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AD3E" w14:textId="77777777" w:rsidR="00B56BE2" w:rsidRPr="00114444" w:rsidRDefault="00B56BE2" w:rsidP="00C8603B">
      <w:pPr>
        <w:jc w:val="center"/>
        <w:rPr>
          <w:rFonts w:eastAsia="Helvetica"/>
          <w:b/>
          <w:lang w:val="en-US"/>
        </w:rPr>
      </w:pPr>
      <w:r w:rsidRPr="00114444">
        <w:rPr>
          <w:rFonts w:eastAsia="Helvetica"/>
          <w:b/>
          <w:lang w:val="en-US"/>
        </w:rPr>
        <w:t>Title page</w:t>
      </w:r>
    </w:p>
    <w:p w14:paraId="7911EB27" w14:textId="77777777" w:rsidR="00B56BE2" w:rsidRPr="00114444" w:rsidRDefault="00B56BE2" w:rsidP="00C83F73">
      <w:pPr>
        <w:jc w:val="center"/>
        <w:rPr>
          <w:rFonts w:eastAsia="Helvetica"/>
          <w:b/>
          <w:lang w:val="en-US"/>
        </w:rPr>
      </w:pPr>
    </w:p>
    <w:p w14:paraId="3F7729E2" w14:textId="77777777" w:rsidR="00C83F73" w:rsidRPr="00114444" w:rsidRDefault="00C83F73" w:rsidP="0091640B">
      <w:pPr>
        <w:jc w:val="center"/>
        <w:rPr>
          <w:rFonts w:eastAsia="Times New Roman"/>
          <w:color w:val="auto"/>
          <w:lang w:val="en-US" w:eastAsia="nb-NO"/>
        </w:rPr>
      </w:pPr>
      <w:r w:rsidRPr="00114444">
        <w:rPr>
          <w:rFonts w:eastAsia="Times New Roman"/>
          <w:color w:val="000000"/>
          <w:lang w:val="en-US" w:eastAsia="nb-NO"/>
        </w:rPr>
        <w:t>Clinical Features of Children with Autism Who Passed 18-Month Screening</w:t>
      </w:r>
    </w:p>
    <w:p w14:paraId="598EA089" w14:textId="77777777" w:rsidR="003D02DE" w:rsidRPr="00114444" w:rsidRDefault="007303B4" w:rsidP="004A23E5">
      <w:pPr>
        <w:pStyle w:val="Heading1"/>
        <w:rPr>
          <w:rFonts w:ascii="Times New Roman" w:hAnsi="Times New Roman" w:cs="Times New Roman"/>
          <w:color w:val="000000" w:themeColor="text1"/>
          <w:sz w:val="24"/>
          <w:szCs w:val="24"/>
          <w:lang w:val="en-US"/>
        </w:rPr>
      </w:pPr>
      <w:r w:rsidRPr="00114444">
        <w:rPr>
          <w:rFonts w:ascii="Times New Roman" w:hAnsi="Times New Roman" w:cs="Times New Roman"/>
          <w:color w:val="000000" w:themeColor="text1"/>
          <w:sz w:val="24"/>
          <w:szCs w:val="24"/>
          <w:lang w:val="en-US"/>
        </w:rPr>
        <w:t>Roald A. Øien</w:t>
      </w:r>
      <w:r w:rsidR="00B56BE2" w:rsidRPr="00114444">
        <w:rPr>
          <w:rFonts w:ascii="Times New Roman" w:hAnsi="Times New Roman" w:cs="Times New Roman"/>
          <w:color w:val="000000" w:themeColor="text1"/>
          <w:sz w:val="24"/>
          <w:szCs w:val="24"/>
          <w:vertAlign w:val="superscript"/>
          <w:lang w:val="en-US"/>
        </w:rPr>
        <w:t>1,2</w:t>
      </w:r>
      <w:r w:rsidR="003D02DE" w:rsidRPr="00114444">
        <w:rPr>
          <w:rFonts w:ascii="Times New Roman" w:hAnsi="Times New Roman" w:cs="Times New Roman"/>
          <w:color w:val="000000" w:themeColor="text1"/>
          <w:sz w:val="24"/>
          <w:szCs w:val="24"/>
          <w:lang w:val="en-US"/>
        </w:rPr>
        <w:t>,</w:t>
      </w:r>
      <w:r w:rsidR="00B56BE2" w:rsidRPr="00114444">
        <w:rPr>
          <w:rFonts w:ascii="Times New Roman" w:hAnsi="Times New Roman" w:cs="Times New Roman"/>
          <w:color w:val="000000" w:themeColor="text1"/>
          <w:sz w:val="24"/>
          <w:szCs w:val="24"/>
          <w:lang w:val="en-US"/>
        </w:rPr>
        <w:t>MA,</w:t>
      </w:r>
      <w:r w:rsidR="003D02DE"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Synnve Schjølberg</w:t>
      </w:r>
      <w:r w:rsidRPr="00114444">
        <w:rPr>
          <w:rFonts w:ascii="Times New Roman" w:hAnsi="Times New Roman" w:cs="Times New Roman"/>
          <w:color w:val="000000" w:themeColor="text1"/>
          <w:sz w:val="24"/>
          <w:szCs w:val="24"/>
          <w:vertAlign w:val="superscript"/>
          <w:lang w:val="en-US"/>
        </w:rPr>
        <w:t>3</w:t>
      </w:r>
      <w:r w:rsidRPr="00114444">
        <w:rPr>
          <w:rFonts w:ascii="Times New Roman" w:hAnsi="Times New Roman" w:cs="Times New Roman"/>
          <w:color w:val="000000" w:themeColor="text1"/>
          <w:sz w:val="24"/>
          <w:szCs w:val="24"/>
          <w:lang w:val="en-US"/>
        </w:rPr>
        <w:t>, Cand.psych</w:t>
      </w:r>
      <w:r w:rsidR="00C83D8A" w:rsidRPr="00114444">
        <w:rPr>
          <w:rFonts w:ascii="Times New Roman" w:hAnsi="Times New Roman" w:cs="Times New Roman"/>
          <w:color w:val="000000" w:themeColor="text1"/>
          <w:sz w:val="24"/>
          <w:szCs w:val="24"/>
          <w:lang w:val="en-US"/>
        </w:rPr>
        <w:t>.</w:t>
      </w:r>
      <w:r w:rsidR="003D02DE"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Fred R. Volkmar</w:t>
      </w:r>
      <w:r w:rsidRPr="00114444">
        <w:rPr>
          <w:rFonts w:ascii="Times New Roman" w:hAnsi="Times New Roman" w:cs="Times New Roman"/>
          <w:color w:val="000000" w:themeColor="text1"/>
          <w:sz w:val="24"/>
          <w:szCs w:val="24"/>
          <w:vertAlign w:val="superscript"/>
          <w:lang w:val="en-US"/>
        </w:rPr>
        <w:t>2</w:t>
      </w:r>
      <w:r w:rsidRPr="00114444">
        <w:rPr>
          <w:rFonts w:ascii="Times New Roman" w:hAnsi="Times New Roman" w:cs="Times New Roman"/>
          <w:color w:val="000000" w:themeColor="text1"/>
          <w:sz w:val="24"/>
          <w:szCs w:val="24"/>
          <w:lang w:val="en-US"/>
        </w:rPr>
        <w:t>, MD</w:t>
      </w:r>
      <w:r w:rsidR="00ED3A65"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Frederick </w:t>
      </w:r>
      <w:r w:rsidR="000A6778" w:rsidRPr="00114444">
        <w:rPr>
          <w:rFonts w:ascii="Times New Roman" w:hAnsi="Times New Roman" w:cs="Times New Roman"/>
          <w:color w:val="000000" w:themeColor="text1"/>
          <w:sz w:val="24"/>
          <w:szCs w:val="24"/>
          <w:lang w:val="en-US"/>
        </w:rPr>
        <w:t>Shic</w:t>
      </w:r>
      <w:r w:rsidRPr="00114444">
        <w:rPr>
          <w:rFonts w:ascii="Times New Roman" w:hAnsi="Times New Roman" w:cs="Times New Roman"/>
          <w:color w:val="000000" w:themeColor="text1"/>
          <w:sz w:val="24"/>
          <w:szCs w:val="24"/>
          <w:vertAlign w:val="superscript"/>
          <w:lang w:val="en-US"/>
        </w:rPr>
        <w:t>4,5</w:t>
      </w:r>
      <w:r w:rsidRPr="00114444">
        <w:rPr>
          <w:rFonts w:ascii="Times New Roman" w:hAnsi="Times New Roman" w:cs="Times New Roman"/>
          <w:color w:val="000000" w:themeColor="text1"/>
          <w:sz w:val="24"/>
          <w:szCs w:val="24"/>
          <w:lang w:val="en-US"/>
        </w:rPr>
        <w:t>, PhD</w:t>
      </w:r>
      <w:r w:rsidR="000A6778"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Domenic V. </w:t>
      </w:r>
      <w:r w:rsidR="009E689C" w:rsidRPr="00114444">
        <w:rPr>
          <w:rFonts w:ascii="Times New Roman" w:hAnsi="Times New Roman" w:cs="Times New Roman"/>
          <w:color w:val="000000" w:themeColor="text1"/>
          <w:sz w:val="24"/>
          <w:szCs w:val="24"/>
          <w:lang w:val="en-US"/>
        </w:rPr>
        <w:t>Cicchetti</w:t>
      </w:r>
      <w:r w:rsidRPr="00114444">
        <w:rPr>
          <w:rFonts w:ascii="Times New Roman" w:hAnsi="Times New Roman" w:cs="Times New Roman"/>
          <w:color w:val="000000" w:themeColor="text1"/>
          <w:sz w:val="24"/>
          <w:szCs w:val="24"/>
          <w:vertAlign w:val="superscript"/>
          <w:lang w:val="en-US"/>
        </w:rPr>
        <w:t>2</w:t>
      </w:r>
      <w:r w:rsidRPr="00114444">
        <w:rPr>
          <w:rFonts w:ascii="Times New Roman" w:hAnsi="Times New Roman" w:cs="Times New Roman"/>
          <w:color w:val="000000" w:themeColor="text1"/>
          <w:sz w:val="24"/>
          <w:szCs w:val="24"/>
          <w:lang w:val="en-US"/>
        </w:rPr>
        <w:t>, PhD</w:t>
      </w:r>
      <w:r w:rsidR="009E689C"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Anders </w:t>
      </w:r>
      <w:r w:rsidR="00ED3A65" w:rsidRPr="00114444">
        <w:rPr>
          <w:rFonts w:ascii="Times New Roman" w:hAnsi="Times New Roman" w:cs="Times New Roman"/>
          <w:color w:val="000000" w:themeColor="text1"/>
          <w:sz w:val="24"/>
          <w:szCs w:val="24"/>
          <w:lang w:val="en-US"/>
        </w:rPr>
        <w:t>Nordahl</w:t>
      </w:r>
      <w:r w:rsidRPr="00114444">
        <w:rPr>
          <w:rFonts w:ascii="Times New Roman" w:hAnsi="Times New Roman" w:cs="Times New Roman"/>
          <w:color w:val="000000" w:themeColor="text1"/>
          <w:sz w:val="24"/>
          <w:szCs w:val="24"/>
          <w:lang w:val="en-US"/>
        </w:rPr>
        <w:t>-</w:t>
      </w:r>
      <w:r w:rsidR="00ED3A65" w:rsidRPr="00114444">
        <w:rPr>
          <w:rFonts w:ascii="Times New Roman" w:hAnsi="Times New Roman" w:cs="Times New Roman"/>
          <w:color w:val="000000" w:themeColor="text1"/>
          <w:sz w:val="24"/>
          <w:szCs w:val="24"/>
          <w:lang w:val="en-US"/>
        </w:rPr>
        <w:t>Hansen</w:t>
      </w:r>
      <w:r w:rsidRPr="00114444">
        <w:rPr>
          <w:rFonts w:ascii="Times New Roman" w:hAnsi="Times New Roman" w:cs="Times New Roman"/>
          <w:color w:val="000000" w:themeColor="text1"/>
          <w:sz w:val="24"/>
          <w:szCs w:val="24"/>
          <w:vertAlign w:val="superscript"/>
          <w:lang w:val="en-US"/>
        </w:rPr>
        <w:t>6</w:t>
      </w:r>
      <w:r w:rsidRPr="00114444">
        <w:rPr>
          <w:rFonts w:ascii="Times New Roman" w:hAnsi="Times New Roman" w:cs="Times New Roman"/>
          <w:color w:val="000000" w:themeColor="text1"/>
          <w:sz w:val="24"/>
          <w:szCs w:val="24"/>
          <w:lang w:val="en-US"/>
        </w:rPr>
        <w:t>, PhD</w:t>
      </w:r>
      <w:r w:rsidR="00ED3A65"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Nina </w:t>
      </w:r>
      <w:r w:rsidR="003D02DE" w:rsidRPr="00114444">
        <w:rPr>
          <w:rFonts w:ascii="Times New Roman" w:hAnsi="Times New Roman" w:cs="Times New Roman"/>
          <w:color w:val="000000" w:themeColor="text1"/>
          <w:sz w:val="24"/>
          <w:szCs w:val="24"/>
          <w:lang w:val="en-US"/>
        </w:rPr>
        <w:t>Stenberg</w:t>
      </w:r>
      <w:r w:rsidRPr="00114444">
        <w:rPr>
          <w:rFonts w:ascii="Times New Roman" w:hAnsi="Times New Roman" w:cs="Times New Roman"/>
          <w:color w:val="000000" w:themeColor="text1"/>
          <w:sz w:val="24"/>
          <w:szCs w:val="24"/>
          <w:vertAlign w:val="superscript"/>
          <w:lang w:val="en-US"/>
        </w:rPr>
        <w:t>7</w:t>
      </w:r>
      <w:r w:rsidRPr="00114444">
        <w:rPr>
          <w:rFonts w:ascii="Times New Roman" w:hAnsi="Times New Roman" w:cs="Times New Roman"/>
          <w:color w:val="000000" w:themeColor="text1"/>
          <w:sz w:val="24"/>
          <w:szCs w:val="24"/>
          <w:lang w:val="en-US"/>
        </w:rPr>
        <w:t>, PhD</w:t>
      </w:r>
      <w:r w:rsidR="003D02DE"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Mady </w:t>
      </w:r>
      <w:r w:rsidR="003D02DE" w:rsidRPr="00114444">
        <w:rPr>
          <w:rFonts w:ascii="Times New Roman" w:hAnsi="Times New Roman" w:cs="Times New Roman"/>
          <w:color w:val="000000" w:themeColor="text1"/>
          <w:sz w:val="24"/>
          <w:szCs w:val="24"/>
          <w:lang w:val="en-US"/>
        </w:rPr>
        <w:t>Hornig</w:t>
      </w:r>
      <w:r w:rsidRPr="00114444">
        <w:rPr>
          <w:rFonts w:ascii="Times New Roman" w:hAnsi="Times New Roman" w:cs="Times New Roman"/>
          <w:color w:val="000000" w:themeColor="text1"/>
          <w:sz w:val="24"/>
          <w:szCs w:val="24"/>
          <w:vertAlign w:val="superscript"/>
          <w:lang w:val="en-US"/>
        </w:rPr>
        <w:t>8</w:t>
      </w:r>
      <w:r w:rsidR="00B7400E" w:rsidRPr="00114444">
        <w:rPr>
          <w:rFonts w:ascii="Times New Roman" w:hAnsi="Times New Roman" w:cs="Times New Roman"/>
          <w:color w:val="000000" w:themeColor="text1"/>
          <w:sz w:val="24"/>
          <w:szCs w:val="24"/>
          <w:vertAlign w:val="superscript"/>
          <w:lang w:val="en-US"/>
        </w:rPr>
        <w:t>,12</w:t>
      </w:r>
      <w:r w:rsidRPr="00114444">
        <w:rPr>
          <w:rFonts w:ascii="Times New Roman" w:hAnsi="Times New Roman" w:cs="Times New Roman"/>
          <w:color w:val="000000" w:themeColor="text1"/>
          <w:sz w:val="24"/>
          <w:szCs w:val="24"/>
          <w:lang w:val="en-US"/>
        </w:rPr>
        <w:t>,</w:t>
      </w:r>
      <w:r w:rsidRPr="00114444">
        <w:rPr>
          <w:rFonts w:ascii="Times New Roman" w:hAnsi="Times New Roman" w:cs="Times New Roman"/>
          <w:color w:val="000000" w:themeColor="text1"/>
          <w:sz w:val="24"/>
          <w:szCs w:val="24"/>
          <w:vertAlign w:val="superscript"/>
          <w:lang w:val="en-US"/>
        </w:rPr>
        <w:t xml:space="preserve"> </w:t>
      </w:r>
      <w:r w:rsidR="00E2453A" w:rsidRPr="00114444">
        <w:rPr>
          <w:rFonts w:ascii="Times New Roman" w:hAnsi="Times New Roman" w:cs="Times New Roman"/>
          <w:color w:val="000000" w:themeColor="text1"/>
          <w:sz w:val="24"/>
          <w:szCs w:val="24"/>
          <w:lang w:val="en-US"/>
        </w:rPr>
        <w:t>MD</w:t>
      </w:r>
      <w:r w:rsidR="003D02DE"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Alexandra </w:t>
      </w:r>
      <w:r w:rsidR="003D02DE" w:rsidRPr="00114444">
        <w:rPr>
          <w:rFonts w:ascii="Times New Roman" w:hAnsi="Times New Roman" w:cs="Times New Roman"/>
          <w:color w:val="000000" w:themeColor="text1"/>
          <w:sz w:val="24"/>
          <w:szCs w:val="24"/>
          <w:lang w:val="en-US"/>
        </w:rPr>
        <w:t>Havdahl</w:t>
      </w:r>
      <w:r w:rsidRPr="00114444">
        <w:rPr>
          <w:rFonts w:ascii="Times New Roman" w:hAnsi="Times New Roman" w:cs="Times New Roman"/>
          <w:color w:val="000000" w:themeColor="text1"/>
          <w:sz w:val="24"/>
          <w:szCs w:val="24"/>
          <w:vertAlign w:val="superscript"/>
          <w:lang w:val="en-US"/>
        </w:rPr>
        <w:t>9</w:t>
      </w:r>
      <w:r w:rsidR="00CA1E47" w:rsidRPr="00114444">
        <w:rPr>
          <w:rFonts w:ascii="Times New Roman" w:hAnsi="Times New Roman" w:cs="Times New Roman"/>
          <w:color w:val="000000" w:themeColor="text1"/>
          <w:sz w:val="24"/>
          <w:szCs w:val="24"/>
          <w:vertAlign w:val="superscript"/>
          <w:lang w:val="en-US"/>
        </w:rPr>
        <w:t>,</w:t>
      </w:r>
      <w:r w:rsidR="00A22255" w:rsidRPr="00114444">
        <w:rPr>
          <w:rFonts w:ascii="Times New Roman" w:hAnsi="Times New Roman" w:cs="Times New Roman"/>
          <w:color w:val="000000" w:themeColor="text1"/>
          <w:sz w:val="24"/>
          <w:szCs w:val="24"/>
          <w:vertAlign w:val="superscript"/>
          <w:lang w:val="en-US"/>
        </w:rPr>
        <w:t>3</w:t>
      </w:r>
      <w:r w:rsidRPr="00114444">
        <w:rPr>
          <w:rFonts w:ascii="Times New Roman" w:hAnsi="Times New Roman" w:cs="Times New Roman"/>
          <w:color w:val="000000" w:themeColor="text1"/>
          <w:sz w:val="24"/>
          <w:szCs w:val="24"/>
          <w:lang w:val="en-US"/>
        </w:rPr>
        <w:t>, PhD</w:t>
      </w:r>
      <w:r w:rsidR="003D02DE"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Anne-Siri </w:t>
      </w:r>
      <w:r w:rsidR="003D02DE" w:rsidRPr="00114444">
        <w:rPr>
          <w:rFonts w:ascii="Times New Roman" w:hAnsi="Times New Roman" w:cs="Times New Roman"/>
          <w:color w:val="000000" w:themeColor="text1"/>
          <w:sz w:val="24"/>
          <w:szCs w:val="24"/>
          <w:lang w:val="en-US"/>
        </w:rPr>
        <w:t>Øyen</w:t>
      </w:r>
      <w:r w:rsidR="00F46E0A" w:rsidRPr="00114444">
        <w:rPr>
          <w:rFonts w:ascii="Times New Roman" w:hAnsi="Times New Roman" w:cs="Times New Roman"/>
          <w:color w:val="000000" w:themeColor="text1"/>
          <w:sz w:val="24"/>
          <w:szCs w:val="24"/>
          <w:vertAlign w:val="superscript"/>
          <w:lang w:val="en-US"/>
        </w:rPr>
        <w:t>1</w:t>
      </w:r>
      <w:r w:rsidRPr="00114444">
        <w:rPr>
          <w:rFonts w:ascii="Times New Roman" w:hAnsi="Times New Roman" w:cs="Times New Roman"/>
          <w:color w:val="000000" w:themeColor="text1"/>
          <w:sz w:val="24"/>
          <w:szCs w:val="24"/>
          <w:vertAlign w:val="superscript"/>
          <w:lang w:val="en-US"/>
        </w:rPr>
        <w:t>0</w:t>
      </w:r>
      <w:r w:rsidR="00CA1E47" w:rsidRPr="00114444">
        <w:rPr>
          <w:rFonts w:ascii="Times New Roman" w:hAnsi="Times New Roman" w:cs="Times New Roman"/>
          <w:color w:val="000000" w:themeColor="text1"/>
          <w:sz w:val="24"/>
          <w:szCs w:val="24"/>
          <w:vertAlign w:val="superscript"/>
          <w:lang w:val="en-US"/>
        </w:rPr>
        <w:t>,</w:t>
      </w:r>
      <w:r w:rsidR="00A22255" w:rsidRPr="00114444">
        <w:rPr>
          <w:rFonts w:ascii="Times New Roman" w:hAnsi="Times New Roman" w:cs="Times New Roman"/>
          <w:color w:val="000000" w:themeColor="text1"/>
          <w:sz w:val="24"/>
          <w:szCs w:val="24"/>
          <w:vertAlign w:val="superscript"/>
          <w:lang w:val="en-US"/>
        </w:rPr>
        <w:t>3</w:t>
      </w:r>
      <w:r w:rsidRPr="00114444">
        <w:rPr>
          <w:rFonts w:ascii="Times New Roman" w:hAnsi="Times New Roman" w:cs="Times New Roman"/>
          <w:color w:val="000000" w:themeColor="text1"/>
          <w:sz w:val="24"/>
          <w:szCs w:val="24"/>
          <w:lang w:val="en-US"/>
        </w:rPr>
        <w:t>, PhD</w:t>
      </w:r>
      <w:r w:rsidR="003D02DE"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Pamela </w:t>
      </w:r>
      <w:r w:rsidR="003D02DE" w:rsidRPr="00114444">
        <w:rPr>
          <w:rFonts w:ascii="Times New Roman" w:hAnsi="Times New Roman" w:cs="Times New Roman"/>
          <w:color w:val="000000" w:themeColor="text1"/>
          <w:sz w:val="24"/>
          <w:szCs w:val="24"/>
          <w:lang w:val="en-US"/>
        </w:rPr>
        <w:t>Ventola</w:t>
      </w:r>
      <w:r w:rsidRPr="00114444">
        <w:rPr>
          <w:rFonts w:ascii="Times New Roman" w:hAnsi="Times New Roman" w:cs="Times New Roman"/>
          <w:color w:val="000000" w:themeColor="text1"/>
          <w:sz w:val="24"/>
          <w:szCs w:val="24"/>
          <w:vertAlign w:val="superscript"/>
          <w:lang w:val="en-US"/>
        </w:rPr>
        <w:t>2</w:t>
      </w:r>
      <w:r w:rsidRPr="00114444">
        <w:rPr>
          <w:rFonts w:ascii="Times New Roman" w:hAnsi="Times New Roman" w:cs="Times New Roman"/>
          <w:color w:val="000000" w:themeColor="text1"/>
          <w:sz w:val="24"/>
          <w:szCs w:val="24"/>
          <w:lang w:val="en-US"/>
        </w:rPr>
        <w:t>, PhD</w:t>
      </w:r>
      <w:r w:rsidR="003D02DE"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Ezra S. Susser</w:t>
      </w:r>
      <w:r w:rsidRPr="00114444">
        <w:rPr>
          <w:rFonts w:ascii="Times New Roman" w:hAnsi="Times New Roman" w:cs="Times New Roman"/>
          <w:color w:val="000000" w:themeColor="text1"/>
          <w:sz w:val="24"/>
          <w:szCs w:val="24"/>
          <w:vertAlign w:val="superscript"/>
          <w:lang w:val="en-US"/>
        </w:rPr>
        <w:t>8</w:t>
      </w:r>
      <w:r w:rsidR="00B7400E" w:rsidRPr="00114444">
        <w:rPr>
          <w:rFonts w:ascii="Times New Roman" w:hAnsi="Times New Roman" w:cs="Times New Roman"/>
          <w:color w:val="000000" w:themeColor="text1"/>
          <w:sz w:val="24"/>
          <w:szCs w:val="24"/>
          <w:vertAlign w:val="superscript"/>
          <w:lang w:val="en-US"/>
        </w:rPr>
        <w:t>,11</w:t>
      </w:r>
      <w:r w:rsidRPr="00114444">
        <w:rPr>
          <w:rFonts w:ascii="Times New Roman" w:hAnsi="Times New Roman" w:cs="Times New Roman"/>
          <w:color w:val="000000" w:themeColor="text1"/>
          <w:sz w:val="24"/>
          <w:szCs w:val="24"/>
          <w:lang w:val="en-US"/>
        </w:rPr>
        <w:t xml:space="preserve">, </w:t>
      </w:r>
      <w:r w:rsidR="00E2453A" w:rsidRPr="00114444">
        <w:rPr>
          <w:rFonts w:ascii="Times New Roman" w:hAnsi="Times New Roman" w:cs="Times New Roman"/>
          <w:color w:val="000000" w:themeColor="text1"/>
          <w:sz w:val="24"/>
          <w:szCs w:val="24"/>
          <w:lang w:val="en-US"/>
        </w:rPr>
        <w:t>M</w:t>
      </w:r>
      <w:r w:rsidRPr="00114444">
        <w:rPr>
          <w:rFonts w:ascii="Times New Roman" w:hAnsi="Times New Roman" w:cs="Times New Roman"/>
          <w:color w:val="000000" w:themeColor="text1"/>
          <w:sz w:val="24"/>
          <w:szCs w:val="24"/>
          <w:lang w:val="en-US"/>
        </w:rPr>
        <w:t xml:space="preserve">D, Martin R. </w:t>
      </w:r>
      <w:r w:rsidR="003D02DE" w:rsidRPr="00114444">
        <w:rPr>
          <w:rFonts w:ascii="Times New Roman" w:hAnsi="Times New Roman" w:cs="Times New Roman"/>
          <w:color w:val="000000" w:themeColor="text1"/>
          <w:sz w:val="24"/>
          <w:szCs w:val="24"/>
          <w:lang w:val="en-US"/>
        </w:rPr>
        <w:t>Eisemann</w:t>
      </w:r>
      <w:r w:rsidRPr="00114444">
        <w:rPr>
          <w:rFonts w:ascii="Times New Roman" w:hAnsi="Times New Roman" w:cs="Times New Roman"/>
          <w:color w:val="000000" w:themeColor="text1"/>
          <w:sz w:val="24"/>
          <w:szCs w:val="24"/>
          <w:vertAlign w:val="superscript"/>
          <w:lang w:val="en-US"/>
        </w:rPr>
        <w:t>1</w:t>
      </w:r>
      <w:r w:rsidRPr="00114444">
        <w:rPr>
          <w:rFonts w:ascii="Times New Roman" w:hAnsi="Times New Roman" w:cs="Times New Roman"/>
          <w:color w:val="000000" w:themeColor="text1"/>
          <w:sz w:val="24"/>
          <w:szCs w:val="24"/>
          <w:lang w:val="en-US"/>
        </w:rPr>
        <w:t>, PhD</w:t>
      </w:r>
      <w:r w:rsidR="003D02DE" w:rsidRPr="00114444">
        <w:rPr>
          <w:rFonts w:ascii="Times New Roman" w:hAnsi="Times New Roman" w:cs="Times New Roman"/>
          <w:color w:val="000000" w:themeColor="text1"/>
          <w:sz w:val="24"/>
          <w:szCs w:val="24"/>
          <w:lang w:val="en-US"/>
        </w:rPr>
        <w:t xml:space="preserve">, </w:t>
      </w:r>
      <w:r w:rsidRPr="00114444">
        <w:rPr>
          <w:rFonts w:ascii="Times New Roman" w:hAnsi="Times New Roman" w:cs="Times New Roman"/>
          <w:color w:val="000000" w:themeColor="text1"/>
          <w:sz w:val="24"/>
          <w:szCs w:val="24"/>
          <w:lang w:val="en-US"/>
        </w:rPr>
        <w:t xml:space="preserve">Katarzyna </w:t>
      </w:r>
      <w:r w:rsidR="003D02DE" w:rsidRPr="00114444">
        <w:rPr>
          <w:rFonts w:ascii="Times New Roman" w:hAnsi="Times New Roman" w:cs="Times New Roman"/>
          <w:color w:val="000000" w:themeColor="text1"/>
          <w:sz w:val="24"/>
          <w:szCs w:val="24"/>
          <w:lang w:val="en-US"/>
        </w:rPr>
        <w:t>Chawarska</w:t>
      </w:r>
      <w:r w:rsidRPr="00114444">
        <w:rPr>
          <w:rFonts w:ascii="Times New Roman" w:hAnsi="Times New Roman" w:cs="Times New Roman"/>
          <w:color w:val="000000" w:themeColor="text1"/>
          <w:sz w:val="24"/>
          <w:szCs w:val="24"/>
          <w:vertAlign w:val="superscript"/>
          <w:lang w:val="en-US"/>
        </w:rPr>
        <w:t xml:space="preserve">2, </w:t>
      </w:r>
      <w:r w:rsidRPr="00114444">
        <w:rPr>
          <w:rFonts w:ascii="Times New Roman" w:hAnsi="Times New Roman" w:cs="Times New Roman"/>
          <w:color w:val="000000" w:themeColor="text1"/>
          <w:sz w:val="24"/>
          <w:szCs w:val="24"/>
          <w:lang w:val="en-US"/>
        </w:rPr>
        <w:t>PhD.</w:t>
      </w:r>
    </w:p>
    <w:p w14:paraId="4FB19504" w14:textId="77777777" w:rsidR="007303B4" w:rsidRPr="00114444" w:rsidRDefault="007303B4" w:rsidP="00C8603B">
      <w:pPr>
        <w:rPr>
          <w:lang w:val="en-US"/>
        </w:rPr>
      </w:pPr>
    </w:p>
    <w:p w14:paraId="6AAE8DD9" w14:textId="77777777" w:rsidR="00D2364D" w:rsidRPr="00114444" w:rsidRDefault="007303B4" w:rsidP="00723482">
      <w:pPr>
        <w:rPr>
          <w:rFonts w:eastAsia="Times New Roman"/>
          <w:color w:val="auto"/>
          <w:lang w:val="en-US" w:eastAsia="en-GB"/>
        </w:rPr>
      </w:pPr>
      <w:r w:rsidRPr="00114444">
        <w:rPr>
          <w:b/>
          <w:bCs/>
          <w:color w:val="000000"/>
          <w:lang w:val="en-US"/>
        </w:rPr>
        <w:t>Affiliations:</w:t>
      </w:r>
      <w:r w:rsidR="009541CB" w:rsidRPr="00114444">
        <w:rPr>
          <w:b/>
          <w:bCs/>
          <w:color w:val="000000"/>
          <w:lang w:val="en-US"/>
        </w:rPr>
        <w:t xml:space="preserve"> </w:t>
      </w:r>
      <w:r w:rsidR="009541CB" w:rsidRPr="00114444">
        <w:rPr>
          <w:b/>
          <w:bCs/>
          <w:color w:val="000000"/>
          <w:lang w:val="en-US"/>
        </w:rPr>
        <w:br/>
      </w:r>
      <w:r w:rsidR="009541CB" w:rsidRPr="00114444">
        <w:rPr>
          <w:bCs/>
          <w:lang w:val="en-US"/>
        </w:rPr>
        <w:t>1.</w:t>
      </w:r>
      <w:r w:rsidR="002E76CD" w:rsidRPr="00114444">
        <w:rPr>
          <w:bCs/>
          <w:lang w:val="en-US"/>
        </w:rPr>
        <w:t xml:space="preserve"> </w:t>
      </w:r>
      <w:r w:rsidR="009541CB" w:rsidRPr="00114444">
        <w:rPr>
          <w:bCs/>
          <w:lang w:val="en-US"/>
        </w:rPr>
        <w:t>Department of Psychology, UiT – The Arctic University of Norway</w:t>
      </w:r>
      <w:r w:rsidR="00D2364D" w:rsidRPr="00114444">
        <w:rPr>
          <w:bCs/>
          <w:lang w:val="en-US"/>
        </w:rPr>
        <w:t>, Tromsø, Norway</w:t>
      </w:r>
      <w:r w:rsidR="00F041BE" w:rsidRPr="00114444">
        <w:rPr>
          <w:bCs/>
          <w:lang w:val="en-US"/>
        </w:rPr>
        <w:br/>
      </w:r>
      <w:r w:rsidR="009541CB" w:rsidRPr="00114444">
        <w:rPr>
          <w:bCs/>
          <w:lang w:val="en-US"/>
        </w:rPr>
        <w:t>2. Child Study Center, School of Medicine, Yale University</w:t>
      </w:r>
      <w:r w:rsidR="00D2364D" w:rsidRPr="00114444">
        <w:rPr>
          <w:bCs/>
          <w:lang w:val="en-US"/>
        </w:rPr>
        <w:t>, New Haven, USA</w:t>
      </w:r>
      <w:r w:rsidR="00F041BE" w:rsidRPr="00114444">
        <w:rPr>
          <w:bCs/>
          <w:lang w:val="en-US"/>
        </w:rPr>
        <w:br/>
      </w:r>
      <w:r w:rsidR="009541CB" w:rsidRPr="00114444">
        <w:rPr>
          <w:bCs/>
          <w:lang w:val="en-US"/>
        </w:rPr>
        <w:t>3.</w:t>
      </w:r>
      <w:r w:rsidR="00456848" w:rsidRPr="00114444">
        <w:rPr>
          <w:rFonts w:eastAsia="Times New Roman"/>
          <w:lang w:val="en-US" w:eastAsia="en-GB"/>
        </w:rPr>
        <w:t xml:space="preserve"> </w:t>
      </w:r>
      <w:r w:rsidR="00F456E3" w:rsidRPr="00114444">
        <w:rPr>
          <w:rFonts w:eastAsia="Times New Roman"/>
          <w:lang w:val="en-US" w:eastAsia="en-GB"/>
        </w:rPr>
        <w:t xml:space="preserve">Division of Mental </w:t>
      </w:r>
      <w:r w:rsidR="00C41F3D" w:rsidRPr="00114444">
        <w:rPr>
          <w:rFonts w:eastAsia="Times New Roman"/>
          <w:lang w:val="en-US" w:eastAsia="en-GB"/>
        </w:rPr>
        <w:t xml:space="preserve">and Physical </w:t>
      </w:r>
      <w:r w:rsidR="00F456E3" w:rsidRPr="00114444">
        <w:rPr>
          <w:rFonts w:eastAsia="Times New Roman"/>
          <w:lang w:val="en-US" w:eastAsia="en-GB"/>
        </w:rPr>
        <w:t>Health</w:t>
      </w:r>
      <w:r w:rsidR="0006003A" w:rsidRPr="00114444">
        <w:rPr>
          <w:rFonts w:eastAsia="Times New Roman"/>
          <w:lang w:val="en-US" w:eastAsia="en-GB"/>
        </w:rPr>
        <w:t>,</w:t>
      </w:r>
      <w:r w:rsidR="00456848" w:rsidRPr="00114444">
        <w:rPr>
          <w:rFonts w:eastAsia="Times New Roman"/>
          <w:lang w:val="en-US" w:eastAsia="en-GB"/>
        </w:rPr>
        <w:t xml:space="preserve"> Norwegian Institute of Public Health,</w:t>
      </w:r>
      <w:r w:rsidR="0006003A" w:rsidRPr="00114444">
        <w:rPr>
          <w:rFonts w:eastAsia="Times New Roman"/>
          <w:lang w:val="en-US" w:eastAsia="en-GB"/>
        </w:rPr>
        <w:t xml:space="preserve"> Oslo, Nor</w:t>
      </w:r>
      <w:r w:rsidR="00D2364D" w:rsidRPr="00114444">
        <w:rPr>
          <w:bCs/>
          <w:lang w:val="en-US"/>
        </w:rPr>
        <w:t>way</w:t>
      </w:r>
      <w:r w:rsidR="00F041BE" w:rsidRPr="00114444">
        <w:rPr>
          <w:bCs/>
          <w:lang w:val="en-US"/>
        </w:rPr>
        <w:br/>
      </w:r>
      <w:r w:rsidR="009541CB" w:rsidRPr="00114444">
        <w:rPr>
          <w:bCs/>
          <w:lang w:val="en-US"/>
        </w:rPr>
        <w:t xml:space="preserve">4. </w:t>
      </w:r>
      <w:r w:rsidR="00C83D8A" w:rsidRPr="00114444">
        <w:rPr>
          <w:rFonts w:eastAsia="Times New Roman"/>
          <w:color w:val="000000"/>
          <w:lang w:val="en-US" w:eastAsia="en-GB"/>
        </w:rPr>
        <w:t>Center for Child Health, Behavior and Development, Seattle Children's Research Institute, Seattle, WA, USA</w:t>
      </w:r>
      <w:r w:rsidR="00F041BE" w:rsidRPr="00114444">
        <w:rPr>
          <w:bCs/>
          <w:lang w:val="en-US"/>
        </w:rPr>
        <w:br/>
      </w:r>
      <w:r w:rsidR="009541CB" w:rsidRPr="00114444">
        <w:rPr>
          <w:bCs/>
          <w:lang w:val="en-US"/>
        </w:rPr>
        <w:t xml:space="preserve">5. </w:t>
      </w:r>
      <w:r w:rsidR="00C83D8A" w:rsidRPr="00114444">
        <w:rPr>
          <w:rFonts w:eastAsia="Times New Roman"/>
          <w:color w:val="000000"/>
          <w:lang w:val="en-US" w:eastAsia="en-GB"/>
        </w:rPr>
        <w:t>Department of Pediatrics, University of Washington, Seattle, WA, USA</w:t>
      </w:r>
      <w:r w:rsidR="00F041BE" w:rsidRPr="00114444">
        <w:rPr>
          <w:bCs/>
          <w:lang w:val="en-US"/>
        </w:rPr>
        <w:br/>
      </w:r>
      <w:r w:rsidR="00223519" w:rsidRPr="00114444">
        <w:rPr>
          <w:bCs/>
          <w:lang w:val="en-US"/>
        </w:rPr>
        <w:t>6. Department of Special Needs Education, University of Oslo</w:t>
      </w:r>
      <w:r w:rsidR="00D2364D" w:rsidRPr="00114444">
        <w:rPr>
          <w:bCs/>
          <w:lang w:val="en-US"/>
        </w:rPr>
        <w:t>, Norway</w:t>
      </w:r>
      <w:r w:rsidR="00F041BE" w:rsidRPr="00114444">
        <w:rPr>
          <w:bCs/>
          <w:lang w:val="en-US"/>
        </w:rPr>
        <w:br/>
      </w:r>
      <w:r w:rsidR="00D2364D" w:rsidRPr="00114444">
        <w:rPr>
          <w:bCs/>
          <w:lang w:val="en-US"/>
        </w:rPr>
        <w:t xml:space="preserve">7. </w:t>
      </w:r>
      <w:r w:rsidR="00D2364D" w:rsidRPr="00114444">
        <w:rPr>
          <w:rFonts w:eastAsia="Times New Roman"/>
          <w:lang w:val="en-US" w:eastAsia="en-GB"/>
        </w:rPr>
        <w:t>Division of Mental Health and Addiction, Oslo University Hospital, Oslo, Norway</w:t>
      </w:r>
    </w:p>
    <w:p w14:paraId="45849E0A" w14:textId="77777777" w:rsidR="002E76CD" w:rsidRPr="00114444" w:rsidRDefault="002E76CD" w:rsidP="002E76CD">
      <w:pPr>
        <w:rPr>
          <w:rFonts w:eastAsia="Times New Roman"/>
          <w:lang w:val="en-US" w:eastAsia="en-GB"/>
        </w:rPr>
      </w:pPr>
      <w:r w:rsidRPr="00114444">
        <w:rPr>
          <w:rFonts w:eastAsia="Times New Roman"/>
          <w:lang w:val="en-US" w:eastAsia="en-GB"/>
        </w:rPr>
        <w:t>8.</w:t>
      </w:r>
      <w:r w:rsidR="00456848" w:rsidRPr="00114444">
        <w:rPr>
          <w:rFonts w:eastAsia="Times New Roman"/>
          <w:lang w:val="en-US" w:eastAsia="en-GB"/>
        </w:rPr>
        <w:t xml:space="preserve"> </w:t>
      </w:r>
      <w:r w:rsidR="00E2453A" w:rsidRPr="00114444">
        <w:rPr>
          <w:rFonts w:eastAsia="Times New Roman"/>
          <w:lang w:val="en-US" w:eastAsia="en-GB"/>
        </w:rPr>
        <w:t xml:space="preserve">Department of Epidemiology, </w:t>
      </w:r>
      <w:r w:rsidRPr="00114444">
        <w:rPr>
          <w:rFonts w:eastAsia="Times New Roman"/>
          <w:lang w:val="en-US" w:eastAsia="en-GB"/>
        </w:rPr>
        <w:t xml:space="preserve">Mailman School of Public Health, </w:t>
      </w:r>
      <w:r w:rsidR="00456848" w:rsidRPr="00114444">
        <w:rPr>
          <w:rFonts w:eastAsia="Times New Roman"/>
          <w:lang w:val="en-US" w:eastAsia="en-GB"/>
        </w:rPr>
        <w:t xml:space="preserve">Columbia University, </w:t>
      </w:r>
      <w:r w:rsidRPr="00114444">
        <w:rPr>
          <w:rFonts w:eastAsia="Times New Roman"/>
          <w:lang w:val="en-US" w:eastAsia="en-GB"/>
        </w:rPr>
        <w:t>New York, USA</w:t>
      </w:r>
    </w:p>
    <w:p w14:paraId="0BAFC82B" w14:textId="77777777" w:rsidR="00C41F3D" w:rsidRPr="00114444" w:rsidRDefault="002E76CD" w:rsidP="00723482">
      <w:pPr>
        <w:rPr>
          <w:rFonts w:eastAsia="Times New Roman"/>
          <w:color w:val="000000"/>
          <w:lang w:val="en-US" w:eastAsia="en-GB"/>
        </w:rPr>
      </w:pPr>
      <w:r w:rsidRPr="00114444">
        <w:rPr>
          <w:rFonts w:eastAsia="Times New Roman"/>
          <w:lang w:val="en-US" w:eastAsia="en-GB"/>
        </w:rPr>
        <w:t xml:space="preserve">9. </w:t>
      </w:r>
      <w:r w:rsidR="008E4E5E" w:rsidRPr="00114444">
        <w:rPr>
          <w:rFonts w:eastAsia="Times New Roman"/>
          <w:color w:val="000000"/>
          <w:lang w:val="en-US" w:eastAsia="en-GB"/>
        </w:rPr>
        <w:t xml:space="preserve">MRC Integrative Epidemiology Unit, </w:t>
      </w:r>
      <w:r w:rsidR="00D147A7" w:rsidRPr="00114444">
        <w:rPr>
          <w:rFonts w:eastAsia="Times New Roman"/>
          <w:color w:val="000000"/>
          <w:lang w:val="en-US" w:eastAsia="en-GB"/>
        </w:rPr>
        <w:t>Bristol Medical School</w:t>
      </w:r>
      <w:r w:rsidR="004636D7" w:rsidRPr="00114444">
        <w:rPr>
          <w:rFonts w:eastAsia="Times New Roman"/>
          <w:color w:val="000000"/>
          <w:lang w:val="en-US" w:eastAsia="en-GB"/>
        </w:rPr>
        <w:t>,</w:t>
      </w:r>
      <w:r w:rsidR="00D147A7" w:rsidRPr="00114444">
        <w:rPr>
          <w:rFonts w:eastAsia="Times New Roman"/>
          <w:color w:val="000000"/>
          <w:lang w:val="en-US" w:eastAsia="en-GB"/>
        </w:rPr>
        <w:t xml:space="preserve"> </w:t>
      </w:r>
      <w:r w:rsidR="008E4E5E" w:rsidRPr="00114444">
        <w:rPr>
          <w:rFonts w:eastAsia="Times New Roman"/>
          <w:color w:val="000000"/>
          <w:lang w:val="en-US" w:eastAsia="en-GB"/>
        </w:rPr>
        <w:t>University of Bristol, Bristol, UK</w:t>
      </w:r>
    </w:p>
    <w:p w14:paraId="719EC7A0" w14:textId="77777777" w:rsidR="002E76CD" w:rsidRPr="00114444" w:rsidRDefault="002E76CD" w:rsidP="002E76CD">
      <w:pPr>
        <w:rPr>
          <w:rFonts w:eastAsia="Times New Roman"/>
          <w:lang w:val="en-US" w:eastAsia="en-GB"/>
        </w:rPr>
      </w:pPr>
      <w:r w:rsidRPr="00114444">
        <w:rPr>
          <w:rFonts w:eastAsia="Times New Roman"/>
          <w:lang w:val="en-US" w:eastAsia="en-GB"/>
        </w:rPr>
        <w:t>1</w:t>
      </w:r>
      <w:r w:rsidR="001E5209" w:rsidRPr="00114444">
        <w:rPr>
          <w:rFonts w:eastAsia="Times New Roman"/>
          <w:lang w:val="en-US" w:eastAsia="en-GB"/>
        </w:rPr>
        <w:t>0</w:t>
      </w:r>
      <w:r w:rsidRPr="00114444">
        <w:rPr>
          <w:rFonts w:eastAsia="Times New Roman"/>
          <w:lang w:val="en-US" w:eastAsia="en-GB"/>
        </w:rPr>
        <w:t>.</w:t>
      </w:r>
      <w:r w:rsidR="00456848" w:rsidRPr="00114444">
        <w:rPr>
          <w:rFonts w:eastAsia="Times New Roman"/>
          <w:lang w:val="en-US" w:eastAsia="en-GB"/>
        </w:rPr>
        <w:t xml:space="preserve"> </w:t>
      </w:r>
      <w:r w:rsidRPr="00114444">
        <w:rPr>
          <w:rFonts w:eastAsia="Times New Roman"/>
          <w:lang w:val="en-US" w:eastAsia="en-GB"/>
        </w:rPr>
        <w:t>Nic Waals Institute,</w:t>
      </w:r>
      <w:r w:rsidR="00456848" w:rsidRPr="00114444">
        <w:rPr>
          <w:rFonts w:eastAsia="Times New Roman"/>
          <w:lang w:val="en-US" w:eastAsia="en-GB"/>
        </w:rPr>
        <w:t xml:space="preserve"> Lovisenberg Hospital,</w:t>
      </w:r>
      <w:r w:rsidRPr="00114444">
        <w:rPr>
          <w:rFonts w:eastAsia="Times New Roman"/>
          <w:lang w:val="en-US" w:eastAsia="en-GB"/>
        </w:rPr>
        <w:t xml:space="preserve"> Oslo, Norway</w:t>
      </w:r>
    </w:p>
    <w:p w14:paraId="735D3331" w14:textId="77777777" w:rsidR="00B7400E" w:rsidRPr="00114444" w:rsidRDefault="00B7400E" w:rsidP="002E76CD">
      <w:pPr>
        <w:rPr>
          <w:lang w:val="en-US"/>
        </w:rPr>
      </w:pPr>
      <w:r w:rsidRPr="00114444">
        <w:rPr>
          <w:rFonts w:eastAsia="Times New Roman"/>
          <w:lang w:val="en-US" w:eastAsia="en-GB"/>
        </w:rPr>
        <w:t xml:space="preserve">11. </w:t>
      </w:r>
      <w:r w:rsidRPr="00114444">
        <w:rPr>
          <w:lang w:val="en-US"/>
        </w:rPr>
        <w:t>New York State Psychiatric Institute, NY, USA</w:t>
      </w:r>
    </w:p>
    <w:p w14:paraId="5981D88F" w14:textId="77777777" w:rsidR="00B7400E" w:rsidRPr="00114444" w:rsidRDefault="00B7400E" w:rsidP="002E76CD">
      <w:pPr>
        <w:rPr>
          <w:rFonts w:eastAsia="Times New Roman"/>
          <w:lang w:val="en-US" w:eastAsia="en-GB"/>
        </w:rPr>
      </w:pPr>
      <w:r w:rsidRPr="00114444">
        <w:rPr>
          <w:lang w:val="en-US"/>
        </w:rPr>
        <w:t xml:space="preserve">12. Center for Infection and Immunity, </w:t>
      </w:r>
      <w:r w:rsidRPr="00114444">
        <w:rPr>
          <w:rFonts w:eastAsia="Times New Roman"/>
          <w:lang w:val="en-US" w:eastAsia="en-GB"/>
        </w:rPr>
        <w:t>Mailman School of Public Health, Columbia University, New York, USA</w:t>
      </w:r>
    </w:p>
    <w:p w14:paraId="655DC63B" w14:textId="77777777" w:rsidR="007303B4" w:rsidRPr="00114444" w:rsidRDefault="007303B4" w:rsidP="00C8603B">
      <w:pPr>
        <w:widowControl w:val="0"/>
        <w:autoSpaceDE w:val="0"/>
        <w:autoSpaceDN w:val="0"/>
        <w:adjustRightInd w:val="0"/>
        <w:spacing w:after="240"/>
        <w:rPr>
          <w:b/>
          <w:bCs/>
          <w:color w:val="000000"/>
          <w:lang w:val="en-US"/>
        </w:rPr>
      </w:pPr>
    </w:p>
    <w:p w14:paraId="598AAEEE" w14:textId="77777777" w:rsidR="007303B4" w:rsidRPr="00114444" w:rsidRDefault="007303B4" w:rsidP="00C8603B">
      <w:pPr>
        <w:widowControl w:val="0"/>
        <w:autoSpaceDE w:val="0"/>
        <w:autoSpaceDN w:val="0"/>
        <w:adjustRightInd w:val="0"/>
        <w:spacing w:after="240"/>
        <w:rPr>
          <w:color w:val="000000"/>
          <w:lang w:val="en-US"/>
        </w:rPr>
      </w:pPr>
      <w:r w:rsidRPr="00114444">
        <w:rPr>
          <w:b/>
          <w:bCs/>
          <w:color w:val="000000"/>
          <w:lang w:val="en-US"/>
        </w:rPr>
        <w:t>Address correspondence to</w:t>
      </w:r>
      <w:r w:rsidRPr="00114444">
        <w:rPr>
          <w:color w:val="000000"/>
          <w:lang w:val="en-US"/>
        </w:rPr>
        <w:t xml:space="preserve">: Roald A. Øien, Department of Pscyhology, UiT – The Arctic University of Norway. 9037 Tromsø, Norway. [roald.a.oien@uit.no;roald.oien@yale.edu] </w:t>
      </w:r>
      <w:r w:rsidR="000D45E1" w:rsidRPr="00114444">
        <w:rPr>
          <w:color w:val="000000"/>
          <w:lang w:val="en-US"/>
        </w:rPr>
        <w:t>+47 77644344/+47 93099994(cell)</w:t>
      </w:r>
      <w:r w:rsidRPr="00114444">
        <w:rPr>
          <w:color w:val="000000"/>
          <w:lang w:val="en-US"/>
        </w:rPr>
        <w:t xml:space="preserve"> </w:t>
      </w:r>
    </w:p>
    <w:p w14:paraId="3865D713" w14:textId="77777777" w:rsidR="00C83F73" w:rsidRPr="00114444" w:rsidRDefault="007303B4" w:rsidP="00C83F73">
      <w:pPr>
        <w:rPr>
          <w:color w:val="000000"/>
          <w:lang w:val="en-US"/>
        </w:rPr>
      </w:pPr>
      <w:r w:rsidRPr="00114444">
        <w:rPr>
          <w:b/>
          <w:bCs/>
          <w:color w:val="000000"/>
          <w:lang w:val="en-US"/>
        </w:rPr>
        <w:t xml:space="preserve">Short title: </w:t>
      </w:r>
      <w:r w:rsidR="00C83F73" w:rsidRPr="00114444">
        <w:rPr>
          <w:color w:val="000000"/>
          <w:lang w:val="en-US"/>
        </w:rPr>
        <w:t>Children with Autism Who Passed 18-Month Screening</w:t>
      </w:r>
    </w:p>
    <w:p w14:paraId="35F8BBFC" w14:textId="77777777" w:rsidR="000D45E1" w:rsidRPr="00114444" w:rsidRDefault="000D45E1" w:rsidP="00C8603B">
      <w:pPr>
        <w:widowControl w:val="0"/>
        <w:autoSpaceDE w:val="0"/>
        <w:autoSpaceDN w:val="0"/>
        <w:adjustRightInd w:val="0"/>
        <w:spacing w:after="240"/>
        <w:rPr>
          <w:color w:val="000000"/>
          <w:lang w:val="en-US"/>
        </w:rPr>
      </w:pPr>
    </w:p>
    <w:p w14:paraId="22508259" w14:textId="77777777" w:rsidR="000D45E1" w:rsidRPr="00114444" w:rsidRDefault="007303B4" w:rsidP="00C8603B">
      <w:pPr>
        <w:rPr>
          <w:rFonts w:eastAsia="Times New Roman"/>
          <w:color w:val="auto"/>
          <w:lang w:val="en-US" w:eastAsia="en-GB"/>
        </w:rPr>
      </w:pPr>
      <w:r w:rsidRPr="00114444">
        <w:rPr>
          <w:b/>
          <w:bCs/>
          <w:color w:val="000000"/>
          <w:lang w:val="en-US"/>
        </w:rPr>
        <w:t xml:space="preserve">Funding Source: </w:t>
      </w:r>
      <w:r w:rsidR="000D45E1" w:rsidRPr="00114444">
        <w:rPr>
          <w:rFonts w:eastAsia="Times New Roman"/>
          <w:color w:val="333333"/>
          <w:spacing w:val="2"/>
          <w:shd w:val="clear" w:color="auto" w:fill="FCFCFC"/>
          <w:lang w:val="en-US" w:eastAsia="en-GB"/>
        </w:rPr>
        <w:t xml:space="preserve">The data set used in these analyses was derived from the Norwegian Mother and Child Cohort Study (MoBa) and its sub-study of autism spectrum disorders, the Autism Birth Cohort (ABC) Study. MoBa is supported by the Norwegian Ministry of Health and Care Services, the Norwegian Ministry of Education and Research, the Research Council of Norway/FUGE (Grant No. 151918), the National Institute of Neurological Disorders and Stroke (NIH/NINDS), Bethesda, MD, USA (Grant No. NS47537 [Lipkin]), and the National Institute of Environmental Health Sciences (NIH/NIEHS), Research Triangle Park, NC, USA (Contract No. NO-ES-75558). </w:t>
      </w:r>
    </w:p>
    <w:p w14:paraId="05A554F8" w14:textId="77777777" w:rsidR="007303B4" w:rsidRPr="00114444" w:rsidRDefault="007303B4" w:rsidP="00C8603B">
      <w:pPr>
        <w:widowControl w:val="0"/>
        <w:autoSpaceDE w:val="0"/>
        <w:autoSpaceDN w:val="0"/>
        <w:adjustRightInd w:val="0"/>
        <w:spacing w:after="240"/>
        <w:rPr>
          <w:color w:val="000000"/>
          <w:lang w:val="en-US"/>
        </w:rPr>
      </w:pPr>
      <w:bookmarkStart w:id="0" w:name="_GoBack"/>
      <w:bookmarkEnd w:id="0"/>
    </w:p>
    <w:p w14:paraId="33025DC5" w14:textId="77777777" w:rsidR="00773AE4" w:rsidRPr="00773AE4" w:rsidRDefault="007303B4" w:rsidP="00773AE4">
      <w:pPr>
        <w:rPr>
          <w:rFonts w:eastAsia="Times New Roman"/>
          <w:color w:val="auto"/>
          <w:lang w:val="en-US" w:eastAsia="nb-NO"/>
        </w:rPr>
      </w:pPr>
      <w:r w:rsidRPr="00773AE4">
        <w:rPr>
          <w:b/>
          <w:bCs/>
          <w:color w:val="000000"/>
          <w:lang w:val="en-US"/>
        </w:rPr>
        <w:t xml:space="preserve">Financial Disclosure: </w:t>
      </w:r>
      <w:r w:rsidR="00773AE4" w:rsidRPr="00773AE4">
        <w:rPr>
          <w:rFonts w:eastAsia="Times New Roman"/>
          <w:color w:val="000000"/>
          <w:lang w:val="en-US" w:eastAsia="nb-NO"/>
        </w:rPr>
        <w:t xml:space="preserve">Dr. Hornig is a co-inventor on a patent assigned to Columbia University on an intestinal microbiome biomarker for autism (United States patent number 9050276) and on patent applications based on another set of proposed autism-associated biomarkers, also assigned to Columbia University (United States patent application number 20170328917, international Patent Cooperation Treaty application number </w:t>
      </w:r>
      <w:r w:rsidR="00773AE4" w:rsidRPr="00773AE4">
        <w:rPr>
          <w:rFonts w:eastAsia="Times New Roman"/>
          <w:color w:val="000000"/>
          <w:lang w:val="en-US" w:eastAsia="nb-NO"/>
        </w:rPr>
        <w:lastRenderedPageBreak/>
        <w:t>PCT/US2013/028589, and WO2010147714A1). No funding has been received from these patents at the time of the writing of this manuscript. The other authors have indicated that they have no potential conflicts of interest to disclose.</w:t>
      </w:r>
    </w:p>
    <w:p w14:paraId="32B97042" w14:textId="70D45E53" w:rsidR="007303B4" w:rsidRPr="00773AE4" w:rsidRDefault="007303B4" w:rsidP="00773AE4">
      <w:pPr>
        <w:widowControl w:val="0"/>
        <w:autoSpaceDE w:val="0"/>
        <w:autoSpaceDN w:val="0"/>
        <w:adjustRightInd w:val="0"/>
        <w:spacing w:after="240"/>
        <w:rPr>
          <w:color w:val="000000"/>
          <w:lang w:val="en-US"/>
        </w:rPr>
      </w:pPr>
    </w:p>
    <w:p w14:paraId="0F14565E" w14:textId="77777777" w:rsidR="007303B4" w:rsidRPr="00114444" w:rsidRDefault="007303B4" w:rsidP="00C8603B">
      <w:pPr>
        <w:widowControl w:val="0"/>
        <w:autoSpaceDE w:val="0"/>
        <w:autoSpaceDN w:val="0"/>
        <w:adjustRightInd w:val="0"/>
        <w:spacing w:after="240"/>
        <w:rPr>
          <w:color w:val="000000"/>
          <w:lang w:val="en-US"/>
        </w:rPr>
      </w:pPr>
      <w:r w:rsidRPr="00114444">
        <w:rPr>
          <w:b/>
          <w:bCs/>
          <w:color w:val="000000"/>
          <w:lang w:val="en-US"/>
        </w:rPr>
        <w:t>Conflict of Interest:</w:t>
      </w:r>
      <w:r w:rsidR="009F173E" w:rsidRPr="00114444">
        <w:rPr>
          <w:color w:val="000000"/>
          <w:lang w:val="en-US"/>
        </w:rPr>
        <w:t xml:space="preserve"> </w:t>
      </w:r>
      <w:r w:rsidR="000D45E1" w:rsidRPr="00114444">
        <w:rPr>
          <w:color w:val="000000"/>
          <w:lang w:val="en-US"/>
        </w:rPr>
        <w:t xml:space="preserve">All </w:t>
      </w:r>
      <w:r w:rsidRPr="00114444">
        <w:rPr>
          <w:color w:val="000000"/>
          <w:lang w:val="en-US"/>
        </w:rPr>
        <w:t xml:space="preserve">authors have indicated they have no potential conflicts of interest to disclose. </w:t>
      </w:r>
    </w:p>
    <w:p w14:paraId="1A420514" w14:textId="77777777" w:rsidR="007303B4" w:rsidRPr="00114444" w:rsidRDefault="007303B4" w:rsidP="00C8603B">
      <w:pPr>
        <w:widowControl w:val="0"/>
        <w:autoSpaceDE w:val="0"/>
        <w:autoSpaceDN w:val="0"/>
        <w:adjustRightInd w:val="0"/>
        <w:spacing w:after="240"/>
        <w:rPr>
          <w:color w:val="000000"/>
          <w:lang w:val="en-US"/>
        </w:rPr>
      </w:pPr>
      <w:r w:rsidRPr="00114444">
        <w:rPr>
          <w:b/>
          <w:bCs/>
          <w:color w:val="000000"/>
          <w:lang w:val="en-US"/>
        </w:rPr>
        <w:t>Abbreviations:</w:t>
      </w:r>
      <w:r w:rsidR="000D45E1" w:rsidRPr="00114444">
        <w:rPr>
          <w:b/>
          <w:bCs/>
          <w:color w:val="000000"/>
          <w:lang w:val="en-US"/>
        </w:rPr>
        <w:t xml:space="preserve"> </w:t>
      </w:r>
      <w:r w:rsidR="000D45E1" w:rsidRPr="00114444">
        <w:rPr>
          <w:bCs/>
          <w:color w:val="000000"/>
          <w:lang w:val="en-US"/>
        </w:rPr>
        <w:t>PPV – Positive Predictive Value, NPV – Negative Predictive Value, SE – Sensitivity, SP – Specificity, ASD – Autism spectrum disorder, M-CHAT – Modified Checklist for Autism in Toddlers, ASQ – Ages and Stages questionnaire, EAS – Early Temperament Survey, NPR – Norwegian Patient Registry, IQ – Intelligence Quotient, MoBa – Norwegian Mother and Child Study</w:t>
      </w:r>
    </w:p>
    <w:p w14:paraId="71C99B31" w14:textId="77777777" w:rsidR="007303B4" w:rsidRPr="00114444" w:rsidRDefault="007303B4" w:rsidP="00C8603B">
      <w:pPr>
        <w:widowControl w:val="0"/>
        <w:autoSpaceDE w:val="0"/>
        <w:autoSpaceDN w:val="0"/>
        <w:adjustRightInd w:val="0"/>
        <w:spacing w:after="240"/>
        <w:rPr>
          <w:color w:val="000000"/>
          <w:lang w:val="en-US"/>
        </w:rPr>
      </w:pPr>
      <w:r w:rsidRPr="00114444">
        <w:rPr>
          <w:b/>
          <w:bCs/>
          <w:color w:val="000000"/>
          <w:lang w:val="en-US"/>
        </w:rPr>
        <w:t xml:space="preserve">Table of Contents Summary </w:t>
      </w:r>
    </w:p>
    <w:p w14:paraId="5E539937" w14:textId="77777777" w:rsidR="007303B4" w:rsidRPr="00114444" w:rsidRDefault="00125A8F" w:rsidP="00D8452D">
      <w:pPr>
        <w:widowControl w:val="0"/>
        <w:autoSpaceDE w:val="0"/>
        <w:autoSpaceDN w:val="0"/>
        <w:adjustRightInd w:val="0"/>
        <w:spacing w:after="240"/>
        <w:rPr>
          <w:color w:val="000000"/>
          <w:lang w:val="en-US"/>
        </w:rPr>
      </w:pPr>
      <w:r w:rsidRPr="00114444">
        <w:rPr>
          <w:color w:val="000000"/>
          <w:lang w:val="en-US"/>
        </w:rPr>
        <w:t>This is the first study to examine developmental and temperament</w:t>
      </w:r>
      <w:r w:rsidR="006A6CF5" w:rsidRPr="00114444">
        <w:rPr>
          <w:color w:val="000000"/>
          <w:lang w:val="en-US"/>
        </w:rPr>
        <w:t>al</w:t>
      </w:r>
      <w:r w:rsidRPr="00114444">
        <w:rPr>
          <w:color w:val="000000"/>
          <w:lang w:val="en-US"/>
        </w:rPr>
        <w:t xml:space="preserve"> </w:t>
      </w:r>
      <w:r w:rsidR="00651DDB" w:rsidRPr="00114444">
        <w:rPr>
          <w:color w:val="000000"/>
          <w:lang w:val="en-US"/>
        </w:rPr>
        <w:t xml:space="preserve">characteristics </w:t>
      </w:r>
      <w:r w:rsidRPr="00114444">
        <w:rPr>
          <w:color w:val="000000"/>
          <w:lang w:val="en-US"/>
        </w:rPr>
        <w:t xml:space="preserve">of boys and </w:t>
      </w:r>
      <w:r w:rsidR="0026192D" w:rsidRPr="00114444">
        <w:rPr>
          <w:color w:val="000000"/>
          <w:lang w:val="en-US"/>
        </w:rPr>
        <w:t>girls screening</w:t>
      </w:r>
      <w:r w:rsidRPr="00114444">
        <w:rPr>
          <w:color w:val="000000"/>
          <w:lang w:val="en-US"/>
        </w:rPr>
        <w:t xml:space="preserve"> negative for </w:t>
      </w:r>
      <w:r w:rsidR="0026192D" w:rsidRPr="00114444">
        <w:rPr>
          <w:color w:val="000000"/>
          <w:lang w:val="en-US"/>
        </w:rPr>
        <w:t>autism at</w:t>
      </w:r>
      <w:r w:rsidRPr="00114444">
        <w:rPr>
          <w:color w:val="000000"/>
          <w:lang w:val="en-US"/>
        </w:rPr>
        <w:t xml:space="preserve"> 18 months.</w:t>
      </w:r>
    </w:p>
    <w:p w14:paraId="4829BAE8" w14:textId="77777777" w:rsidR="007303B4" w:rsidRPr="00114444" w:rsidRDefault="007303B4" w:rsidP="00D8452D">
      <w:pPr>
        <w:widowControl w:val="0"/>
        <w:autoSpaceDE w:val="0"/>
        <w:autoSpaceDN w:val="0"/>
        <w:adjustRightInd w:val="0"/>
        <w:spacing w:after="240"/>
        <w:rPr>
          <w:color w:val="000000"/>
          <w:lang w:val="en-US"/>
        </w:rPr>
      </w:pPr>
      <w:r w:rsidRPr="00114444">
        <w:rPr>
          <w:b/>
          <w:bCs/>
          <w:color w:val="000000"/>
          <w:lang w:val="en-US"/>
        </w:rPr>
        <w:t xml:space="preserve">What’s Known on This Subject </w:t>
      </w:r>
    </w:p>
    <w:p w14:paraId="03F42DA7" w14:textId="77777777" w:rsidR="00245014" w:rsidRPr="00114444" w:rsidRDefault="00245014" w:rsidP="00D8452D">
      <w:pPr>
        <w:widowControl w:val="0"/>
        <w:autoSpaceDE w:val="0"/>
        <w:autoSpaceDN w:val="0"/>
        <w:adjustRightInd w:val="0"/>
        <w:spacing w:after="240"/>
        <w:rPr>
          <w:color w:val="000000"/>
          <w:lang w:val="en-US"/>
        </w:rPr>
      </w:pPr>
      <w:r w:rsidRPr="00114444">
        <w:rPr>
          <w:color w:val="000000"/>
          <w:lang w:val="en-US"/>
        </w:rPr>
        <w:t>To the authors</w:t>
      </w:r>
      <w:r w:rsidR="00E2453A" w:rsidRPr="00114444">
        <w:rPr>
          <w:color w:val="000000"/>
          <w:lang w:val="en-US"/>
        </w:rPr>
        <w:t>’</w:t>
      </w:r>
      <w:r w:rsidR="00651DDB" w:rsidRPr="00114444">
        <w:rPr>
          <w:color w:val="000000"/>
          <w:lang w:val="en-US"/>
        </w:rPr>
        <w:t xml:space="preserve"> best</w:t>
      </w:r>
      <w:r w:rsidRPr="00114444">
        <w:rPr>
          <w:color w:val="000000"/>
          <w:lang w:val="en-US"/>
        </w:rPr>
        <w:t xml:space="preserve"> knowledge, no stud</w:t>
      </w:r>
      <w:r w:rsidR="00651DDB" w:rsidRPr="00114444">
        <w:rPr>
          <w:color w:val="000000"/>
          <w:lang w:val="en-US"/>
        </w:rPr>
        <w:t>y</w:t>
      </w:r>
      <w:r w:rsidRPr="00114444">
        <w:rPr>
          <w:color w:val="000000"/>
          <w:lang w:val="en-US"/>
        </w:rPr>
        <w:t xml:space="preserve"> </w:t>
      </w:r>
      <w:r w:rsidR="00651DDB" w:rsidRPr="00114444">
        <w:rPr>
          <w:color w:val="000000"/>
          <w:lang w:val="en-US"/>
        </w:rPr>
        <w:t xml:space="preserve">has </w:t>
      </w:r>
      <w:r w:rsidRPr="00114444">
        <w:rPr>
          <w:color w:val="000000"/>
          <w:lang w:val="en-US"/>
        </w:rPr>
        <w:t xml:space="preserve">examined the clinical </w:t>
      </w:r>
      <w:r w:rsidR="00651DDB" w:rsidRPr="00114444">
        <w:rPr>
          <w:color w:val="000000"/>
          <w:lang w:val="en-US"/>
        </w:rPr>
        <w:t xml:space="preserve">characteristics </w:t>
      </w:r>
      <w:r w:rsidRPr="00114444">
        <w:rPr>
          <w:color w:val="000000"/>
          <w:lang w:val="en-US"/>
        </w:rPr>
        <w:t xml:space="preserve">of </w:t>
      </w:r>
      <w:r w:rsidR="00651DDB" w:rsidRPr="00114444">
        <w:rPr>
          <w:color w:val="000000"/>
          <w:lang w:val="en-US"/>
        </w:rPr>
        <w:t xml:space="preserve">children who pass screening for ASD at 18 months but are later diagnosed with the disorder. </w:t>
      </w:r>
      <w:r w:rsidRPr="00114444" w:rsidDel="00245014">
        <w:rPr>
          <w:color w:val="000000"/>
          <w:lang w:val="en-US"/>
        </w:rPr>
        <w:t xml:space="preserve"> </w:t>
      </w:r>
    </w:p>
    <w:p w14:paraId="49880B33" w14:textId="77777777" w:rsidR="007303B4" w:rsidRPr="00114444" w:rsidRDefault="007303B4" w:rsidP="00D8452D">
      <w:pPr>
        <w:widowControl w:val="0"/>
        <w:autoSpaceDE w:val="0"/>
        <w:autoSpaceDN w:val="0"/>
        <w:adjustRightInd w:val="0"/>
        <w:spacing w:after="240"/>
        <w:rPr>
          <w:color w:val="000000"/>
          <w:lang w:val="en-US"/>
        </w:rPr>
      </w:pPr>
      <w:r w:rsidRPr="00114444">
        <w:rPr>
          <w:b/>
          <w:bCs/>
          <w:color w:val="000000"/>
          <w:lang w:val="en-US"/>
        </w:rPr>
        <w:t xml:space="preserve">What This Study Adds </w:t>
      </w:r>
    </w:p>
    <w:p w14:paraId="032291D3" w14:textId="77777777" w:rsidR="007303B4" w:rsidRPr="00114444" w:rsidRDefault="00DB5238" w:rsidP="00D8452D">
      <w:pPr>
        <w:rPr>
          <w:color w:val="000000"/>
          <w:lang w:val="en-US"/>
        </w:rPr>
      </w:pPr>
      <w:r w:rsidRPr="00114444">
        <w:rPr>
          <w:color w:val="000000"/>
          <w:lang w:val="en-US"/>
        </w:rPr>
        <w:t xml:space="preserve">The present study </w:t>
      </w:r>
      <w:r w:rsidR="00651DDB" w:rsidRPr="00114444">
        <w:rPr>
          <w:color w:val="000000"/>
          <w:lang w:val="en-US"/>
        </w:rPr>
        <w:t xml:space="preserve">suggests that despite passing screening for ASD, 18-month-old </w:t>
      </w:r>
      <w:r w:rsidRPr="00114444">
        <w:rPr>
          <w:color w:val="000000"/>
          <w:lang w:val="en-US"/>
        </w:rPr>
        <w:t xml:space="preserve">males and females later diagnosed </w:t>
      </w:r>
      <w:r w:rsidR="00651DDB" w:rsidRPr="00114444">
        <w:rPr>
          <w:color w:val="000000"/>
          <w:lang w:val="en-US"/>
        </w:rPr>
        <w:t xml:space="preserve">with ASD </w:t>
      </w:r>
      <w:r w:rsidRPr="00114444">
        <w:rPr>
          <w:color w:val="000000"/>
          <w:lang w:val="en-US"/>
        </w:rPr>
        <w:t xml:space="preserve">show </w:t>
      </w:r>
      <w:r w:rsidR="00651DDB" w:rsidRPr="00114444">
        <w:rPr>
          <w:color w:val="000000"/>
          <w:lang w:val="en-US"/>
        </w:rPr>
        <w:t xml:space="preserve">delays and </w:t>
      </w:r>
      <w:r w:rsidRPr="00114444">
        <w:rPr>
          <w:color w:val="000000"/>
          <w:lang w:val="en-US"/>
        </w:rPr>
        <w:t>atypical features in social, communication, and motor domains</w:t>
      </w:r>
      <w:r w:rsidR="00651DDB" w:rsidRPr="00114444">
        <w:rPr>
          <w:color w:val="000000"/>
          <w:lang w:val="en-US"/>
        </w:rPr>
        <w:t xml:space="preserve"> at the time of the screening</w:t>
      </w:r>
      <w:r w:rsidRPr="00114444">
        <w:rPr>
          <w:color w:val="000000"/>
          <w:lang w:val="en-US"/>
        </w:rPr>
        <w:t>.</w:t>
      </w:r>
    </w:p>
    <w:p w14:paraId="60410D83" w14:textId="77777777" w:rsidR="004B0022" w:rsidRPr="00114444" w:rsidRDefault="004B0022" w:rsidP="00D8452D">
      <w:pPr>
        <w:rPr>
          <w:color w:val="000000"/>
          <w:lang w:val="en-US"/>
        </w:rPr>
      </w:pPr>
    </w:p>
    <w:p w14:paraId="3AB04DD5" w14:textId="77777777" w:rsidR="004B0022" w:rsidRPr="00114444" w:rsidRDefault="004B0022" w:rsidP="00D8452D">
      <w:pPr>
        <w:rPr>
          <w:b/>
          <w:bCs/>
          <w:color w:val="000000"/>
          <w:bdr w:val="none" w:sz="0" w:space="0" w:color="auto" w:frame="1"/>
          <w:lang w:val="en-US" w:eastAsia="en-GB"/>
        </w:rPr>
      </w:pPr>
      <w:r w:rsidRPr="00114444">
        <w:rPr>
          <w:b/>
          <w:bCs/>
          <w:color w:val="000000"/>
          <w:bdr w:val="none" w:sz="0" w:space="0" w:color="auto" w:frame="1"/>
          <w:lang w:val="en-US" w:eastAsia="en-GB"/>
        </w:rPr>
        <w:br w:type="page"/>
      </w:r>
    </w:p>
    <w:p w14:paraId="18A6BCCC" w14:textId="77777777" w:rsidR="004B0022" w:rsidRPr="00114444" w:rsidRDefault="004B0022" w:rsidP="00D8452D">
      <w:pPr>
        <w:jc w:val="center"/>
        <w:textAlignment w:val="baseline"/>
        <w:rPr>
          <w:b/>
          <w:bCs/>
          <w:color w:val="000000"/>
          <w:bdr w:val="none" w:sz="0" w:space="0" w:color="auto" w:frame="1"/>
          <w:lang w:val="en-US" w:eastAsia="en-GB"/>
        </w:rPr>
      </w:pPr>
      <w:r w:rsidRPr="00114444">
        <w:rPr>
          <w:b/>
          <w:bCs/>
          <w:color w:val="000000"/>
          <w:bdr w:val="none" w:sz="0" w:space="0" w:color="auto" w:frame="1"/>
          <w:lang w:val="en-US" w:eastAsia="en-GB"/>
        </w:rPr>
        <w:lastRenderedPageBreak/>
        <w:t>Contributors' Statement:</w:t>
      </w:r>
    </w:p>
    <w:p w14:paraId="4FA59E79" w14:textId="77777777" w:rsidR="004B0022" w:rsidRPr="00114444" w:rsidRDefault="004B0022" w:rsidP="00D8452D">
      <w:pPr>
        <w:textAlignment w:val="baseline"/>
        <w:rPr>
          <w:color w:val="000000"/>
          <w:lang w:val="en-US" w:eastAsia="en-GB"/>
        </w:rPr>
      </w:pPr>
    </w:p>
    <w:p w14:paraId="1FBD62EC" w14:textId="77777777" w:rsidR="004B0022" w:rsidRPr="00114444" w:rsidRDefault="004B0022" w:rsidP="00D8452D">
      <w:pPr>
        <w:textAlignment w:val="baseline"/>
        <w:rPr>
          <w:color w:val="000000"/>
          <w:lang w:val="en-US" w:eastAsia="en-GB"/>
        </w:rPr>
      </w:pPr>
      <w:r w:rsidRPr="00114444">
        <w:rPr>
          <w:iCs/>
          <w:color w:val="000000"/>
          <w:bdr w:val="none" w:sz="0" w:space="0" w:color="auto" w:frame="1"/>
          <w:lang w:val="en-US" w:eastAsia="en-GB"/>
        </w:rPr>
        <w:t>Mr. Øien, Mrs. Schjølberg, Drs. Volkmar, Shic &amp; Chawarska conceptualized and designed the study, conducted the initial analyses, drafted the initial manuscript, and reviewed and revised the manuscript. Drs. Havdahl, Nordahl-Hansen, Hornig, Stenberg, Øyen, Ventola, Susser and Eisemann edited and critically reviewed the manuscript and its analyses. Dr. Cicchetti supervised and critically reviewed the analyses and</w:t>
      </w:r>
      <w:r w:rsidR="00FD7375" w:rsidRPr="00114444">
        <w:rPr>
          <w:iCs/>
          <w:color w:val="000000"/>
          <w:bdr w:val="none" w:sz="0" w:space="0" w:color="auto" w:frame="1"/>
          <w:lang w:val="en-US" w:eastAsia="en-GB"/>
        </w:rPr>
        <w:t xml:space="preserve"> </w:t>
      </w:r>
      <w:r w:rsidR="00C83D8A" w:rsidRPr="00114444">
        <w:rPr>
          <w:iCs/>
          <w:color w:val="000000"/>
          <w:bdr w:val="none" w:sz="0" w:space="0" w:color="auto" w:frame="1"/>
          <w:lang w:val="en-US" w:eastAsia="en-GB"/>
        </w:rPr>
        <w:t xml:space="preserve">reviewed the </w:t>
      </w:r>
      <w:r w:rsidR="00FD7375" w:rsidRPr="00114444">
        <w:rPr>
          <w:iCs/>
          <w:color w:val="000000"/>
          <w:bdr w:val="none" w:sz="0" w:space="0" w:color="auto" w:frame="1"/>
          <w:lang w:val="en-US" w:eastAsia="en-GB"/>
        </w:rPr>
        <w:t>manuscript</w:t>
      </w:r>
      <w:r w:rsidRPr="00114444">
        <w:rPr>
          <w:iCs/>
          <w:color w:val="000000"/>
          <w:bdr w:val="none" w:sz="0" w:space="0" w:color="auto" w:frame="1"/>
          <w:lang w:val="en-US" w:eastAsia="en-GB"/>
        </w:rPr>
        <w:t>. All authors approved the final manuscript as submitted and agree to be accountable for all aspects of the work.</w:t>
      </w:r>
    </w:p>
    <w:p w14:paraId="3F88BED7" w14:textId="77777777" w:rsidR="004B0022" w:rsidRPr="00114444" w:rsidRDefault="004B0022" w:rsidP="00D8452D">
      <w:pPr>
        <w:rPr>
          <w:lang w:val="en-US"/>
        </w:rPr>
      </w:pPr>
    </w:p>
    <w:p w14:paraId="7C0E2667" w14:textId="77777777" w:rsidR="00CB62E6" w:rsidRPr="00114444" w:rsidRDefault="00CB62E6" w:rsidP="00D8452D">
      <w:pPr>
        <w:rPr>
          <w:lang w:val="en-US"/>
        </w:rPr>
      </w:pPr>
    </w:p>
    <w:p w14:paraId="45E437A0" w14:textId="77777777" w:rsidR="00B56BE2" w:rsidRPr="00114444" w:rsidRDefault="00B56BE2" w:rsidP="00D8452D">
      <w:pPr>
        <w:rPr>
          <w:rFonts w:eastAsia="Helvetica"/>
          <w:b/>
          <w:lang w:val="en-US"/>
        </w:rPr>
      </w:pPr>
      <w:r w:rsidRPr="00114444">
        <w:rPr>
          <w:rFonts w:eastAsia="Helvetica"/>
          <w:b/>
          <w:lang w:val="en-US"/>
        </w:rPr>
        <w:br w:type="page"/>
      </w:r>
    </w:p>
    <w:p w14:paraId="5F36D8DA" w14:textId="77777777" w:rsidR="00D01899" w:rsidRPr="00114444" w:rsidRDefault="00D01899" w:rsidP="00D8452D">
      <w:pPr>
        <w:pStyle w:val="Heading1"/>
        <w:jc w:val="center"/>
        <w:rPr>
          <w:rFonts w:ascii="Times New Roman" w:eastAsia="Helvetica" w:hAnsi="Times New Roman" w:cs="Times New Roman"/>
          <w:b/>
          <w:color w:val="000000" w:themeColor="text1"/>
          <w:sz w:val="24"/>
          <w:szCs w:val="24"/>
          <w:lang w:val="en-US"/>
        </w:rPr>
        <w:sectPr w:rsidR="00D01899" w:rsidRPr="00114444" w:rsidSect="00C92689">
          <w:headerReference w:type="even" r:id="rId8"/>
          <w:headerReference w:type="default" r:id="rId9"/>
          <w:pgSz w:w="11900" w:h="16840"/>
          <w:pgMar w:top="1134" w:right="1417" w:bottom="1417" w:left="1417" w:header="708" w:footer="708" w:gutter="0"/>
          <w:cols w:space="708"/>
          <w:docGrid w:linePitch="360"/>
        </w:sectPr>
      </w:pPr>
    </w:p>
    <w:p w14:paraId="562A1A55" w14:textId="77777777" w:rsidR="00D8452D" w:rsidRPr="00114444" w:rsidRDefault="00D8452D" w:rsidP="00D8452D">
      <w:pPr>
        <w:jc w:val="center"/>
        <w:rPr>
          <w:b/>
          <w:lang w:val="en-US"/>
        </w:rPr>
      </w:pPr>
      <w:r w:rsidRPr="00114444">
        <w:rPr>
          <w:b/>
          <w:lang w:val="en-US"/>
        </w:rPr>
        <w:lastRenderedPageBreak/>
        <w:t>Abstract</w:t>
      </w:r>
    </w:p>
    <w:p w14:paraId="28410160" w14:textId="77777777" w:rsidR="00D8452D" w:rsidRPr="00114444" w:rsidRDefault="00D8452D" w:rsidP="00D8452D">
      <w:pPr>
        <w:rPr>
          <w:b/>
          <w:lang w:val="en-US"/>
        </w:rPr>
      </w:pPr>
    </w:p>
    <w:p w14:paraId="60DE9930" w14:textId="77777777" w:rsidR="00F25D3B" w:rsidRPr="00114444" w:rsidRDefault="00F25D3B" w:rsidP="00F25D3B">
      <w:pPr>
        <w:rPr>
          <w:rFonts w:eastAsia="Times New Roman"/>
          <w:color w:val="000000"/>
          <w:lang w:val="en-US" w:eastAsia="en-GB"/>
        </w:rPr>
      </w:pPr>
      <w:r w:rsidRPr="00114444">
        <w:rPr>
          <w:b/>
          <w:lang w:val="en-US"/>
        </w:rPr>
        <w:t xml:space="preserve">Objectives: </w:t>
      </w:r>
      <w:r w:rsidR="004A23E5" w:rsidRPr="00114444">
        <w:rPr>
          <w:rFonts w:eastAsia="Times New Roman"/>
          <w:color w:val="000000"/>
          <w:shd w:val="clear" w:color="auto" w:fill="FFFFFF"/>
          <w:lang w:val="en-US" w:eastAsia="en-GB"/>
        </w:rPr>
        <w:t xml:space="preserve">We </w:t>
      </w:r>
      <w:r w:rsidR="00E2453A" w:rsidRPr="00114444">
        <w:rPr>
          <w:rFonts w:eastAsia="Times New Roman"/>
          <w:color w:val="000000"/>
          <w:lang w:val="en-US" w:eastAsia="en-GB"/>
        </w:rPr>
        <w:t xml:space="preserve">compared </w:t>
      </w:r>
      <w:r w:rsidRPr="00114444">
        <w:rPr>
          <w:rFonts w:eastAsia="Times New Roman"/>
          <w:color w:val="000000"/>
          <w:lang w:val="en-US" w:eastAsia="en-GB"/>
        </w:rPr>
        <w:t>sex-stratified developmental and temperamental profiles at 18 months in children screen</w:t>
      </w:r>
      <w:r w:rsidR="00E2453A" w:rsidRPr="00114444">
        <w:rPr>
          <w:rFonts w:eastAsia="Times New Roman"/>
          <w:color w:val="000000"/>
          <w:lang w:val="en-US" w:eastAsia="en-GB"/>
        </w:rPr>
        <w:t>ing</w:t>
      </w:r>
      <w:r w:rsidR="00F576BE" w:rsidRPr="00114444">
        <w:rPr>
          <w:rFonts w:eastAsia="Times New Roman"/>
          <w:color w:val="000000"/>
          <w:lang w:val="en-US" w:eastAsia="en-GB"/>
        </w:rPr>
        <w:t xml:space="preserve"> </w:t>
      </w:r>
      <w:r w:rsidRPr="00114444">
        <w:rPr>
          <w:rFonts w:eastAsia="Times New Roman"/>
          <w:color w:val="000000"/>
          <w:lang w:val="en-US" w:eastAsia="en-GB"/>
        </w:rPr>
        <w:t>negative for autism spectrum disorder (ASD) on the Modified Checklist for Autism in Toddlers (M-CHAT), but later receiv</w:t>
      </w:r>
      <w:r w:rsidR="00E2453A" w:rsidRPr="00114444">
        <w:rPr>
          <w:rFonts w:eastAsia="Times New Roman"/>
          <w:color w:val="000000"/>
          <w:lang w:val="en-US" w:eastAsia="en-GB"/>
        </w:rPr>
        <w:t>ing</w:t>
      </w:r>
      <w:r w:rsidRPr="00114444">
        <w:rPr>
          <w:rFonts w:eastAsia="Times New Roman"/>
          <w:color w:val="000000"/>
          <w:lang w:val="en-US" w:eastAsia="en-GB"/>
        </w:rPr>
        <w:t xml:space="preserve"> diagnos</w:t>
      </w:r>
      <w:r w:rsidR="00E2453A" w:rsidRPr="00114444">
        <w:rPr>
          <w:rFonts w:eastAsia="Times New Roman"/>
          <w:color w:val="000000"/>
          <w:lang w:val="en-US" w:eastAsia="en-GB"/>
        </w:rPr>
        <w:t>e</w:t>
      </w:r>
      <w:r w:rsidRPr="00114444">
        <w:rPr>
          <w:rFonts w:eastAsia="Times New Roman"/>
          <w:color w:val="000000"/>
          <w:lang w:val="en-US" w:eastAsia="en-GB"/>
        </w:rPr>
        <w:t>s of ASD (</w:t>
      </w:r>
      <w:r w:rsidR="002030A4" w:rsidRPr="00114444">
        <w:rPr>
          <w:rFonts w:eastAsia="Times New Roman"/>
          <w:color w:val="000000"/>
          <w:lang w:val="en-US" w:eastAsia="en-GB"/>
        </w:rPr>
        <w:t>False(-)</w:t>
      </w:r>
      <w:r w:rsidR="00CA3914" w:rsidRPr="00114444">
        <w:rPr>
          <w:rFonts w:eastAsia="Times New Roman"/>
          <w:color w:val="000000"/>
          <w:lang w:val="en-US" w:eastAsia="en-GB"/>
        </w:rPr>
        <w:t xml:space="preserve"> group</w:t>
      </w:r>
      <w:r w:rsidR="00581BCB" w:rsidRPr="00114444">
        <w:rPr>
          <w:rFonts w:eastAsia="Times New Roman"/>
          <w:color w:val="000000"/>
          <w:lang w:val="en-US" w:eastAsia="en-GB"/>
        </w:rPr>
        <w:t>)</w:t>
      </w:r>
      <w:r w:rsidR="00E2453A" w:rsidRPr="00114444">
        <w:rPr>
          <w:rFonts w:eastAsia="Times New Roman"/>
          <w:color w:val="000000"/>
          <w:lang w:val="en-US" w:eastAsia="en-GB"/>
        </w:rPr>
        <w:t>,</w:t>
      </w:r>
      <w:r w:rsidRPr="00114444">
        <w:rPr>
          <w:rFonts w:eastAsia="Times New Roman"/>
          <w:color w:val="000000"/>
          <w:lang w:val="en-US" w:eastAsia="en-GB"/>
        </w:rPr>
        <w:t xml:space="preserve"> </w:t>
      </w:r>
      <w:r w:rsidR="00E2453A" w:rsidRPr="00114444">
        <w:rPr>
          <w:rFonts w:eastAsia="Times New Roman"/>
          <w:color w:val="000000"/>
          <w:lang w:val="en-US" w:eastAsia="en-GB"/>
        </w:rPr>
        <w:t xml:space="preserve">vs. </w:t>
      </w:r>
      <w:r w:rsidRPr="00114444">
        <w:rPr>
          <w:rFonts w:eastAsia="Times New Roman"/>
          <w:color w:val="000000"/>
          <w:lang w:val="en-US" w:eastAsia="en-GB"/>
        </w:rPr>
        <w:t xml:space="preserve">those without </w:t>
      </w:r>
      <w:r w:rsidR="005F6BAD" w:rsidRPr="00114444">
        <w:rPr>
          <w:rFonts w:eastAsia="Times New Roman"/>
          <w:color w:val="000000"/>
          <w:lang w:val="en-US" w:eastAsia="en-GB"/>
        </w:rPr>
        <w:t xml:space="preserve">later </w:t>
      </w:r>
      <w:r w:rsidRPr="00114444">
        <w:rPr>
          <w:rFonts w:eastAsia="Times New Roman"/>
          <w:color w:val="000000"/>
          <w:lang w:val="en-US" w:eastAsia="en-GB"/>
        </w:rPr>
        <w:t>ASD diagnos</w:t>
      </w:r>
      <w:r w:rsidR="005F6BAD" w:rsidRPr="00114444">
        <w:rPr>
          <w:rFonts w:eastAsia="Times New Roman"/>
          <w:color w:val="000000"/>
          <w:lang w:val="en-US" w:eastAsia="en-GB"/>
        </w:rPr>
        <w:t>e</w:t>
      </w:r>
      <w:r w:rsidRPr="00114444">
        <w:rPr>
          <w:rFonts w:eastAsia="Times New Roman"/>
          <w:color w:val="000000"/>
          <w:lang w:val="en-US" w:eastAsia="en-GB"/>
        </w:rPr>
        <w:t>s (</w:t>
      </w:r>
      <w:r w:rsidR="002030A4" w:rsidRPr="00114444">
        <w:rPr>
          <w:rFonts w:eastAsia="Times New Roman"/>
          <w:color w:val="000000"/>
          <w:lang w:val="en-US" w:eastAsia="en-GB"/>
        </w:rPr>
        <w:t>True(-)</w:t>
      </w:r>
      <w:r w:rsidR="00CA3914" w:rsidRPr="00114444">
        <w:rPr>
          <w:rFonts w:eastAsia="Times New Roman"/>
          <w:color w:val="000000"/>
          <w:lang w:val="en-US" w:eastAsia="en-GB"/>
        </w:rPr>
        <w:t xml:space="preserve"> group</w:t>
      </w:r>
      <w:r w:rsidRPr="00114444">
        <w:rPr>
          <w:rFonts w:eastAsia="Times New Roman"/>
          <w:color w:val="000000"/>
          <w:lang w:val="en-US" w:eastAsia="en-GB"/>
        </w:rPr>
        <w:t>)</w:t>
      </w:r>
      <w:r w:rsidR="00581BCB" w:rsidRPr="00114444">
        <w:rPr>
          <w:rFonts w:eastAsia="Times New Roman"/>
          <w:color w:val="000000"/>
          <w:lang w:val="en-US" w:eastAsia="en-GB"/>
        </w:rPr>
        <w:t>.</w:t>
      </w:r>
      <w:r w:rsidRPr="00114444">
        <w:rPr>
          <w:rFonts w:eastAsia="Times New Roman"/>
          <w:color w:val="000000"/>
          <w:lang w:val="en-US" w:eastAsia="en-GB"/>
        </w:rPr>
        <w:t xml:space="preserve"> </w:t>
      </w:r>
    </w:p>
    <w:p w14:paraId="56A7B40E" w14:textId="77777777" w:rsidR="00F25D3B" w:rsidRPr="00114444" w:rsidRDefault="00F25D3B" w:rsidP="00F25D3B">
      <w:pPr>
        <w:rPr>
          <w:rFonts w:eastAsia="Times New Roman"/>
          <w:color w:val="000000"/>
          <w:lang w:val="en-US" w:eastAsia="en-GB"/>
        </w:rPr>
      </w:pPr>
    </w:p>
    <w:p w14:paraId="7AB37352" w14:textId="77777777" w:rsidR="00F25D3B" w:rsidRPr="00114444" w:rsidRDefault="00F25D3B" w:rsidP="00F25D3B">
      <w:pPr>
        <w:rPr>
          <w:rFonts w:eastAsia="Times New Roman"/>
          <w:color w:val="000000"/>
          <w:lang w:val="en-US" w:eastAsia="en-GB"/>
        </w:rPr>
      </w:pPr>
      <w:r w:rsidRPr="00114444">
        <w:rPr>
          <w:b/>
          <w:lang w:val="en-US"/>
        </w:rPr>
        <w:t>Methods:</w:t>
      </w:r>
      <w:r w:rsidRPr="00114444">
        <w:rPr>
          <w:rFonts w:eastAsia="Times New Roman"/>
          <w:color w:val="000000"/>
          <w:lang w:val="en-US"/>
        </w:rPr>
        <w:t xml:space="preserve"> </w:t>
      </w:r>
      <w:r w:rsidRPr="00114444">
        <w:rPr>
          <w:rFonts w:eastAsia="Times New Roman"/>
          <w:color w:val="000000"/>
          <w:lang w:val="en-US" w:eastAsia="en-GB"/>
        </w:rPr>
        <w:t xml:space="preserve">68,197 screen-negative cases </w:t>
      </w:r>
      <w:r w:rsidRPr="00114444">
        <w:rPr>
          <w:rFonts w:eastAsia="Times New Roman"/>
          <w:color w:val="000000"/>
          <w:shd w:val="clear" w:color="auto" w:fill="FFFFFF"/>
          <w:lang w:val="en-US" w:eastAsia="en-GB"/>
        </w:rPr>
        <w:t xml:space="preserve">from the Norwegian Mother and Child Cohort (MoBa) </w:t>
      </w:r>
      <w:r w:rsidRPr="00114444">
        <w:rPr>
          <w:rFonts w:eastAsia="Times New Roman"/>
          <w:color w:val="000000"/>
          <w:lang w:val="en-US" w:eastAsia="en-GB"/>
        </w:rPr>
        <w:t>were included</w:t>
      </w:r>
      <w:r w:rsidR="0098081C" w:rsidRPr="00114444">
        <w:rPr>
          <w:rFonts w:eastAsia="Times New Roman"/>
          <w:color w:val="000000"/>
          <w:lang w:val="en-US" w:eastAsia="en-GB"/>
        </w:rPr>
        <w:t xml:space="preserve"> (</w:t>
      </w:r>
      <w:r w:rsidR="00581BCB" w:rsidRPr="00114444">
        <w:rPr>
          <w:rFonts w:eastAsia="Helvetica"/>
          <w:lang w:val="en-US"/>
        </w:rPr>
        <w:t>49.1</w:t>
      </w:r>
      <w:r w:rsidR="0098081C" w:rsidRPr="00114444">
        <w:rPr>
          <w:rFonts w:eastAsia="Times New Roman"/>
          <w:color w:val="000000"/>
          <w:lang w:val="en-US" w:eastAsia="en-GB"/>
        </w:rPr>
        <w:t>%</w:t>
      </w:r>
      <w:r w:rsidR="00D547E0" w:rsidRPr="00114444">
        <w:rPr>
          <w:rFonts w:eastAsia="Times New Roman"/>
          <w:color w:val="000000"/>
          <w:lang w:val="en-US" w:eastAsia="en-GB"/>
        </w:rPr>
        <w:t xml:space="preserve"> </w:t>
      </w:r>
      <w:r w:rsidR="0098081C" w:rsidRPr="00114444">
        <w:rPr>
          <w:rFonts w:eastAsia="Times New Roman"/>
          <w:color w:val="000000"/>
          <w:lang w:val="en-US" w:eastAsia="en-GB"/>
        </w:rPr>
        <w:t>females)</w:t>
      </w:r>
      <w:r w:rsidRPr="00114444">
        <w:rPr>
          <w:rFonts w:eastAsia="Times New Roman"/>
          <w:color w:val="000000"/>
          <w:lang w:val="en-US" w:eastAsia="en-GB"/>
        </w:rPr>
        <w:t xml:space="preserve">. </w:t>
      </w:r>
      <w:r w:rsidR="00F576BE" w:rsidRPr="00114444">
        <w:rPr>
          <w:rFonts w:eastAsia="Times New Roman"/>
          <w:color w:val="000000"/>
          <w:lang w:val="en-US" w:eastAsia="en-GB"/>
        </w:rPr>
        <w:t>Children</w:t>
      </w:r>
      <w:r w:rsidRPr="00114444">
        <w:rPr>
          <w:rFonts w:eastAsia="Times New Roman"/>
          <w:color w:val="000000"/>
          <w:lang w:val="en-US" w:eastAsia="en-GB"/>
        </w:rPr>
        <w:t xml:space="preserve"> were screened using the six critical items of the M</w:t>
      </w:r>
      <w:r w:rsidR="00735AC8" w:rsidRPr="00114444">
        <w:rPr>
          <w:rFonts w:eastAsia="Times New Roman"/>
          <w:color w:val="000000"/>
          <w:lang w:val="en-US" w:eastAsia="en-GB"/>
        </w:rPr>
        <w:t>-</w:t>
      </w:r>
      <w:r w:rsidRPr="00114444">
        <w:rPr>
          <w:rFonts w:eastAsia="Times New Roman"/>
          <w:color w:val="000000"/>
          <w:lang w:val="en-US" w:eastAsia="en-GB"/>
        </w:rPr>
        <w:t xml:space="preserve">CHAT at 18 months. </w:t>
      </w:r>
      <w:r w:rsidR="00F576BE" w:rsidRPr="00114444">
        <w:rPr>
          <w:rFonts w:eastAsia="Times New Roman"/>
          <w:color w:val="000000"/>
          <w:lang w:val="en-US" w:eastAsia="en-GB"/>
        </w:rPr>
        <w:t>G</w:t>
      </w:r>
      <w:r w:rsidR="0098081C" w:rsidRPr="00114444">
        <w:rPr>
          <w:rFonts w:eastAsia="Times New Roman"/>
          <w:color w:val="000000"/>
          <w:lang w:val="en-US" w:eastAsia="en-GB"/>
        </w:rPr>
        <w:t>roups were compared</w:t>
      </w:r>
      <w:r w:rsidRPr="00114444">
        <w:rPr>
          <w:rFonts w:eastAsia="Times New Roman"/>
          <w:color w:val="000000"/>
          <w:lang w:val="en-US" w:eastAsia="en-GB"/>
        </w:rPr>
        <w:t xml:space="preserve"> on </w:t>
      </w:r>
      <w:r w:rsidR="00F5553D" w:rsidRPr="00114444">
        <w:rPr>
          <w:rFonts w:eastAsia="Times New Roman"/>
          <w:color w:val="000000"/>
          <w:lang w:val="en-US" w:eastAsia="en-GB"/>
        </w:rPr>
        <w:t xml:space="preserve">domains of </w:t>
      </w:r>
      <w:r w:rsidR="00183D88" w:rsidRPr="00114444">
        <w:rPr>
          <w:rFonts w:eastAsia="Times New Roman"/>
          <w:color w:val="000000"/>
          <w:lang w:val="en-US" w:eastAsia="en-GB"/>
        </w:rPr>
        <w:t xml:space="preserve">the </w:t>
      </w:r>
      <w:r w:rsidRPr="00114444">
        <w:rPr>
          <w:rFonts w:eastAsia="Times New Roman"/>
          <w:color w:val="000000"/>
          <w:lang w:val="en-US" w:eastAsia="en-GB"/>
        </w:rPr>
        <w:t>Ages and Stages Questionnaire and</w:t>
      </w:r>
      <w:r w:rsidR="00581BCB" w:rsidRPr="00114444">
        <w:rPr>
          <w:rFonts w:eastAsia="Times New Roman"/>
          <w:color w:val="000000"/>
          <w:lang w:val="en-US" w:eastAsia="en-GB"/>
        </w:rPr>
        <w:t xml:space="preserve"> the</w:t>
      </w:r>
      <w:r w:rsidRPr="00114444">
        <w:rPr>
          <w:rFonts w:eastAsia="Times New Roman"/>
          <w:color w:val="000000"/>
          <w:lang w:val="en-US" w:eastAsia="en-GB"/>
        </w:rPr>
        <w:t xml:space="preserve"> E</w:t>
      </w:r>
      <w:r w:rsidR="00581BCB" w:rsidRPr="00114444">
        <w:rPr>
          <w:rFonts w:eastAsia="Times New Roman"/>
          <w:color w:val="000000"/>
          <w:lang w:val="en-US" w:eastAsia="en-GB"/>
        </w:rPr>
        <w:t>motionality, Activity and Soc</w:t>
      </w:r>
      <w:r w:rsidR="001E5B7A" w:rsidRPr="00114444">
        <w:rPr>
          <w:rFonts w:eastAsia="Times New Roman"/>
          <w:color w:val="000000"/>
          <w:lang w:val="en-US" w:eastAsia="en-GB"/>
        </w:rPr>
        <w:t>i</w:t>
      </w:r>
      <w:r w:rsidR="00581BCB" w:rsidRPr="00114444">
        <w:rPr>
          <w:rFonts w:eastAsia="Times New Roman"/>
          <w:color w:val="000000"/>
          <w:lang w:val="en-US" w:eastAsia="en-GB"/>
        </w:rPr>
        <w:t>ability</w:t>
      </w:r>
      <w:r w:rsidRPr="00114444">
        <w:rPr>
          <w:rFonts w:eastAsia="Times New Roman"/>
          <w:color w:val="000000"/>
          <w:lang w:val="en-US" w:eastAsia="en-GB"/>
        </w:rPr>
        <w:t xml:space="preserve"> Temperament Survey. </w:t>
      </w:r>
    </w:p>
    <w:p w14:paraId="515C02C1" w14:textId="77777777" w:rsidR="00F25D3B" w:rsidRPr="00114444" w:rsidRDefault="00F25D3B" w:rsidP="00F25D3B">
      <w:pPr>
        <w:rPr>
          <w:b/>
          <w:lang w:val="en-US"/>
        </w:rPr>
      </w:pPr>
    </w:p>
    <w:p w14:paraId="51E28A97" w14:textId="77777777" w:rsidR="00F5553D" w:rsidRPr="00114444" w:rsidRDefault="00F25D3B" w:rsidP="00F25D3B">
      <w:pPr>
        <w:rPr>
          <w:lang w:val="en-US"/>
        </w:rPr>
      </w:pPr>
      <w:r w:rsidRPr="00114444">
        <w:rPr>
          <w:b/>
          <w:lang w:val="en-US"/>
        </w:rPr>
        <w:t>Results:</w:t>
      </w:r>
      <w:r w:rsidRPr="00114444">
        <w:rPr>
          <w:rFonts w:eastAsia="Times New Roman"/>
          <w:color w:val="000000"/>
          <w:lang w:val="en-US"/>
        </w:rPr>
        <w:t xml:space="preserve"> </w:t>
      </w:r>
      <w:r w:rsidRPr="00114444">
        <w:rPr>
          <w:rFonts w:eastAsia="Helvetica"/>
          <w:lang w:val="en-US"/>
        </w:rPr>
        <w:t xml:space="preserve">Despite passing M-CHAT </w:t>
      </w:r>
      <w:r w:rsidR="005F6BAD" w:rsidRPr="00114444">
        <w:rPr>
          <w:rFonts w:eastAsia="Helvetica"/>
          <w:lang w:val="en-US"/>
        </w:rPr>
        <w:t xml:space="preserve">screening </w:t>
      </w:r>
      <w:r w:rsidRPr="00114444">
        <w:rPr>
          <w:rFonts w:eastAsia="Helvetica"/>
          <w:lang w:val="en-US"/>
        </w:rPr>
        <w:t xml:space="preserve">at 18 months, </w:t>
      </w:r>
      <w:r w:rsidR="00CA3914" w:rsidRPr="00114444">
        <w:rPr>
          <w:rFonts w:eastAsia="Helvetica"/>
          <w:lang w:val="en-US"/>
        </w:rPr>
        <w:t xml:space="preserve">children in the </w:t>
      </w:r>
      <w:r w:rsidR="002030A4" w:rsidRPr="00114444">
        <w:rPr>
          <w:rFonts w:eastAsia="Helvetica"/>
          <w:lang w:val="en-US"/>
        </w:rPr>
        <w:t>False(-)</w:t>
      </w:r>
      <w:r w:rsidR="00CA3914" w:rsidRPr="00114444">
        <w:rPr>
          <w:rFonts w:eastAsia="Helvetica"/>
          <w:lang w:val="en-US"/>
        </w:rPr>
        <w:t xml:space="preserve"> group</w:t>
      </w:r>
      <w:r w:rsidR="0098081C" w:rsidRPr="00114444">
        <w:rPr>
          <w:rFonts w:eastAsia="Helvetica"/>
          <w:lang w:val="en-US"/>
        </w:rPr>
        <w:t xml:space="preserve"> </w:t>
      </w:r>
      <w:r w:rsidR="00F576BE" w:rsidRPr="00114444">
        <w:rPr>
          <w:rFonts w:eastAsia="Helvetica"/>
          <w:lang w:val="en-US"/>
        </w:rPr>
        <w:t>exhibited</w:t>
      </w:r>
      <w:r w:rsidRPr="00114444">
        <w:rPr>
          <w:rFonts w:eastAsia="Helvetica"/>
          <w:lang w:val="en-US"/>
        </w:rPr>
        <w:t xml:space="preserve"> </w:t>
      </w:r>
      <w:r w:rsidR="0098081C" w:rsidRPr="00114444">
        <w:rPr>
          <w:rFonts w:eastAsia="Helvetica"/>
          <w:lang w:val="en-US"/>
        </w:rPr>
        <w:t xml:space="preserve">delays in </w:t>
      </w:r>
      <w:r w:rsidRPr="00114444">
        <w:rPr>
          <w:rFonts w:eastAsia="Helvetica"/>
          <w:lang w:val="en-US"/>
        </w:rPr>
        <w:t>social</w:t>
      </w:r>
      <w:r w:rsidR="0098081C" w:rsidRPr="00114444">
        <w:rPr>
          <w:rFonts w:eastAsia="Helvetica"/>
          <w:lang w:val="en-US"/>
        </w:rPr>
        <w:t xml:space="preserve">, </w:t>
      </w:r>
      <w:r w:rsidRPr="00114444">
        <w:rPr>
          <w:rFonts w:eastAsia="Helvetica"/>
          <w:lang w:val="en-US"/>
        </w:rPr>
        <w:t>communication</w:t>
      </w:r>
      <w:r w:rsidR="0098081C" w:rsidRPr="00114444">
        <w:rPr>
          <w:rFonts w:eastAsia="Helvetica"/>
          <w:lang w:val="en-US"/>
        </w:rPr>
        <w:t xml:space="preserve">, and motor skills </w:t>
      </w:r>
      <w:r w:rsidRPr="00114444">
        <w:rPr>
          <w:rFonts w:eastAsia="Helvetica"/>
          <w:lang w:val="en-US"/>
        </w:rPr>
        <w:t xml:space="preserve">compared to </w:t>
      </w:r>
      <w:r w:rsidR="00CA3914" w:rsidRPr="00114444">
        <w:rPr>
          <w:rFonts w:eastAsia="Helvetica"/>
          <w:lang w:val="en-US"/>
        </w:rPr>
        <w:t xml:space="preserve">the </w:t>
      </w:r>
      <w:r w:rsidR="002030A4" w:rsidRPr="00114444">
        <w:rPr>
          <w:rFonts w:eastAsia="Helvetica"/>
          <w:lang w:val="en-US"/>
        </w:rPr>
        <w:t>True(-)</w:t>
      </w:r>
      <w:r w:rsidR="00CA3914" w:rsidRPr="00114444">
        <w:rPr>
          <w:rFonts w:eastAsia="Helvetica"/>
          <w:lang w:val="en-US"/>
        </w:rPr>
        <w:t xml:space="preserve"> group</w:t>
      </w:r>
      <w:r w:rsidRPr="00114444">
        <w:rPr>
          <w:rFonts w:eastAsia="Helvetica"/>
          <w:lang w:val="en-US"/>
        </w:rPr>
        <w:t xml:space="preserve">.  </w:t>
      </w:r>
      <w:r w:rsidR="00F576BE" w:rsidRPr="00114444">
        <w:rPr>
          <w:rFonts w:eastAsia="Helvetica"/>
          <w:lang w:val="en-US"/>
        </w:rPr>
        <w:t>Differences</w:t>
      </w:r>
      <w:r w:rsidR="008B39D0" w:rsidRPr="00114444">
        <w:rPr>
          <w:rFonts w:eastAsia="Helvetica"/>
          <w:lang w:val="en-US"/>
        </w:rPr>
        <w:t xml:space="preserve"> were </w:t>
      </w:r>
      <w:r w:rsidRPr="00114444">
        <w:rPr>
          <w:rFonts w:eastAsia="Helvetica"/>
          <w:lang w:val="en-US"/>
        </w:rPr>
        <w:t xml:space="preserve">more pronounced </w:t>
      </w:r>
      <w:r w:rsidR="008B39D0" w:rsidRPr="00114444">
        <w:rPr>
          <w:rFonts w:eastAsia="Helvetica"/>
          <w:lang w:val="en-US"/>
        </w:rPr>
        <w:t>in females</w:t>
      </w:r>
      <w:r w:rsidR="0098081C" w:rsidRPr="00114444">
        <w:rPr>
          <w:rFonts w:eastAsia="Helvetica"/>
          <w:lang w:val="en-US"/>
        </w:rPr>
        <w:t>.</w:t>
      </w:r>
      <w:r w:rsidR="00CA3914" w:rsidRPr="00114444">
        <w:rPr>
          <w:rFonts w:eastAsia="Helvetica"/>
          <w:lang w:val="en-US"/>
        </w:rPr>
        <w:t xml:space="preserve"> </w:t>
      </w:r>
      <w:r w:rsidR="00651DDB" w:rsidRPr="00114444">
        <w:rPr>
          <w:rFonts w:eastAsia="Helvetica"/>
          <w:lang w:val="en-US"/>
        </w:rPr>
        <w:t xml:space="preserve">However, with regard to </w:t>
      </w:r>
      <w:r w:rsidR="00F5553D" w:rsidRPr="00114444">
        <w:rPr>
          <w:lang w:val="en-US"/>
        </w:rPr>
        <w:t xml:space="preserve">shyness, males in the </w:t>
      </w:r>
      <w:r w:rsidR="002030A4" w:rsidRPr="00114444">
        <w:rPr>
          <w:lang w:val="en-US"/>
        </w:rPr>
        <w:t>False(-)</w:t>
      </w:r>
      <w:r w:rsidR="00F5553D" w:rsidRPr="00114444">
        <w:rPr>
          <w:lang w:val="en-US"/>
        </w:rPr>
        <w:t xml:space="preserve"> group were rated as more shy</w:t>
      </w:r>
      <w:r w:rsidR="00651DDB" w:rsidRPr="00114444">
        <w:rPr>
          <w:lang w:val="en-US"/>
        </w:rPr>
        <w:t xml:space="preserve"> than their True(-) counterparts</w:t>
      </w:r>
      <w:r w:rsidR="00F5553D" w:rsidRPr="00114444">
        <w:rPr>
          <w:lang w:val="en-US"/>
        </w:rPr>
        <w:t xml:space="preserve">, </w:t>
      </w:r>
      <w:r w:rsidR="00651DDB" w:rsidRPr="00114444">
        <w:rPr>
          <w:lang w:val="en-US"/>
        </w:rPr>
        <w:t xml:space="preserve">but </w:t>
      </w:r>
      <w:r w:rsidR="00F5553D" w:rsidRPr="00114444">
        <w:rPr>
          <w:lang w:val="en-US"/>
        </w:rPr>
        <w:t xml:space="preserve">females in the </w:t>
      </w:r>
      <w:r w:rsidR="002030A4" w:rsidRPr="00114444">
        <w:rPr>
          <w:lang w:val="en-US"/>
        </w:rPr>
        <w:t>False(-)</w:t>
      </w:r>
      <w:r w:rsidR="00F5553D" w:rsidRPr="00114444">
        <w:rPr>
          <w:lang w:val="en-US"/>
        </w:rPr>
        <w:t xml:space="preserve"> group were rated as less shy than their counterparts in the </w:t>
      </w:r>
      <w:r w:rsidR="002030A4" w:rsidRPr="00114444">
        <w:rPr>
          <w:lang w:val="en-US"/>
        </w:rPr>
        <w:t>True(-)</w:t>
      </w:r>
      <w:r w:rsidR="00F5553D" w:rsidRPr="00114444">
        <w:rPr>
          <w:lang w:val="en-US"/>
        </w:rPr>
        <w:t xml:space="preserve"> group.</w:t>
      </w:r>
    </w:p>
    <w:p w14:paraId="7AEBB2F2" w14:textId="77777777" w:rsidR="00F25D3B" w:rsidRPr="00114444" w:rsidRDefault="00F25D3B" w:rsidP="00F25D3B">
      <w:pPr>
        <w:rPr>
          <w:rFonts w:eastAsia="Helvetica"/>
          <w:lang w:val="en-US"/>
        </w:rPr>
      </w:pPr>
    </w:p>
    <w:p w14:paraId="3F3CE3ED" w14:textId="77777777" w:rsidR="00F25D3B" w:rsidRPr="00114444" w:rsidRDefault="00F25D3B" w:rsidP="00F25D3B">
      <w:pPr>
        <w:rPr>
          <w:lang w:val="en-US"/>
        </w:rPr>
      </w:pPr>
      <w:r w:rsidRPr="00114444">
        <w:rPr>
          <w:b/>
          <w:lang w:val="en-US"/>
        </w:rPr>
        <w:t xml:space="preserve">Conclusion: </w:t>
      </w:r>
      <w:r w:rsidRPr="00114444">
        <w:rPr>
          <w:lang w:val="en-US"/>
        </w:rPr>
        <w:t xml:space="preserve">This is the first study to indicate that children who pass M-CHAT </w:t>
      </w:r>
      <w:r w:rsidR="005F6BAD" w:rsidRPr="00114444">
        <w:rPr>
          <w:lang w:val="en-US"/>
        </w:rPr>
        <w:t xml:space="preserve">screening </w:t>
      </w:r>
      <w:r w:rsidRPr="00114444">
        <w:rPr>
          <w:lang w:val="en-US"/>
        </w:rPr>
        <w:t>at 18 months</w:t>
      </w:r>
      <w:r w:rsidR="005F6BAD" w:rsidRPr="00114444">
        <w:rPr>
          <w:lang w:val="en-US"/>
        </w:rPr>
        <w:t>,</w:t>
      </w:r>
      <w:r w:rsidRPr="00114444">
        <w:rPr>
          <w:lang w:val="en-US"/>
        </w:rPr>
        <w:t xml:space="preserve"> </w:t>
      </w:r>
      <w:r w:rsidR="00982323" w:rsidRPr="00114444">
        <w:rPr>
          <w:lang w:val="en-US"/>
        </w:rPr>
        <w:t>and</w:t>
      </w:r>
      <w:r w:rsidR="00D63972" w:rsidRPr="00114444">
        <w:rPr>
          <w:lang w:val="en-US"/>
        </w:rPr>
        <w:t xml:space="preserve"> </w:t>
      </w:r>
      <w:r w:rsidRPr="00114444">
        <w:rPr>
          <w:lang w:val="en-US"/>
        </w:rPr>
        <w:t xml:space="preserve">later diagnosed with ASD, exhibit delays in core </w:t>
      </w:r>
      <w:r w:rsidR="00D63972" w:rsidRPr="00114444">
        <w:rPr>
          <w:lang w:val="en-US"/>
        </w:rPr>
        <w:t xml:space="preserve">social and communication </w:t>
      </w:r>
      <w:r w:rsidRPr="00114444">
        <w:rPr>
          <w:lang w:val="en-US"/>
        </w:rPr>
        <w:t xml:space="preserve">areas </w:t>
      </w:r>
      <w:r w:rsidR="00D63972" w:rsidRPr="00114444">
        <w:rPr>
          <w:lang w:val="en-US"/>
        </w:rPr>
        <w:t xml:space="preserve">as well as fine motor skills </w:t>
      </w:r>
      <w:r w:rsidRPr="00114444">
        <w:rPr>
          <w:lang w:val="en-US"/>
        </w:rPr>
        <w:t xml:space="preserve">at 18 months. </w:t>
      </w:r>
      <w:r w:rsidR="00D63972" w:rsidRPr="00114444">
        <w:rPr>
          <w:lang w:val="en-US"/>
        </w:rPr>
        <w:t xml:space="preserve">The differences appeared to be more </w:t>
      </w:r>
      <w:r w:rsidR="00D823FD" w:rsidRPr="00114444">
        <w:rPr>
          <w:lang w:val="en-US"/>
        </w:rPr>
        <w:t xml:space="preserve">pronounced in females. The findings underscore a need </w:t>
      </w:r>
      <w:r w:rsidR="005F6BAD" w:rsidRPr="00114444">
        <w:rPr>
          <w:lang w:val="en-US"/>
        </w:rPr>
        <w:t xml:space="preserve">to </w:t>
      </w:r>
      <w:r w:rsidRPr="00114444">
        <w:rPr>
          <w:lang w:val="en-US"/>
        </w:rPr>
        <w:t>enhanc</w:t>
      </w:r>
      <w:r w:rsidR="005F6BAD" w:rsidRPr="00114444">
        <w:rPr>
          <w:lang w:val="en-US"/>
        </w:rPr>
        <w:t>e</w:t>
      </w:r>
      <w:r w:rsidRPr="00114444">
        <w:rPr>
          <w:lang w:val="en-US"/>
        </w:rPr>
        <w:t xml:space="preserve"> </w:t>
      </w:r>
      <w:r w:rsidR="00D63972" w:rsidRPr="00114444">
        <w:rPr>
          <w:lang w:val="en-US"/>
        </w:rPr>
        <w:t xml:space="preserve">the </w:t>
      </w:r>
      <w:r w:rsidRPr="00114444">
        <w:rPr>
          <w:lang w:val="en-US"/>
        </w:rPr>
        <w:t xml:space="preserve">understanding of </w:t>
      </w:r>
      <w:r w:rsidR="00D823FD" w:rsidRPr="00114444">
        <w:rPr>
          <w:lang w:val="en-US"/>
        </w:rPr>
        <w:t>early markers of ASD in males and females</w:t>
      </w:r>
      <w:r w:rsidR="006B29FA" w:rsidRPr="00114444">
        <w:rPr>
          <w:lang w:val="en-US"/>
        </w:rPr>
        <w:t>,</w:t>
      </w:r>
      <w:r w:rsidR="00D823FD" w:rsidRPr="00114444">
        <w:rPr>
          <w:lang w:val="en-US"/>
        </w:rPr>
        <w:t xml:space="preserve"> as well as </w:t>
      </w:r>
      <w:r w:rsidRPr="00114444">
        <w:rPr>
          <w:lang w:val="en-US"/>
        </w:rPr>
        <w:t xml:space="preserve">factors affecting parental </w:t>
      </w:r>
      <w:r w:rsidR="00D823FD" w:rsidRPr="00114444">
        <w:rPr>
          <w:lang w:val="en-US"/>
        </w:rPr>
        <w:t>report on early delays and abnormalities</w:t>
      </w:r>
      <w:r w:rsidR="00002F15" w:rsidRPr="00114444">
        <w:rPr>
          <w:lang w:val="en-US"/>
        </w:rPr>
        <w:t>,</w:t>
      </w:r>
      <w:r w:rsidR="00D823FD" w:rsidRPr="00114444">
        <w:rPr>
          <w:lang w:val="en-US"/>
        </w:rPr>
        <w:t xml:space="preserve"> </w:t>
      </w:r>
      <w:r w:rsidR="00D63972" w:rsidRPr="00114444">
        <w:rPr>
          <w:lang w:val="en-US"/>
        </w:rPr>
        <w:t xml:space="preserve">in service of </w:t>
      </w:r>
      <w:r w:rsidRPr="00114444">
        <w:rPr>
          <w:lang w:val="en-US"/>
        </w:rPr>
        <w:t>improv</w:t>
      </w:r>
      <w:r w:rsidR="00D63972" w:rsidRPr="00114444">
        <w:rPr>
          <w:lang w:val="en-US"/>
        </w:rPr>
        <w:t xml:space="preserve">ing sensitivity of early screening instruments. </w:t>
      </w:r>
    </w:p>
    <w:p w14:paraId="1E00D83C" w14:textId="77777777" w:rsidR="004E6230" w:rsidRPr="00114444" w:rsidRDefault="004E6230" w:rsidP="00C8603B">
      <w:pPr>
        <w:pStyle w:val="Heading1"/>
        <w:spacing w:line="480" w:lineRule="auto"/>
        <w:jc w:val="center"/>
        <w:rPr>
          <w:rFonts w:ascii="Times New Roman" w:eastAsia="Helvetica" w:hAnsi="Times New Roman" w:cs="Times New Roman"/>
          <w:b/>
          <w:color w:val="000000" w:themeColor="text1"/>
          <w:sz w:val="24"/>
          <w:szCs w:val="24"/>
          <w:lang w:val="en-US"/>
        </w:rPr>
        <w:sectPr w:rsidR="004E6230" w:rsidRPr="00114444" w:rsidSect="001605AC">
          <w:pgSz w:w="11900" w:h="16840"/>
          <w:pgMar w:top="1134" w:right="1417" w:bottom="1417" w:left="1417" w:header="708" w:footer="708" w:gutter="0"/>
          <w:cols w:space="708"/>
          <w:docGrid w:linePitch="360"/>
        </w:sectPr>
      </w:pPr>
    </w:p>
    <w:p w14:paraId="2174472C" w14:textId="77777777" w:rsidR="008408F3" w:rsidRPr="00114444" w:rsidRDefault="008408F3" w:rsidP="00C8603B">
      <w:pPr>
        <w:pStyle w:val="Heading1"/>
        <w:spacing w:line="480" w:lineRule="auto"/>
        <w:jc w:val="center"/>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lastRenderedPageBreak/>
        <w:t>Introduction</w:t>
      </w:r>
    </w:p>
    <w:p w14:paraId="04DB2081" w14:textId="0CB0E3F7" w:rsidR="008408F3" w:rsidRPr="00114444" w:rsidRDefault="008408F3" w:rsidP="00096D64">
      <w:pPr>
        <w:widowControl w:val="0"/>
        <w:tabs>
          <w:tab w:val="left" w:pos="640"/>
        </w:tabs>
        <w:autoSpaceDE w:val="0"/>
        <w:autoSpaceDN w:val="0"/>
        <w:adjustRightInd w:val="0"/>
        <w:spacing w:after="240" w:line="480" w:lineRule="auto"/>
        <w:rPr>
          <w:rFonts w:eastAsia="Helvetica"/>
          <w:lang w:val="en-US"/>
        </w:rPr>
      </w:pPr>
      <w:r w:rsidRPr="00114444">
        <w:rPr>
          <w:rFonts w:eastAsia="Helvetica"/>
          <w:lang w:val="en-US"/>
        </w:rPr>
        <w:t xml:space="preserve">The primary goal of </w:t>
      </w:r>
      <w:r w:rsidR="00DC7251" w:rsidRPr="00114444">
        <w:rPr>
          <w:rFonts w:eastAsia="Helvetica"/>
          <w:lang w:val="en-US"/>
        </w:rPr>
        <w:t xml:space="preserve">ASD </w:t>
      </w:r>
      <w:r w:rsidRPr="00114444">
        <w:rPr>
          <w:rFonts w:eastAsia="Helvetica"/>
          <w:lang w:val="en-US"/>
        </w:rPr>
        <w:t xml:space="preserve">screening instruments is to </w:t>
      </w:r>
      <w:r w:rsidR="00D63972" w:rsidRPr="00114444">
        <w:rPr>
          <w:rFonts w:eastAsia="Helvetica"/>
          <w:lang w:val="en-US"/>
        </w:rPr>
        <w:t>facilitate</w:t>
      </w:r>
      <w:r w:rsidRPr="00114444">
        <w:rPr>
          <w:rFonts w:eastAsia="Helvetica"/>
          <w:lang w:val="en-US"/>
        </w:rPr>
        <w:t xml:space="preserve"> early identification </w:t>
      </w:r>
      <w:r w:rsidR="003568DA" w:rsidRPr="00114444">
        <w:rPr>
          <w:rFonts w:eastAsia="Helvetica"/>
          <w:lang w:val="en-US"/>
        </w:rPr>
        <w:t xml:space="preserve">and </w:t>
      </w:r>
      <w:r w:rsidR="007B3E25" w:rsidRPr="00114444">
        <w:rPr>
          <w:rFonts w:eastAsia="Helvetica"/>
          <w:lang w:val="en-US"/>
        </w:rPr>
        <w:t xml:space="preserve">implementation of </w:t>
      </w:r>
      <w:r w:rsidR="003568DA" w:rsidRPr="00114444">
        <w:rPr>
          <w:rFonts w:eastAsia="Helvetica"/>
          <w:lang w:val="en-US"/>
        </w:rPr>
        <w:t>early intervention</w:t>
      </w:r>
      <w:r w:rsidR="00B5561D" w:rsidRPr="00114444">
        <w:rPr>
          <w:rFonts w:eastAsia="Helvetica"/>
          <w:lang w:val="en-US"/>
        </w:rPr>
        <w:t>s</w:t>
      </w:r>
      <w:r w:rsidR="00DC7251" w:rsidRPr="00114444">
        <w:rPr>
          <w:rFonts w:eastAsia="Helvetica"/>
          <w:lang w:val="en-US"/>
        </w:rPr>
        <w:t xml:space="preserve">. </w:t>
      </w:r>
      <w:r w:rsidRPr="00114444">
        <w:rPr>
          <w:rFonts w:eastAsia="Helvetica"/>
          <w:lang w:val="en-US"/>
        </w:rPr>
        <w:t xml:space="preserve">However, as most studies are </w:t>
      </w:r>
      <w:r w:rsidR="00047C85" w:rsidRPr="00114444">
        <w:rPr>
          <w:rFonts w:eastAsia="Helvetica"/>
          <w:lang w:val="en-US"/>
        </w:rPr>
        <w:t xml:space="preserve">conducted </w:t>
      </w:r>
      <w:r w:rsidRPr="00114444">
        <w:rPr>
          <w:rFonts w:eastAsia="Helvetica"/>
          <w:lang w:val="en-US"/>
        </w:rPr>
        <w:t>in clinical populations</w:t>
      </w:r>
      <w:r w:rsidR="00416DFE" w:rsidRPr="00114444">
        <w:rPr>
          <w:rFonts w:eastAsia="Helvetica"/>
          <w:lang w:val="en-US"/>
        </w:rPr>
        <w:t>,</w:t>
      </w:r>
      <w:r w:rsidRPr="00114444">
        <w:rPr>
          <w:rFonts w:eastAsia="Helvetica"/>
          <w:lang w:val="en-US"/>
        </w:rPr>
        <w:t xml:space="preserve"> it is unclear if existing screening instruments have sufficiently high </w:t>
      </w:r>
      <w:r w:rsidR="00E6345B" w:rsidRPr="00114444">
        <w:rPr>
          <w:rFonts w:eastAsia="Helvetica"/>
          <w:lang w:val="en-US"/>
        </w:rPr>
        <w:t>sensitivity</w:t>
      </w:r>
      <w:r w:rsidR="00191F8B" w:rsidRPr="00114444">
        <w:rPr>
          <w:rFonts w:eastAsia="Helvetica"/>
          <w:lang w:val="en-US"/>
        </w:rPr>
        <w:t xml:space="preserve"> </w:t>
      </w:r>
      <w:r w:rsidR="00CF6FDE" w:rsidRPr="00114444">
        <w:rPr>
          <w:rFonts w:eastAsia="Helvetica"/>
          <w:lang w:val="en-US"/>
        </w:rPr>
        <w:t>(Se)</w:t>
      </w:r>
      <w:r w:rsidR="00191F8B" w:rsidRPr="00114444">
        <w:rPr>
          <w:rFonts w:eastAsia="Helvetica"/>
          <w:lang w:val="en-US"/>
        </w:rPr>
        <w:t xml:space="preserve">, </w:t>
      </w:r>
      <w:r w:rsidR="00CF6FDE" w:rsidRPr="00114444">
        <w:rPr>
          <w:rFonts w:eastAsia="Helvetica"/>
          <w:lang w:val="en-US"/>
        </w:rPr>
        <w:t xml:space="preserve">specificity (Sp), and </w:t>
      </w:r>
      <w:r w:rsidRPr="00114444">
        <w:rPr>
          <w:rFonts w:eastAsia="Helvetica"/>
          <w:lang w:val="en-US"/>
        </w:rPr>
        <w:t>positive predictive value</w:t>
      </w:r>
      <w:r w:rsidR="004855BE" w:rsidRPr="00114444">
        <w:rPr>
          <w:rFonts w:eastAsia="Helvetica"/>
          <w:lang w:val="en-US"/>
        </w:rPr>
        <w:t xml:space="preserve"> (PPV) </w:t>
      </w:r>
      <w:r w:rsidRPr="00114444">
        <w:rPr>
          <w:rFonts w:eastAsia="Helvetica"/>
          <w:lang w:val="en-US"/>
        </w:rPr>
        <w:t>in general population-based samples</w:t>
      </w:r>
      <w:r w:rsidR="007100D7" w:rsidRPr="00114444">
        <w:rPr>
          <w:rFonts w:eastAsia="Helvetica"/>
          <w:lang w:val="en-US"/>
        </w:rPr>
        <w:t>.</w:t>
      </w:r>
      <w:r w:rsidRPr="00114444">
        <w:rPr>
          <w:rFonts w:eastAsia="Helvetica"/>
          <w:lang w:val="en-US"/>
        </w:rPr>
        <w:fldChar w:fldCharType="begin"/>
      </w:r>
      <w:r w:rsidR="004E7CDD">
        <w:rPr>
          <w:rFonts w:eastAsia="Helvetica"/>
          <w:lang w:val="en-US"/>
        </w:rPr>
        <w:instrText xml:space="preserve"> ADDIN PAPERS2_CITATIONS &lt;citation&gt;&lt;priority&gt;0&lt;/priority&gt;&lt;uuid&gt;3ED1B623-DDBC-4200-8D90-FD79B2A5E676&lt;/uuid&gt;&lt;publications&gt;&lt;publication&gt;&lt;subtype&gt;522&lt;/subtype&gt;&lt;publisher&gt;Agency for Healthcare Research and Quality&lt;/publisher&gt;&lt;title&gt;Screening for Autism Spectrum Disorder in Young Children&lt;/title&gt;&lt;url&gt;https://www.ncbi.nlm.nih.gov/books/NBK349703/&lt;/url&gt;&lt;publication_date&gt;99201602011200000000222000&lt;/publication_date&gt;&lt;uuid&gt;C2EF45A0-8F52-4F32-BC33-EF5B741157E7&lt;/uuid&gt;&lt;type&gt;500&lt;/type&gt;&lt;authors&gt;&lt;author&gt;&lt;lastName&gt;McPheeters&lt;/lastName&gt;&lt;firstName&gt;Melissa&lt;/firstName&gt;&lt;middleNames&gt;L&lt;/middleNames&gt;&lt;/author&gt;&lt;author&gt;&lt;lastName&gt;Weitlauf&lt;/lastName&gt;&lt;firstName&gt;Amy&lt;/firstName&gt;&lt;/author&gt;&lt;author&gt;&lt;lastName&gt;Vehorn&lt;/lastName&gt;&lt;firstName&gt;Alison&lt;/firstName&gt;&lt;/author&gt;&lt;author&gt;&lt;lastName&gt;Taylor&lt;/lastName&gt;&lt;firstName&gt;Cora&lt;/firstName&gt;&lt;/author&gt;&lt;author&gt;&lt;lastName&gt;Sathe&lt;/lastName&gt;&lt;firstName&gt;Nila&lt;/firstName&gt;&lt;middleNames&gt;A&lt;/middleNames&gt;&lt;/author&gt;&lt;author&gt;&lt;lastName&gt;Krishnaswami&lt;/lastName&gt;&lt;firstName&gt;Shanthi&lt;/firstName&gt;&lt;/author&gt;&lt;author&gt;&lt;lastName&gt;Fonnesbeck&lt;/lastName&gt;&lt;firstName&gt;Chris&lt;/firstName&gt;&lt;/author&gt;&lt;author&gt;&lt;lastName&gt;Warren&lt;/lastName&gt;&lt;firstName&gt;Zachary&lt;/firstName&gt;&lt;middleNames&gt;E&lt;/middleNames&gt;&lt;/author&gt;&lt;/authors&gt;&lt;/publication&gt;&lt;publication&gt;&lt;subtype&gt;403&lt;/subtype&gt;&lt;title&gt;Screening for Autistic Spectrum Disorders in Children Under the Age of Five Policy Position Statement and Summary&lt;/title&gt;&lt;url&gt;https://legacyscreening.phe.org.uk/autism&lt;/url&gt;&lt;publication_date&gt;99201211131200000000222000&lt;/publication_date&gt;&lt;uuid&gt;3004C6AF-F9D0-4A9B-A1A1-D906B50B2996&lt;/uuid&gt;&lt;type&gt;400&lt;/type&gt;&lt;bundle&gt;&lt;publication&gt;&lt;title&gt;The UK NSC recommendation on Autism screening in children&lt;/title&gt;&lt;uuid&gt;4A18D813-297D-472D-86EB-8BE808EDD98D&lt;/uuid&gt;&lt;subtype&gt;-300&lt;/subtype&gt;&lt;type&gt;-300&lt;/type&gt;&lt;url&gt;https://legacyscreening.phe.org.uk&lt;/url&gt;&lt;/publication&gt;&lt;/bundle&gt;&lt;authors&gt;&lt;author&gt;&lt;lastName&gt;UK National Screening Committee&lt;/lastName&gt;&lt;/author&gt;&lt;/authors&gt;&lt;/publication&gt;&lt;/publications&gt;&lt;cites&gt;&lt;/cites&gt;&lt;/citation&gt;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1,2</w:t>
      </w:r>
      <w:r w:rsidRPr="00114444">
        <w:rPr>
          <w:rFonts w:eastAsia="Helvetica"/>
          <w:lang w:val="en-US"/>
        </w:rPr>
        <w:fldChar w:fldCharType="end"/>
      </w:r>
      <w:r w:rsidRPr="00114444">
        <w:rPr>
          <w:rFonts w:eastAsia="Helvetica"/>
          <w:lang w:val="en-US"/>
        </w:rPr>
        <w:t xml:space="preserve">  Further, there is increasing awareness of substantial heterogeneity </w:t>
      </w:r>
      <w:r w:rsidR="00B5561D" w:rsidRPr="00114444">
        <w:rPr>
          <w:rFonts w:eastAsia="Helvetica"/>
          <w:lang w:val="en-US"/>
        </w:rPr>
        <w:t>with respect</w:t>
      </w:r>
      <w:r w:rsidRPr="00114444">
        <w:rPr>
          <w:rFonts w:eastAsia="Helvetica"/>
          <w:lang w:val="en-US"/>
        </w:rPr>
        <w:t xml:space="preserve"> to </w:t>
      </w:r>
      <w:r w:rsidR="00DC7251" w:rsidRPr="00114444">
        <w:rPr>
          <w:rFonts w:eastAsia="Helvetica"/>
          <w:lang w:val="en-US"/>
        </w:rPr>
        <w:t xml:space="preserve">both </w:t>
      </w:r>
      <w:r w:rsidR="00416DFE" w:rsidRPr="00114444">
        <w:rPr>
          <w:rFonts w:eastAsia="Helvetica"/>
          <w:lang w:val="en-US"/>
        </w:rPr>
        <w:t xml:space="preserve">timing of </w:t>
      </w:r>
      <w:r w:rsidR="00DC7251" w:rsidRPr="00114444">
        <w:rPr>
          <w:rFonts w:eastAsia="Helvetica"/>
          <w:lang w:val="en-US"/>
        </w:rPr>
        <w:t xml:space="preserve">the </w:t>
      </w:r>
      <w:r w:rsidRPr="00114444">
        <w:rPr>
          <w:rFonts w:eastAsia="Helvetica"/>
          <w:lang w:val="en-US"/>
        </w:rPr>
        <w:t>onset of recognizable symptoms</w:t>
      </w:r>
      <w:r w:rsidRPr="00114444">
        <w:rPr>
          <w:rFonts w:eastAsia="Helvetica"/>
          <w:lang w:val="en-US"/>
        </w:rPr>
        <w:fldChar w:fldCharType="begin"/>
      </w:r>
      <w:r w:rsidR="004E7CDD">
        <w:rPr>
          <w:rFonts w:eastAsia="Helvetica"/>
          <w:lang w:val="en-US"/>
        </w:rPr>
        <w:instrText xml:space="preserve"> ADDIN PAPERS2_CITATIONS &lt;citation&gt;&lt;priority&gt;0&lt;/priority&gt;&lt;uuid&gt;7C7D3EC8-4904-4077-97BD-194BD28BC04E&lt;/uuid&gt;&lt;publications&gt;&lt;publication&gt;&lt;subtype&gt;400&lt;/subtype&gt;&lt;title&gt;A Prospective Study of the Emergence of Early Behavioral Signs of Autism&lt;/title&gt;&lt;url&gt;http://linkinghub.elsevier.com/retrieve/pii/S0890856709000318&lt;/url&gt;&lt;volume&gt;49&lt;/volume&gt;&lt;publication_date&gt;99201003001200000000220000&lt;/publication_date&gt;&lt;uuid&gt;EA90B172-CE59-4B47-8F95-44BCF1DF834F&lt;/uuid&gt;&lt;type&gt;400&lt;/type&gt;&lt;number&gt;3&lt;/number&gt;&lt;doi&gt;10.1016/j.jaac.2009.11.009&lt;/doi&gt;&lt;startpage&gt;256&lt;/startpage&gt;&lt;endpage&gt;266.e2&lt;/endpage&gt;&lt;bundle&gt;&lt;publication&gt;&lt;title&gt;Journal of the American Academy of Child and Adolescent Psychiatry&lt;/title&gt;&lt;uuid&gt;C0099A4F-F857-4A88-B900-4CB3FFC50898&lt;/uuid&gt;&lt;subtype&gt;-100&lt;/subtype&gt;&lt;publisher&gt;Elsevier&lt;/publisher&gt;&lt;type&gt;-100&lt;/type&gt;&lt;/publication&gt;&lt;/bundle&gt;&lt;authors&gt;&lt;author&gt;&lt;lastName&gt;Ozonoff&lt;/lastName&gt;&lt;firstName&gt;Sally&lt;/firstName&gt;&lt;/author&gt;&lt;author&gt;&lt;lastName&gt;Iosif&lt;/lastName&gt;&lt;firstName&gt;Ana&lt;/firstName&gt;&lt;middleNames&gt;Maria&lt;/middleNames&gt;&lt;/author&gt;&lt;author&gt;&lt;lastName&gt;Baguio&lt;/lastName&gt;&lt;firstName&gt;Fam&lt;/firstName&gt;&lt;/author&gt;&lt;author&gt;&lt;lastName&gt;Cook&lt;/lastName&gt;&lt;firstName&gt;Ian&lt;/firstName&gt;&lt;middleNames&gt;C&lt;/middleNames&gt;&lt;/author&gt;&lt;author&gt;&lt;lastName&gt;Hill&lt;/lastName&gt;&lt;firstName&gt;Monique&lt;/firstName&gt;&lt;middleNames&gt;Moore&lt;/middleNames&gt;&lt;/author&gt;&lt;author&gt;&lt;lastName&gt;Hutman&lt;/lastName&gt;&lt;firstName&gt;Ted&lt;/firstName&gt;&lt;/author&gt;&lt;author&gt;&lt;lastName&gt;Rogers&lt;/lastName&gt;&lt;firstName&gt;Sally&lt;/firstName&gt;&lt;middleNames&gt;J&lt;/middleNames&gt;&lt;/author&gt;&lt;author&gt;&lt;lastName&gt;Rozga&lt;/lastName&gt;&lt;firstName&gt;Agata&lt;/firstName&gt;&lt;/author&gt;&lt;author&gt;&lt;lastName&gt;Sangha&lt;/lastName&gt;&lt;firstName&gt;Sarabjit&lt;/firstName&gt;&lt;/author&gt;&lt;author&gt;&lt;lastName&gt;Sigman&lt;/lastName&gt;&lt;firstName&gt;Marian&lt;/firstName&gt;&lt;/author&gt;&lt;author&gt;&lt;lastName&gt;Steinfeld&lt;/lastName&gt;&lt;firstName&gt;Mary&lt;/firstName&gt;&lt;middleNames&gt;Beth&lt;/middleNames&gt;&lt;/author&gt;&lt;author&gt;&lt;lastName&gt;Young&lt;/lastName&gt;&lt;firstName&gt;Gregory&lt;/firstName&gt;&lt;middleNames&gt;S&lt;/middleNames&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3</w:t>
      </w:r>
      <w:r w:rsidRPr="00114444">
        <w:rPr>
          <w:rFonts w:eastAsia="Helvetica"/>
          <w:lang w:val="en-US"/>
        </w:rPr>
        <w:fldChar w:fldCharType="end"/>
      </w:r>
      <w:r w:rsidRPr="00114444">
        <w:rPr>
          <w:rFonts w:eastAsia="Helvetica"/>
          <w:lang w:val="en-US"/>
        </w:rPr>
        <w:t xml:space="preserve"> and patterns of symptom expression</w:t>
      </w:r>
      <w:r w:rsidR="007100D7" w:rsidRPr="00114444">
        <w:rPr>
          <w:rFonts w:eastAsia="Helvetica"/>
          <w:lang w:val="en-US"/>
        </w:rPr>
        <w:t>.</w:t>
      </w:r>
      <w:r w:rsidRPr="00114444">
        <w:rPr>
          <w:rFonts w:eastAsia="Helvetica"/>
          <w:lang w:val="en-US"/>
        </w:rPr>
        <w:fldChar w:fldCharType="begin"/>
      </w:r>
      <w:r w:rsidR="004E7CDD">
        <w:rPr>
          <w:rFonts w:eastAsia="Helvetica"/>
          <w:lang w:val="en-US"/>
        </w:rPr>
        <w:instrText xml:space="preserve"> ADDIN PAPERS2_CITATIONS &lt;citation&gt;&lt;priority&gt;0&lt;/priority&gt;&lt;uuid&gt;C05B53B7-04F6-4C7B-9908-A0A055310E76&lt;/uuid&gt;&lt;publications&gt;&lt;publication&gt;&lt;subtype&gt;400&lt;/subtype&gt;&lt;publisher&gt;Blackwell Publishing Ltd&lt;/publisher&gt;&lt;title&gt;Autism spectrum disorder in the second year: stability and change in syndrome expression&lt;/title&gt;&lt;url&gt;http://onlinelibrary.wiley.com/doi/10.1111/j.1469-7610.2006.01685.x/full&lt;/url&gt;&lt;volume&gt;48&lt;/volume&gt;&lt;publication_date&gt;99200702011200000000222000&lt;/publication_date&gt;&lt;uuid&gt;120FC8A2-0A24-4903-BF8E-851561B15B4E&lt;/uuid&gt;&lt;type&gt;400&lt;/type&gt;&lt;number&gt;2&lt;/number&gt;&lt;doi&gt;10.1111/j.1469-7610.2006.01685.x&lt;/doi&gt;&lt;startpage&gt;128&lt;/startpage&gt;&lt;endpage&gt;138&lt;/endpage&gt;&lt;bundle&gt;&lt;publication&gt;&lt;title&gt;Journal of child psychology and psychiatry&lt;/title&gt;&lt;uuid&gt;AB73F2B7-D306-460A-9EC7-942D8D11BDF6&lt;/uuid&gt;&lt;subtype&gt;-100&lt;/subtype&gt;&lt;publisher&gt;Blackwell Publishing Ltd&lt;/publisher&gt;&lt;type&gt;-100&lt;/type&gt;&lt;/publication&gt;&lt;/bundle&gt;&lt;authors&gt;&lt;author&gt;&lt;lastName&gt;Chawarska&lt;/lastName&gt;&lt;firstName&gt;Katarzyna&lt;/firstName&gt;&lt;/author&gt;&lt;author&gt;&lt;lastName&gt;Klin&lt;/lastName&gt;&lt;firstName&gt;Ami&lt;/firstName&gt;&lt;/author&gt;&lt;author&gt;&lt;lastName&gt;Paul&lt;/lastName&gt;&lt;firstName&gt;Rhea&lt;/firstName&gt;&lt;/author&gt;&lt;author&gt;&lt;lastName&gt;Volkmar&lt;/lastName&gt;&lt;firstName&gt;Fred&lt;/firstName&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4</w:t>
      </w:r>
      <w:r w:rsidRPr="00114444">
        <w:rPr>
          <w:rFonts w:eastAsia="Helvetica"/>
          <w:lang w:val="en-US"/>
        </w:rPr>
        <w:fldChar w:fldCharType="end"/>
      </w:r>
      <w:r w:rsidRPr="00114444">
        <w:rPr>
          <w:rFonts w:eastAsia="Helvetica"/>
          <w:lang w:val="en-US"/>
        </w:rPr>
        <w:t xml:space="preserve"> </w:t>
      </w:r>
      <w:r w:rsidR="003568DA" w:rsidRPr="00114444">
        <w:rPr>
          <w:rFonts w:eastAsia="Helvetica"/>
          <w:lang w:val="en-US"/>
        </w:rPr>
        <w:t xml:space="preserve">Recognizing </w:t>
      </w:r>
      <w:r w:rsidRPr="00114444">
        <w:rPr>
          <w:rFonts w:eastAsia="Helvetica"/>
          <w:lang w:val="en-US"/>
        </w:rPr>
        <w:t xml:space="preserve">that symptoms of ASD may become apparent at different ages as social demands begin to exceed </w:t>
      </w:r>
      <w:r w:rsidR="00B5561D" w:rsidRPr="00114444">
        <w:rPr>
          <w:rFonts w:eastAsia="Helvetica"/>
          <w:lang w:val="en-US"/>
        </w:rPr>
        <w:t>a child’s</w:t>
      </w:r>
      <w:r w:rsidRPr="00114444">
        <w:rPr>
          <w:rFonts w:eastAsia="Helvetica"/>
          <w:lang w:val="en-US"/>
        </w:rPr>
        <w:t xml:space="preserve"> limit</w:t>
      </w:r>
      <w:r w:rsidR="005F6BAD" w:rsidRPr="00114444">
        <w:rPr>
          <w:rFonts w:eastAsia="Helvetica"/>
          <w:lang w:val="en-US"/>
        </w:rPr>
        <w:t>ations</w:t>
      </w:r>
      <w:r w:rsidRPr="00114444">
        <w:rPr>
          <w:rFonts w:eastAsia="Helvetica"/>
          <w:lang w:val="en-US"/>
        </w:rPr>
        <w:t xml:space="preserve">, the strict age-of-onset criterion </w:t>
      </w:r>
      <w:r w:rsidR="00DC7251" w:rsidRPr="00114444">
        <w:rPr>
          <w:rFonts w:eastAsia="Helvetica"/>
          <w:lang w:val="en-US"/>
        </w:rPr>
        <w:t xml:space="preserve">in previous formal definitions of ASD </w:t>
      </w:r>
      <w:r w:rsidRPr="00114444">
        <w:rPr>
          <w:rFonts w:eastAsia="Helvetica"/>
          <w:lang w:val="en-US"/>
        </w:rPr>
        <w:t>has been removed from the DSM-</w:t>
      </w:r>
      <w:r w:rsidR="00FF62D2" w:rsidRPr="00114444">
        <w:rPr>
          <w:rFonts w:eastAsia="Helvetica"/>
          <w:lang w:val="en-US"/>
        </w:rPr>
        <w:t>5</w:t>
      </w:r>
      <w:r w:rsidR="007100D7" w:rsidRPr="00114444">
        <w:rPr>
          <w:rFonts w:eastAsia="Helvetica"/>
          <w:lang w:val="en-US"/>
        </w:rPr>
        <w:t>.</w:t>
      </w:r>
      <w:r w:rsidR="00A71FBC" w:rsidRPr="00114444">
        <w:rPr>
          <w:rFonts w:eastAsia="Helvetica"/>
          <w:lang w:val="en-US"/>
        </w:rPr>
        <w:fldChar w:fldCharType="begin"/>
      </w:r>
      <w:r w:rsidR="004E7CDD">
        <w:rPr>
          <w:rFonts w:eastAsia="Helvetica"/>
          <w:lang w:val="en-US"/>
        </w:rPr>
        <w:instrText xml:space="preserve"> ADDIN PAPERS2_CITATIONS &lt;citation&gt;&lt;priority&gt;4&lt;/priority&gt;&lt;uuid&gt;4ED50D43-0D7B-4CE6-9B7E-2590CEEA053A&lt;/uuid&gt;&lt;publications&gt;&lt;publication&gt;&lt;subtype&gt;0&lt;/subtype&gt;&lt;publisher&gt;American Psychiatric Pub&lt;/publisher&gt;&lt;title&gt;Diagnostic and Statistical Manual of Mental Disorders (DSM-5®)&lt;/title&gt;&lt;url&gt;http://books.google.no/books?id=-JivBAAAQBAJ&amp;amp;printsec=frontcover&amp;amp;dq=inauthor:American+Psychiatric+association&amp;amp;hl=&amp;amp;cd=3&amp;amp;source=gbs_api&lt;/url&gt;&lt;publication_date&gt;99201305221200000000222000&lt;/publication_date&gt;&lt;uuid&gt;ECA2659E-3C66-4E97-B081-44406D332BE3&lt;/uuid&gt;&lt;type&gt;0&lt;/type&gt;&lt;startpage&gt;991&lt;/startpage&gt;&lt;authors&gt;&lt;author&gt;&lt;lastName&gt;American Psychiatric Association&lt;/lastName&gt;&lt;/author&gt;&lt;/authors&gt;&lt;/publication&gt;&lt;/publications&gt;&lt;cites&gt;&lt;/cites&gt;&lt;/citation&gt;</w:instrText>
      </w:r>
      <w:r w:rsidR="00A71FBC" w:rsidRPr="00114444">
        <w:rPr>
          <w:rFonts w:eastAsia="Helvetica"/>
          <w:lang w:val="en-US"/>
        </w:rPr>
        <w:fldChar w:fldCharType="separate"/>
      </w:r>
      <w:r w:rsidR="004E7CDD" w:rsidRPr="00402443">
        <w:rPr>
          <w:vertAlign w:val="superscript"/>
          <w:lang w:val="en-US"/>
        </w:rPr>
        <w:t>5</w:t>
      </w:r>
      <w:r w:rsidR="00A71FBC" w:rsidRPr="00114444">
        <w:rPr>
          <w:rFonts w:eastAsia="Helvetica"/>
          <w:lang w:val="en-US"/>
        </w:rPr>
        <w:fldChar w:fldCharType="end"/>
      </w:r>
      <w:r w:rsidRPr="00114444">
        <w:rPr>
          <w:rFonts w:eastAsia="Helvetica"/>
          <w:lang w:val="en-US"/>
        </w:rPr>
        <w:t xml:space="preserve"> Moreover, recent prospective studies of infants at</w:t>
      </w:r>
      <w:r w:rsidR="002D29B5" w:rsidRPr="00114444">
        <w:rPr>
          <w:rFonts w:eastAsia="Helvetica"/>
          <w:lang w:val="en-US"/>
        </w:rPr>
        <w:t xml:space="preserve"> familial</w:t>
      </w:r>
      <w:r w:rsidRPr="00114444">
        <w:rPr>
          <w:rFonts w:eastAsia="Helvetica"/>
          <w:lang w:val="en-US"/>
        </w:rPr>
        <w:t xml:space="preserve"> risk for ASD suggest that symptoms of ASD may manifest somewhat differently depending on </w:t>
      </w:r>
      <w:r w:rsidR="00B5561D" w:rsidRPr="00114444">
        <w:rPr>
          <w:rFonts w:eastAsia="Helvetica"/>
          <w:lang w:val="en-US"/>
        </w:rPr>
        <w:t xml:space="preserve">a </w:t>
      </w:r>
      <w:r w:rsidRPr="00114444">
        <w:rPr>
          <w:rFonts w:eastAsia="Helvetica"/>
          <w:lang w:val="en-US"/>
        </w:rPr>
        <w:t>child´s verbal and nonverbal levels of functioning</w:t>
      </w:r>
      <w:r w:rsidR="007100D7" w:rsidRPr="00114444">
        <w:rPr>
          <w:rFonts w:eastAsia="Helvetica"/>
          <w:lang w:val="en-US"/>
        </w:rPr>
        <w:t>.</w:t>
      </w:r>
      <w:r w:rsidRPr="00114444">
        <w:rPr>
          <w:rFonts w:eastAsia="Helvetica"/>
          <w:lang w:val="en-US"/>
        </w:rPr>
        <w:fldChar w:fldCharType="begin"/>
      </w:r>
      <w:r w:rsidR="004E7CDD">
        <w:rPr>
          <w:rFonts w:eastAsia="Helvetica"/>
          <w:lang w:val="en-US"/>
        </w:rPr>
        <w:instrText xml:space="preserve"> ADDIN PAPERS2_CITATIONS &lt;citation&gt;&lt;priority&gt;0&lt;/priority&gt;&lt;uuid&gt;327C076A-2047-40D6-BB5F-D78E78FE7462&lt;/uuid&gt;&lt;publications&gt;&lt;publication&gt;&lt;subtype&gt;400&lt;/subtype&gt;&lt;title&gt;18-Month Predictors of Later Outcomes in Younger Siblings of Children With Autism Spectrum Disorder: A Baby Siblings Research Consortium Study&lt;/title&gt;&lt;url&gt;http://linkinghub.elsevier.com/retrieve/pii/S0890856714006923&lt;/url&gt;&lt;volume&gt;53&lt;/volume&gt;&lt;publication_date&gt;99201412001200000000220000&lt;/publication_date&gt;&lt;uuid&gt;3F625680-016A-4819-B701-A27F7FC5DA22&lt;/uuid&gt;&lt;type&gt;400&lt;/type&gt;&lt;number&gt;12&lt;/number&gt;&lt;doi&gt;10.1016/j.jaac.2014.09.015&lt;/doi&gt;&lt;startpage&gt;1317&lt;/startpage&gt;&lt;endpage&gt;1327.e1&lt;/endpage&gt;&lt;bundle&gt;&lt;publication&gt;&lt;title&gt;Journal of the American Academy of Child and Adolescent Psychiatry&lt;/title&gt;&lt;uuid&gt;C0099A4F-F857-4A88-B900-4CB3FFC50898&lt;/uuid&gt;&lt;subtype&gt;-100&lt;/subtype&gt;&lt;publisher&gt;Elsevier&lt;/publisher&gt;&lt;type&gt;-100&lt;/type&gt;&lt;/publication&gt;&lt;/bundle&gt;&lt;authors&gt;&lt;author&gt;&lt;lastName&gt;Chawarska&lt;/lastName&gt;&lt;firstName&gt;Katarzyna&lt;/firstName&gt;&lt;/author&gt;&lt;author&gt;&lt;lastName&gt;Shic&lt;/lastName&gt;&lt;firstName&gt;Frederick&lt;/firstName&gt;&lt;/author&gt;&lt;author&gt;&lt;lastName&gt;Macari&lt;/lastName&gt;&lt;firstName&gt;Suzanne&lt;/firstName&gt;&lt;/author&gt;&lt;author&gt;&lt;lastName&gt;Campbell&lt;/lastName&gt;&lt;firstName&gt;Daniel&lt;/firstName&gt;&lt;middleNames&gt;J&lt;/middleNames&gt;&lt;/author&gt;&lt;author&gt;&lt;lastName&gt;Brian&lt;/lastName&gt;&lt;firstName&gt;Jessica&lt;/firstName&gt;&lt;/author&gt;&lt;author&gt;&lt;lastName&gt;Landa&lt;/lastName&gt;&lt;firstName&gt;Rebecca&lt;/firstName&gt;&lt;/author&gt;&lt;author&gt;&lt;lastName&gt;Hutman&lt;/lastName&gt;&lt;firstName&gt;Ted&lt;/firstName&gt;&lt;/author&gt;&lt;author&gt;&lt;lastName&gt;Nelson&lt;/lastName&gt;&lt;firstName&gt;Charles&lt;/firstName&gt;&lt;middleNames&gt;A&lt;/middleNames&gt;&lt;/author&gt;&lt;author&gt;&lt;lastName&gt;Ozonoff&lt;/lastName&gt;&lt;firstName&gt;Sally&lt;/firstName&gt;&lt;/author&gt;&lt;author&gt;&lt;lastName&gt;Tager-Flusberg&lt;/lastName&gt;&lt;firstName&gt;Helen&lt;/firstName&gt;&lt;/author&gt;&lt;author&gt;&lt;lastName&gt;Young&lt;/lastName&gt;&lt;firstName&gt;Gregory&lt;/firstName&gt;&lt;middleNames&gt;S&lt;/middleNames&gt;&lt;/author&gt;&lt;author&gt;&lt;lastName&gt;Zwaigenbaum&lt;/lastName&gt;&lt;firstName&gt;Lonnie&lt;/firstName&gt;&lt;/author&gt;&lt;author&gt;&lt;lastName&gt;Cohen&lt;/lastName&gt;&lt;firstName&gt;Ira&lt;/firstName&gt;&lt;middleNames&gt;L&lt;/middleNames&gt;&lt;/author&gt;&lt;author&gt;&lt;lastName&gt;Charman&lt;/lastName&gt;&lt;firstName&gt;Tony&lt;/firstName&gt;&lt;/author&gt;&lt;author&gt;&lt;lastName&gt;Messinger&lt;/lastName&gt;&lt;firstName&gt;Daniel&lt;/firstName&gt;&lt;middleNames&gt;S&lt;/middleNames&gt;&lt;/author&gt;&lt;author&gt;&lt;lastName&gt;Klin&lt;/lastName&gt;&lt;firstName&gt;Ami&lt;/firstName&gt;&lt;/author&gt;&lt;author&gt;&lt;lastName&gt;Johnson&lt;/lastName&gt;&lt;firstName&gt;Scott&lt;/firstName&gt;&lt;/author&gt;&lt;author&gt;&lt;lastName&gt;Bryson&lt;/lastName&gt;&lt;firstName&gt;Susan&lt;/firstName&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6</w:t>
      </w:r>
      <w:r w:rsidRPr="00114444">
        <w:rPr>
          <w:rFonts w:eastAsia="Helvetica"/>
          <w:lang w:val="en-US"/>
        </w:rPr>
        <w:fldChar w:fldCharType="end"/>
      </w:r>
    </w:p>
    <w:p w14:paraId="657AAD35" w14:textId="69A1E25C" w:rsidR="006D5A14" w:rsidRPr="00114444" w:rsidRDefault="006D5A14" w:rsidP="00096D64">
      <w:pPr>
        <w:spacing w:line="480" w:lineRule="auto"/>
        <w:ind w:firstLine="720"/>
        <w:rPr>
          <w:rFonts w:eastAsia="Times New Roman"/>
          <w:lang w:val="en-US" w:eastAsia="en-GB"/>
        </w:rPr>
      </w:pPr>
      <w:r w:rsidRPr="00114444">
        <w:rPr>
          <w:rFonts w:eastAsia="Helvetica"/>
          <w:lang w:val="en-US"/>
        </w:rPr>
        <w:t>The Modified Checklist for Autism in Toddlers (M-CHAT)</w:t>
      </w:r>
      <w:r w:rsidRPr="00114444">
        <w:rPr>
          <w:rFonts w:eastAsia="Helvetica"/>
          <w:lang w:val="en-US"/>
        </w:rPr>
        <w:fldChar w:fldCharType="begin"/>
      </w:r>
      <w:r w:rsidR="004E7CDD">
        <w:rPr>
          <w:rFonts w:eastAsia="Helvetica"/>
          <w:lang w:val="en-US"/>
        </w:rPr>
        <w:instrText xml:space="preserve"> ADDIN PAPERS2_CITATIONS &lt;citation&gt;&lt;priority&gt;0&lt;/priority&gt;&lt;uuid&gt;4B89E99B-E3A4-4D24-BD60-DD194024C6CE&lt;/uuid&gt;&lt;publications&gt;&lt;publication&gt;&lt;subtype&gt;400&lt;/subtype&gt;&lt;publisher&gt;Kluwer Academic Publishers-Plenum Publishers&lt;/publisher&gt;&lt;title&gt;The Modified Checklist for Autism in Toddlers: An Initial Study Investigating the Early Detection of Autism and Pervasive Developmental Disorders&lt;/title&gt;&lt;url&gt;https://link.springer.com/article/10.1023/A:1010738829569&lt;/url&gt;&lt;volume&gt;31&lt;/volume&gt;&lt;publication_date&gt;99200100001200000000200000&lt;/publication_date&gt;&lt;uuid&gt;6B2383CB-0C41-4A37-9C7A-08192DFC7B6C&lt;/uuid&gt;&lt;type&gt;400&lt;/type&gt;&lt;number&gt;2&lt;/number&gt;&lt;doi&gt;10.1023/A:1010738829569&lt;/doi&gt;&lt;startpage&gt;131&lt;/startpage&gt;&lt;endpage&gt;144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Robins&lt;/lastName&gt;&lt;firstName&gt;Diana&lt;/firstName&gt;&lt;middleNames&gt;L&lt;/middleNames&gt;&lt;/author&gt;&lt;author&gt;&lt;lastName&gt;Fein&lt;/lastName&gt;&lt;firstName&gt;Deborah&lt;/firstName&gt;&lt;/author&gt;&lt;author&gt;&lt;lastName&gt;Barton&lt;/lastName&gt;&lt;firstName&gt;Marianne&lt;/firstName&gt;&lt;middleNames&gt;L&lt;/middleNames&gt;&lt;/author&gt;&lt;author&gt;&lt;lastName&gt;Green&lt;/lastName&gt;&lt;firstName&gt;James&lt;/firstName&gt;&lt;middleNames&gt;A&lt;/middleNames&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7</w:t>
      </w:r>
      <w:r w:rsidRPr="00114444">
        <w:rPr>
          <w:rFonts w:eastAsia="Helvetica"/>
          <w:lang w:val="en-US"/>
        </w:rPr>
        <w:fldChar w:fldCharType="end"/>
      </w:r>
      <w:r w:rsidRPr="00114444">
        <w:rPr>
          <w:rFonts w:eastAsia="Helvetica"/>
          <w:lang w:val="en-US"/>
        </w:rPr>
        <w:t xml:space="preserve"> is the </w:t>
      </w:r>
      <w:r w:rsidR="007100D7" w:rsidRPr="00114444">
        <w:rPr>
          <w:rFonts w:eastAsia="Helvetica"/>
          <w:lang w:val="en-US"/>
        </w:rPr>
        <w:t xml:space="preserve">most </w:t>
      </w:r>
      <w:r w:rsidR="00B5561D" w:rsidRPr="00114444">
        <w:rPr>
          <w:rFonts w:eastAsia="Helvetica"/>
          <w:lang w:val="en-US"/>
        </w:rPr>
        <w:t xml:space="preserve">widely </w:t>
      </w:r>
      <w:r w:rsidRPr="00114444">
        <w:rPr>
          <w:rFonts w:eastAsia="Helvetica"/>
          <w:lang w:val="en-US"/>
        </w:rPr>
        <w:t>used screening instrument for ASD in young children</w:t>
      </w:r>
      <w:r w:rsidR="007100D7" w:rsidRPr="00114444">
        <w:rPr>
          <w:rFonts w:eastAsia="Helvetica"/>
          <w:lang w:val="en-US"/>
        </w:rPr>
        <w:t>.</w:t>
      </w:r>
      <w:r w:rsidRPr="00114444">
        <w:rPr>
          <w:rFonts w:eastAsia="Helvetica"/>
          <w:lang w:val="en-US"/>
        </w:rPr>
        <w:fldChar w:fldCharType="begin"/>
      </w:r>
      <w:r w:rsidR="004E7CDD">
        <w:rPr>
          <w:rFonts w:eastAsia="Helvetica"/>
          <w:lang w:val="en-US"/>
        </w:rPr>
        <w:instrText xml:space="preserve"> ADDIN PAPERS2_CITATIONS &lt;citation&gt;&lt;priority&gt;0&lt;/priority&gt;&lt;uuid&gt;C68906C2-79F2-4CB9-8B90-97E48908BD92&lt;/uuid&gt;&lt;publications&gt;&lt;publication&gt;&lt;subtype&gt;-1000&lt;/subtype&gt;&lt;place&gt;Hoboken, NJ&lt;/place&gt;&lt;publisher&gt;John Wiley &amp;amp; Sons&lt;/publisher&gt;&lt;title&gt;Screening for Autism in Young Children&lt;/title&gt;&lt;url&gt;http://onlinelibrary.wiley.com/doi/10.1002/9781118911389.hautc24/full&lt;/url&gt;&lt;volume&gt;2&lt;/volume&gt;&lt;publication_date&gt;99201400001200000000200000&lt;/publication_date&gt;&lt;uuid&gt;CAC900AC-1775-4DC9-86F9-A9DAAA033113&lt;/uuid&gt;&lt;version&gt;4th edition&lt;/version&gt;&lt;type&gt;-1000&lt;/type&gt;&lt;doi&gt;10.1002/9781118911389.hautc24&lt;/doi&gt;&lt;startpage&gt;585&lt;/startpage&gt;&lt;endpage&gt;608&lt;/endpage&gt;&lt;bundle&gt;&lt;publication&gt;&lt;subtype&gt;0&lt;/subtype&gt;&lt;publisher&gt;John Wiley &amp;amp; Sons&lt;/publisher&gt;&lt;title&gt;Handbook of Autism and Pervasive Developmental Disorders&lt;/title&gt;&lt;url&gt;http://books.google.com/books?id=4yzqAgAAQBAJ&amp;amp;pg=PT397&amp;amp;dq=Early+social+attention+impairments+in+autism+social+orienting+joint+attention+and+attention+to+distress&amp;amp;hl=&amp;amp;cd=4&amp;amp;source=gbs_api&lt;/url&gt;&lt;publication_date&gt;99201402211200000000222000&lt;/publication_date&gt;&lt;uuid&gt;C4D11ABC-1BD2-4638-A960-F8B203DCB8FC&lt;/uuid&gt;&lt;type&gt;0&lt;/type&gt;&lt;startpage&gt;640&lt;/startpage&gt;&lt;authors&gt;&lt;author&gt;&lt;lastName&gt;Volkmar&lt;/lastName&gt;&lt;firstName&gt;Fred&lt;/firstName&gt;&lt;middleNames&gt;R&lt;/middleNames&gt;&lt;/author&gt;&lt;author&gt;&lt;lastName&gt;Paul&lt;/lastName&gt;&lt;firstName&gt;Rhea&lt;/firstName&gt;&lt;/author&gt;&lt;author&gt;&lt;lastName&gt;Rogers&lt;/lastName&gt;&lt;firstName&gt;Sally&lt;/firstName&gt;&lt;middleNames&gt;J&lt;/middleNames&gt;&lt;/author&gt;&lt;author&gt;&lt;lastName&gt;Pelphrey&lt;/lastName&gt;&lt;firstName&gt;Kevin&lt;/firstName&gt;&lt;middleNames&gt;A&lt;/middleNames&gt;&lt;/author&gt;&lt;/authors&gt;&lt;/publication&gt;&lt;/bundle&gt;&lt;authors&gt;&lt;author&gt;&lt;lastName&gt;Ibanez&lt;/lastName&gt;&lt;firstName&gt;Lisa&lt;/firstName&gt;&lt;middleNames&gt;V&lt;/middleNames&gt;&lt;/author&gt;&lt;author&gt;&lt;lastName&gt;Stone&lt;/lastName&gt;&lt;firstName&gt;Wendy&lt;/firstName&gt;&lt;middleNames&gt;L&lt;/middleNames&gt;&lt;/author&gt;&lt;author&gt;&lt;lastName&gt;Coonrod&lt;/lastName&gt;&lt;firstName&gt;Elaine&lt;/firstName&gt;&lt;middleNames&gt;E&lt;/middleNames&gt;&lt;/author&gt;&lt;/authors&gt;&lt;editors&gt;&lt;author&gt;&lt;lastName&gt;Volkmar&lt;/lastName&gt;&lt;firstName&gt;Fred&lt;/firstName&gt;&lt;middleNames&gt;R&lt;/middleNames&gt;&lt;/author&gt;&lt;author&gt;&lt;lastName&gt;Rogers&lt;/lastName&gt;&lt;firstName&gt;Sally&lt;/firstName&gt;&lt;middleNames&gt;J&lt;/middleNames&gt;&lt;/author&gt;&lt;author&gt;&lt;lastName&gt;Paul&lt;/lastName&gt;&lt;firstName&gt;Rhea&lt;/firstName&gt;&lt;/author&gt;&lt;author&gt;&lt;lastName&gt;Pelphrey&lt;/lastName&gt;&lt;firstName&gt;Kevin&lt;/firstName&gt;&lt;middleNames&gt;A&lt;/middleNames&gt;&lt;/author&gt;&lt;/editors&gt;&lt;/publication&gt;&lt;/publications&gt;&lt;cites&gt;&lt;/cites&gt;&lt;/citation&gt;</w:instrText>
      </w:r>
      <w:r w:rsidRPr="00114444">
        <w:rPr>
          <w:rFonts w:eastAsia="Helvetica"/>
          <w:lang w:val="en-US"/>
        </w:rPr>
        <w:fldChar w:fldCharType="separate"/>
      </w:r>
      <w:r w:rsidR="004E7CDD" w:rsidRPr="00402443">
        <w:rPr>
          <w:vertAlign w:val="superscript"/>
          <w:lang w:val="en-US"/>
        </w:rPr>
        <w:t>8</w:t>
      </w:r>
      <w:r w:rsidRPr="00114444">
        <w:rPr>
          <w:rFonts w:eastAsia="Helvetica"/>
          <w:lang w:val="en-US"/>
        </w:rPr>
        <w:fldChar w:fldCharType="end"/>
      </w:r>
      <w:r w:rsidRPr="00114444">
        <w:rPr>
          <w:rFonts w:eastAsia="Helvetica"/>
          <w:lang w:val="en-US"/>
        </w:rPr>
        <w:t xml:space="preserve"> Designed to be completed in the waiting room of a primary care provider</w:t>
      </w:r>
      <w:r w:rsidR="007100D7" w:rsidRPr="00114444">
        <w:rPr>
          <w:rFonts w:eastAsia="Helvetica"/>
          <w:lang w:val="en-US"/>
        </w:rPr>
        <w:t>,</w:t>
      </w:r>
      <w:r w:rsidRPr="00114444">
        <w:rPr>
          <w:rFonts w:eastAsia="Helvetica"/>
          <w:lang w:val="en-US"/>
        </w:rPr>
        <w:fldChar w:fldCharType="begin"/>
      </w:r>
      <w:r w:rsidR="004E7CDD">
        <w:rPr>
          <w:rFonts w:eastAsia="Helvetica"/>
          <w:lang w:val="en-US"/>
        </w:rPr>
        <w:instrText xml:space="preserve"> ADDIN PAPERS2_CITATIONS &lt;citation&gt;&lt;priority&gt;0&lt;/priority&gt;&lt;uuid&gt;26E715AE-846A-4DE1-8222-45B2A5AF934B&lt;/uuid&gt;&lt;publications&gt;&lt;publication&gt;&lt;subtype&gt;400&lt;/subtype&gt;&lt;publisher&gt;Kluwer Academic Publishers-Plenum Publishers&lt;/publisher&gt;&lt;title&gt;The Modified Checklist for Autism in Toddlers: An Initial Study Investigating the Early Detection of Autism and Pervasive Developmental Disorders&lt;/title&gt;&lt;url&gt;https://link.springer.com/article/10.1023/A:1010738829569&lt;/url&gt;&lt;volume&gt;31&lt;/volume&gt;&lt;publication_date&gt;99200100001200000000200000&lt;/publication_date&gt;&lt;uuid&gt;6B2383CB-0C41-4A37-9C7A-08192DFC7B6C&lt;/uuid&gt;&lt;type&gt;400&lt;/type&gt;&lt;number&gt;2&lt;/number&gt;&lt;doi&gt;10.1023/A:1010738829569&lt;/doi&gt;&lt;startpage&gt;131&lt;/startpage&gt;&lt;endpage&gt;144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Robins&lt;/lastName&gt;&lt;firstName&gt;Diana&lt;/firstName&gt;&lt;middleNames&gt;L&lt;/middleNames&gt;&lt;/author&gt;&lt;author&gt;&lt;lastName&gt;Fein&lt;/lastName&gt;&lt;firstName&gt;Deborah&lt;/firstName&gt;&lt;/author&gt;&lt;author&gt;&lt;lastName&gt;Barton&lt;/lastName&gt;&lt;firstName&gt;Marianne&lt;/firstName&gt;&lt;middleNames&gt;L&lt;/middleNames&gt;&lt;/author&gt;&lt;author&gt;&lt;lastName&gt;Green&lt;/lastName&gt;&lt;firstName&gt;James&lt;/firstName&gt;&lt;middleNames&gt;A&lt;/middleNames&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7</w:t>
      </w:r>
      <w:r w:rsidRPr="00114444">
        <w:rPr>
          <w:rFonts w:eastAsia="Helvetica"/>
          <w:lang w:val="en-US"/>
        </w:rPr>
        <w:fldChar w:fldCharType="end"/>
      </w:r>
      <w:r w:rsidRPr="00114444">
        <w:rPr>
          <w:rFonts w:eastAsia="Helvetica"/>
          <w:lang w:val="en-US"/>
        </w:rPr>
        <w:t xml:space="preserve"> it has been recommended for use in toddl</w:t>
      </w:r>
      <w:r w:rsidR="003A78F0" w:rsidRPr="00114444">
        <w:rPr>
          <w:rFonts w:eastAsia="Helvetica"/>
          <w:lang w:val="en-US"/>
        </w:rPr>
        <w:t>ers at 18 months of age</w:t>
      </w:r>
      <w:r w:rsidR="00A334D3" w:rsidRPr="00114444">
        <w:rPr>
          <w:rFonts w:eastAsia="Helvetica"/>
          <w:lang w:val="en-US"/>
        </w:rPr>
        <w:t xml:space="preserve"> with</w:t>
      </w:r>
      <w:r w:rsidR="00B834E4" w:rsidRPr="00114444">
        <w:rPr>
          <w:rFonts w:eastAsia="Helvetica"/>
          <w:lang w:val="en-US"/>
        </w:rPr>
        <w:t xml:space="preserve"> </w:t>
      </w:r>
      <w:r w:rsidR="006E5153" w:rsidRPr="00114444">
        <w:rPr>
          <w:rFonts w:eastAsia="Helvetica"/>
          <w:lang w:val="en-US"/>
        </w:rPr>
        <w:t xml:space="preserve">a </w:t>
      </w:r>
      <w:r w:rsidR="00B834E4" w:rsidRPr="00114444">
        <w:rPr>
          <w:rFonts w:eastAsia="Helvetica"/>
          <w:lang w:val="en-US"/>
        </w:rPr>
        <w:t>follow</w:t>
      </w:r>
      <w:r w:rsidR="005F6BAD" w:rsidRPr="00114444">
        <w:rPr>
          <w:rFonts w:eastAsia="Helvetica"/>
          <w:lang w:val="en-US"/>
        </w:rPr>
        <w:t>-</w:t>
      </w:r>
      <w:r w:rsidR="00B834E4" w:rsidRPr="00114444">
        <w:rPr>
          <w:rFonts w:eastAsia="Helvetica"/>
          <w:lang w:val="en-US"/>
        </w:rPr>
        <w:t>up</w:t>
      </w:r>
      <w:r w:rsidR="006E5153" w:rsidRPr="00114444">
        <w:rPr>
          <w:rFonts w:eastAsia="Helvetica"/>
          <w:lang w:val="en-US"/>
        </w:rPr>
        <w:t xml:space="preserve"> </w:t>
      </w:r>
      <w:r w:rsidR="005F6BAD" w:rsidRPr="00114444">
        <w:rPr>
          <w:rFonts w:eastAsia="Helvetica"/>
          <w:lang w:val="en-US"/>
        </w:rPr>
        <w:t>at 24 months</w:t>
      </w:r>
      <w:r w:rsidR="007100D7" w:rsidRPr="00114444">
        <w:rPr>
          <w:rFonts w:eastAsia="Helvetica"/>
          <w:lang w:val="en-US"/>
        </w:rPr>
        <w:t>.</w:t>
      </w:r>
      <w:r w:rsidR="00B834E4" w:rsidRPr="00114444">
        <w:rPr>
          <w:rFonts w:eastAsia="Helvetica"/>
          <w:lang w:val="en-US"/>
        </w:rPr>
        <w:fldChar w:fldCharType="begin"/>
      </w:r>
      <w:r w:rsidR="004E7CDD">
        <w:rPr>
          <w:rFonts w:eastAsia="Helvetica"/>
          <w:lang w:val="en-US"/>
        </w:rPr>
        <w:instrText xml:space="preserve"> ADDIN PAPERS2_CITATIONS &lt;citation&gt;&lt;priority&gt;0&lt;/priority&gt;&lt;uuid&gt;80A7457E-A113-4CC9-A385-397F6DDE48AF&lt;/uuid&gt;&lt;publications&gt;&lt;publication&gt;&lt;subtype&gt;400&lt;/subtype&gt;&lt;title&gt;Identifying Infants and Young Children With Developmental Disorders in the Medical Home: An Algorithm for Developmental Surveillance and Screening&lt;/title&gt;&lt;url&gt;http://pediatrics.aappublications.org/cgi/doi/10.1542/peds.2006-1231&lt;/url&gt;&lt;volume&gt;118&lt;/volume&gt;&lt;publication_date&gt;99200607031200000000222000&lt;/publication_date&gt;&lt;uuid&gt;E0044EDF-A07F-418D-8266-8BFB153E1FEE&lt;/uuid&gt;&lt;type&gt;400&lt;/type&gt;&lt;number&gt;405&lt;/number&gt;&lt;doi&gt;10.1542/peds.2006-1231&lt;/doi&gt;&lt;startpage&gt;405&lt;/startpage&gt;&lt;endpage&gt;420&lt;/endpage&gt;&lt;bundle&gt;&lt;publication&gt;&lt;title&gt;Pediatrics&lt;/title&gt;&lt;uuid&gt;D7AC2D32-162E-4FFF-A873-5CD157CD7243&lt;/uuid&gt;&lt;subtype&gt;-100&lt;/subtype&gt;&lt;publisher&gt;American Academy of Pediatrics&lt;/publisher&gt;&lt;type&gt;-100&lt;/type&gt;&lt;/publication&gt;&lt;/bundle&gt;&lt;authors&gt;&lt;author&gt;&lt;lastName&gt;Council on Children With Disabilities&lt;/lastName&gt;&lt;/author&gt;&lt;author&gt;&lt;lastName&gt;Section on Developmental Behavioral Pediatrics&lt;/lastName&gt;&lt;/author&gt;&lt;author&gt;&lt;lastName&gt;Bright Futures Steering Committee&lt;/lastName&gt;&lt;/author&gt;&lt;author&gt;&lt;lastName&gt;Medical Home Initiatives for Children With Special Needs Project Advisory Committee&lt;/lastName&gt;&lt;/author&gt;&lt;/authors&gt;&lt;/publication&gt;&lt;/publications&gt;&lt;cites&gt;&lt;/cites&gt;&lt;/citation&gt;</w:instrText>
      </w:r>
      <w:r w:rsidR="00B834E4" w:rsidRPr="00114444">
        <w:rPr>
          <w:rFonts w:eastAsia="Helvetica"/>
          <w:lang w:val="en-US"/>
        </w:rPr>
        <w:fldChar w:fldCharType="separate"/>
      </w:r>
      <w:r w:rsidR="004E7CDD" w:rsidRPr="00402443">
        <w:rPr>
          <w:vertAlign w:val="superscript"/>
          <w:lang w:val="en-US"/>
        </w:rPr>
        <w:t>9</w:t>
      </w:r>
      <w:r w:rsidR="00B834E4" w:rsidRPr="00114444">
        <w:rPr>
          <w:rFonts w:eastAsia="Helvetica"/>
          <w:lang w:val="en-US"/>
        </w:rPr>
        <w:fldChar w:fldCharType="end"/>
      </w:r>
      <w:r w:rsidR="00D63972" w:rsidRPr="00114444">
        <w:rPr>
          <w:rFonts w:eastAsia="Helvetica"/>
          <w:lang w:val="en-US"/>
        </w:rPr>
        <w:t xml:space="preserve"> </w:t>
      </w:r>
      <w:r w:rsidR="00B248F3" w:rsidRPr="00114444">
        <w:rPr>
          <w:rFonts w:eastAsia="Helvetica"/>
          <w:lang w:val="en-US"/>
        </w:rPr>
        <w:t xml:space="preserve">Although </w:t>
      </w:r>
      <w:r w:rsidR="00B5561D" w:rsidRPr="00114444">
        <w:rPr>
          <w:rFonts w:eastAsia="Helvetica"/>
          <w:lang w:val="en-US"/>
        </w:rPr>
        <w:t xml:space="preserve">studies of </w:t>
      </w:r>
      <w:r w:rsidR="00DC7251" w:rsidRPr="00114444">
        <w:rPr>
          <w:rFonts w:eastAsia="Helvetica"/>
          <w:lang w:val="en-US"/>
        </w:rPr>
        <w:t xml:space="preserve">the </w:t>
      </w:r>
      <w:r w:rsidR="00AF5674" w:rsidRPr="00114444">
        <w:rPr>
          <w:rFonts w:eastAsia="Helvetica"/>
          <w:lang w:val="en-US"/>
        </w:rPr>
        <w:t>M-CHAT</w:t>
      </w:r>
      <w:r w:rsidR="00B248F3" w:rsidRPr="00114444">
        <w:rPr>
          <w:rFonts w:eastAsia="Helvetica"/>
          <w:lang w:val="en-US"/>
        </w:rPr>
        <w:t xml:space="preserve"> typic</w:t>
      </w:r>
      <w:r w:rsidR="005261D0" w:rsidRPr="00114444">
        <w:rPr>
          <w:rFonts w:eastAsia="Helvetica"/>
          <w:lang w:val="en-US"/>
        </w:rPr>
        <w:t>ally</w:t>
      </w:r>
      <w:r w:rsidR="00B5561D" w:rsidRPr="00114444">
        <w:rPr>
          <w:rFonts w:eastAsia="Helvetica"/>
          <w:lang w:val="en-US"/>
        </w:rPr>
        <w:t xml:space="preserve"> demonstrate its</w:t>
      </w:r>
      <w:r w:rsidR="00DC7251" w:rsidRPr="00114444">
        <w:rPr>
          <w:rFonts w:eastAsia="Helvetica"/>
          <w:lang w:val="en-US"/>
        </w:rPr>
        <w:t xml:space="preserve"> </w:t>
      </w:r>
      <w:r w:rsidR="005261D0" w:rsidRPr="00114444">
        <w:rPr>
          <w:rFonts w:eastAsia="Helvetica"/>
          <w:lang w:val="en-US"/>
        </w:rPr>
        <w:t>high sensitivity</w:t>
      </w:r>
      <w:r w:rsidR="00D63972" w:rsidRPr="00114444">
        <w:rPr>
          <w:rFonts w:eastAsia="Helvetica"/>
          <w:lang w:val="en-US"/>
        </w:rPr>
        <w:t xml:space="preserve"> in clinical samples</w:t>
      </w:r>
      <w:r w:rsidR="00B248F3" w:rsidRPr="00114444">
        <w:rPr>
          <w:rFonts w:eastAsia="Helvetica"/>
          <w:lang w:val="en-US"/>
        </w:rPr>
        <w:t xml:space="preserve">, it has been </w:t>
      </w:r>
      <w:r w:rsidR="00C75EB1" w:rsidRPr="00114444">
        <w:rPr>
          <w:rFonts w:eastAsia="Helvetica"/>
          <w:lang w:val="en-US"/>
        </w:rPr>
        <w:t>criticized</w:t>
      </w:r>
      <w:r w:rsidR="00B248F3" w:rsidRPr="00114444">
        <w:rPr>
          <w:rFonts w:eastAsia="Helvetica"/>
          <w:lang w:val="en-US"/>
        </w:rPr>
        <w:t xml:space="preserve"> for </w:t>
      </w:r>
      <w:r w:rsidR="00B5561D" w:rsidRPr="00114444">
        <w:rPr>
          <w:rFonts w:eastAsia="Helvetica"/>
          <w:lang w:val="en-US"/>
        </w:rPr>
        <w:t xml:space="preserve">its </w:t>
      </w:r>
      <w:r w:rsidR="00B248F3" w:rsidRPr="00114444">
        <w:rPr>
          <w:rFonts w:eastAsia="Helvetica"/>
          <w:lang w:val="en-US"/>
        </w:rPr>
        <w:t>lower specificity and</w:t>
      </w:r>
      <w:r w:rsidR="004855BE" w:rsidRPr="00114444">
        <w:rPr>
          <w:rFonts w:eastAsia="Helvetica"/>
          <w:lang w:val="en-US"/>
        </w:rPr>
        <w:t xml:space="preserve"> PPV</w:t>
      </w:r>
      <w:r w:rsidR="006D0D5B" w:rsidRPr="00114444">
        <w:rPr>
          <w:rFonts w:eastAsia="Helvetica"/>
          <w:lang w:val="en-US"/>
        </w:rPr>
        <w:t xml:space="preserve">. </w:t>
      </w:r>
      <w:r w:rsidR="00D63972" w:rsidRPr="00114444">
        <w:rPr>
          <w:rFonts w:eastAsia="Helvetica"/>
          <w:lang w:val="en-US"/>
        </w:rPr>
        <w:t xml:space="preserve">In </w:t>
      </w:r>
      <w:r w:rsidR="00F25A62" w:rsidRPr="00114444">
        <w:rPr>
          <w:rFonts w:eastAsia="Helvetica"/>
          <w:lang w:val="en-US"/>
        </w:rPr>
        <w:t xml:space="preserve">an unselected </w:t>
      </w:r>
      <w:r w:rsidR="00D63972" w:rsidRPr="00114444">
        <w:rPr>
          <w:rFonts w:eastAsia="Helvetica"/>
          <w:lang w:val="en-US"/>
        </w:rPr>
        <w:t>population sample</w:t>
      </w:r>
      <w:r w:rsidR="00B248F3" w:rsidRPr="00114444">
        <w:rPr>
          <w:rFonts w:eastAsia="Helvetica"/>
          <w:lang w:val="en-US"/>
        </w:rPr>
        <w:t>,</w:t>
      </w:r>
      <w:r w:rsidR="00476F56" w:rsidRPr="00114444" w:rsidDel="00476F56">
        <w:rPr>
          <w:rFonts w:eastAsia="Helvetica"/>
          <w:lang w:val="en-US"/>
        </w:rPr>
        <w:t xml:space="preserve"> </w:t>
      </w:r>
      <w:r w:rsidR="001755E8" w:rsidRPr="00114444">
        <w:rPr>
          <w:rFonts w:eastAsia="Helvetica"/>
          <w:lang w:val="en-US"/>
        </w:rPr>
        <w:t>Stenberg and colleagues (2014)</w:t>
      </w:r>
      <w:r w:rsidR="00C37F88" w:rsidRPr="00114444">
        <w:rPr>
          <w:rFonts w:eastAsia="Helvetica"/>
          <w:lang w:val="en-US"/>
        </w:rPr>
        <w:fldChar w:fldCharType="begin"/>
      </w:r>
      <w:r w:rsidR="004E7CDD">
        <w:rPr>
          <w:rFonts w:eastAsia="Helvetica"/>
          <w:lang w:val="en-US"/>
        </w:rPr>
        <w:instrText xml:space="preserve"> ADDIN PAPERS2_CITATIONS &lt;citation&gt;&lt;priority&gt;0&lt;/priority&gt;&lt;uuid&gt;5492134D-CCC9-4FC2-AD5A-19FB26604CF3&lt;/uuid&gt;&lt;publications&gt;&lt;publication&gt;&lt;subtype&gt;400&lt;/subtype&gt;&lt;title&gt;Identifying Children with Autism Spectrum Disorder at 18 Months in a General Population Sample&lt;/title&gt;&lt;url&gt;http://onlinelibrary.wiley.com/doi/10.1111/ppe.12114/full&lt;/url&gt;&lt;volume&gt;28&lt;/volume&gt;&lt;publication_date&gt;99201405011200000000222000&lt;/publication_date&gt;&lt;uuid&gt;9B72B7B3-D138-4922-B4FB-A4F15331FA40&lt;/uuid&gt;&lt;type&gt;400&lt;/type&gt;&lt;number&gt;3&lt;/number&gt;&lt;citekey&gt;Stenberg:2014eu&lt;/citekey&gt;&lt;subtitle&gt;Identifying children with ASD at 18 months&lt;/subtitle&gt;&lt;doi&gt;10.1111/ppe.12114&lt;/doi&gt;&lt;startpage&gt;255&lt;/startpage&gt;&lt;endpage&gt;262&lt;/endpage&gt;&lt;bundle&gt;&lt;publication&gt;&lt;title&gt;Paediatric and Perinatal Epidemiology&lt;/title&gt;&lt;uuid&gt;E7D3D305-9E5D-4FB4-BA7D-BF3078F1F92D&lt;/uuid&gt;&lt;subtype&gt;-100&lt;/subtype&gt;&lt;publisher&gt;Blackwell Publishing Ltd&lt;/publisher&gt;&lt;type&gt;-100&lt;/type&gt;&lt;/publication&gt;&lt;/bundle&gt;&lt;authors&gt;&lt;author&gt;&lt;lastName&gt;Stenberg&lt;/lastName&gt;&lt;firstName&gt;Nina&lt;/firstName&gt;&lt;/author&gt;&lt;author&gt;&lt;lastName&gt;Bresnahan&lt;/lastName&gt;&lt;firstName&gt;Michaeline&lt;/firstName&gt;&lt;/author&gt;&lt;author&gt;&lt;lastName&gt;Gunnes&lt;/lastName&gt;&lt;firstName&gt;Nina&lt;/firstName&gt;&lt;/author&gt;&lt;author&gt;&lt;lastName&gt;Hirtz&lt;/lastName&gt;&lt;firstName&gt;Deborah&lt;/firstName&gt;&lt;/author&gt;&lt;author&gt;&lt;lastName&gt;Hornig&lt;/lastName&gt;&lt;firstName&gt;Mady&lt;/firstName&gt;&lt;/author&gt;&lt;author&gt;&lt;lastName&gt;Lie&lt;/lastName&gt;&lt;firstName&gt;Kari&lt;/firstName&gt;&lt;middleNames&gt;Kveim&lt;/middleNames&gt;&lt;/author&gt;&lt;author&gt;&lt;lastName&gt;Lipkin&lt;/lastName&gt;&lt;firstName&gt;W&lt;/firstName&gt;&lt;middleNames&gt;Ian&lt;/middleNames&gt;&lt;/author&gt;&lt;author&gt;&lt;lastName&gt;Lord&lt;/lastName&gt;&lt;firstName&gt;Catherine&lt;/firstName&gt;&lt;/author&gt;&lt;author&gt;&lt;lastName&gt;Magnus&lt;/lastName&gt;&lt;firstName&gt;Per&lt;/firstName&gt;&lt;/author&gt;&lt;author&gt;&lt;lastName&gt;Reichborn Kjennerud&lt;/lastName&gt;&lt;firstName&gt;Ted&lt;/firstName&gt;&lt;/author&gt;&lt;author&gt;&lt;lastName&gt;Schjølberg&lt;/lastName&gt;&lt;firstName&gt;Synnve&lt;/firstName&gt;&lt;/author&gt;&lt;author&gt;&lt;lastName&gt;Surén&lt;/lastName&gt;&lt;firstName&gt;Pål&lt;/firstName&gt;&lt;/author&gt;&lt;author&gt;&lt;lastName&gt;Susser&lt;/lastName&gt;&lt;firstName&gt;Ezra&lt;/firstName&gt;&lt;/author&gt;&lt;author&gt;&lt;lastName&gt;Svendsen&lt;/lastName&gt;&lt;firstName&gt;Britt&lt;/firstName&gt;&lt;middleNames&gt;Kveim&lt;/middleNames&gt;&lt;/author&gt;&lt;author&gt;&lt;lastName&gt;Tetzchner&lt;/lastName&gt;&lt;firstName&gt;Stephen&lt;/firstName&gt;&lt;/author&gt;&lt;author&gt;&lt;lastName&gt;Øyen&lt;/lastName&gt;&lt;firstName&gt;Anne&lt;/firstName&gt;&lt;middleNames&gt;Siri&lt;/middleNames&gt;&lt;/author&gt;&lt;author&gt;&lt;lastName&gt;Stoltenberg&lt;/lastName&gt;&lt;firstName&gt;Camilla&lt;/firstName&gt;&lt;/author&gt;&lt;/authors&gt;&lt;/publication&gt;&lt;/publications&gt;&lt;cites&gt;&lt;/cites&gt;&lt;/citation&gt;</w:instrText>
      </w:r>
      <w:r w:rsidR="00C37F88" w:rsidRPr="00114444">
        <w:rPr>
          <w:rFonts w:eastAsia="Helvetica"/>
          <w:lang w:val="en-US"/>
        </w:rPr>
        <w:fldChar w:fldCharType="separate"/>
      </w:r>
      <w:r w:rsidR="004E7CDD" w:rsidRPr="00402443">
        <w:rPr>
          <w:vertAlign w:val="superscript"/>
          <w:lang w:val="en-US"/>
        </w:rPr>
        <w:t>10</w:t>
      </w:r>
      <w:r w:rsidR="00C37F88" w:rsidRPr="00114444">
        <w:rPr>
          <w:rFonts w:eastAsia="Helvetica"/>
          <w:lang w:val="en-US"/>
        </w:rPr>
        <w:fldChar w:fldCharType="end"/>
      </w:r>
      <w:r w:rsidR="001755E8" w:rsidRPr="00114444">
        <w:rPr>
          <w:rFonts w:eastAsia="Helvetica"/>
          <w:lang w:val="en-US"/>
        </w:rPr>
        <w:t xml:space="preserve"> reported a PPV of 3.3% using the </w:t>
      </w:r>
      <w:r w:rsidR="00B5561D" w:rsidRPr="00114444">
        <w:rPr>
          <w:rFonts w:eastAsia="Helvetica"/>
          <w:lang w:val="en-US"/>
        </w:rPr>
        <w:t xml:space="preserve">M-CHAT’s </w:t>
      </w:r>
      <w:r w:rsidR="001755E8" w:rsidRPr="00114444">
        <w:rPr>
          <w:rFonts w:eastAsia="Helvetica"/>
          <w:lang w:val="en-US"/>
        </w:rPr>
        <w:t>six-critical item criterion and 1.5% using the total 23-item criterion</w:t>
      </w:r>
      <w:r w:rsidR="009B3728" w:rsidRPr="00114444">
        <w:rPr>
          <w:rFonts w:eastAsia="Helvetica"/>
          <w:lang w:val="en-US"/>
        </w:rPr>
        <w:t xml:space="preserve"> in a general population sample</w:t>
      </w:r>
      <w:r w:rsidR="001755E8" w:rsidRPr="00114444">
        <w:rPr>
          <w:rFonts w:eastAsia="Helvetica"/>
          <w:lang w:val="en-US"/>
        </w:rPr>
        <w:t>.</w:t>
      </w:r>
      <w:r w:rsidR="00811048" w:rsidRPr="00114444">
        <w:rPr>
          <w:rFonts w:eastAsia="Helvetica"/>
          <w:lang w:val="en-US"/>
        </w:rPr>
        <w:t xml:space="preserve"> </w:t>
      </w:r>
      <w:r w:rsidR="009B3728" w:rsidRPr="00114444">
        <w:rPr>
          <w:rFonts w:eastAsia="Helvetica"/>
          <w:lang w:val="en-US"/>
        </w:rPr>
        <w:t>In selected populations, i.e.</w:t>
      </w:r>
      <w:r w:rsidR="00764636" w:rsidRPr="00114444">
        <w:rPr>
          <w:rFonts w:eastAsia="Helvetica"/>
          <w:lang w:val="en-US"/>
        </w:rPr>
        <w:t>,</w:t>
      </w:r>
      <w:r w:rsidR="009B3728" w:rsidRPr="00114444">
        <w:rPr>
          <w:rFonts w:eastAsia="Helvetica"/>
          <w:lang w:val="en-US"/>
        </w:rPr>
        <w:t xml:space="preserve"> </w:t>
      </w:r>
      <w:r w:rsidR="00B26D13" w:rsidRPr="00114444">
        <w:rPr>
          <w:rFonts w:eastAsia="Helvetica"/>
          <w:lang w:val="en-US"/>
        </w:rPr>
        <w:t>children with developmental concerns</w:t>
      </w:r>
      <w:r w:rsidR="009B3728" w:rsidRPr="00114444">
        <w:rPr>
          <w:rFonts w:eastAsia="Helvetica"/>
          <w:lang w:val="en-US"/>
        </w:rPr>
        <w:t>, the M-CHAT performs better at detecting children at risk of ASD.</w:t>
      </w:r>
      <w:r w:rsidR="009B3728" w:rsidRPr="00114444">
        <w:rPr>
          <w:rFonts w:eastAsia="Helvetica"/>
          <w:lang w:val="en-US"/>
        </w:rPr>
        <w:fldChar w:fldCharType="begin"/>
      </w:r>
      <w:r w:rsidR="004E7CDD">
        <w:rPr>
          <w:rFonts w:eastAsia="Helvetica"/>
          <w:lang w:val="en-US"/>
        </w:rPr>
        <w:instrText xml:space="preserve"> ADDIN PAPERS2_CITATIONS &lt;citation&gt;&lt;priority&gt;0&lt;/priority&gt;&lt;uuid&gt;B75734AE-7C39-467D-AB87-7D8A2EA5957F&lt;/uuid&gt;&lt;publications&gt;&lt;publication&gt;&lt;subtype&gt;400&lt;/subtype&gt;&lt;publisher&gt;Springer US&lt;/publisher&gt;&lt;title&gt;The Modified Checklist for Autism in Toddlers: A Follow-up Study Investigating the Early Detection of Autism Spectrum Disorders&lt;/title&gt;&lt;url&gt;https://link.springer.com/article/10.1007/s10803-007-0450-9&lt;/url&gt;&lt;volume&gt;38&lt;/volume&gt;&lt;publication_date&gt;99200800001200000000200000&lt;/publication_date&gt;&lt;uuid&gt;DCAE2662-ABFF-4296-B1D8-ED6E75A66D7E&lt;/uuid&gt;&lt;type&gt;400&lt;/type&gt;&lt;number&gt;5&lt;/number&gt;&lt;doi&gt;10.1007/s10803-007-0450-9&lt;/doi&gt;&lt;startpage&gt;827&lt;/startpage&gt;&lt;endpage&gt;839&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Kleinman&lt;/lastName&gt;&lt;firstName&gt;Jamie&lt;/firstName&gt;&lt;middleNames&gt;M&lt;/middleNames&gt;&lt;/author&gt;&lt;author&gt;&lt;lastName&gt;Robins&lt;/lastName&gt;&lt;firstName&gt;Diana&lt;/firstName&gt;&lt;middleNames&gt;L&lt;/middleNames&gt;&lt;/author&gt;&lt;author&gt;&lt;lastName&gt;Ventola&lt;/lastName&gt;&lt;firstName&gt;Pamela&lt;/firstName&gt;&lt;middleNames&gt;E&lt;/middleNames&gt;&lt;/author&gt;&lt;author&gt;&lt;lastName&gt;Pandey&lt;/lastName&gt;&lt;firstName&gt;Juhi&lt;/firstName&gt;&lt;/author&gt;&lt;author&gt;&lt;lastName&gt;Boorstein&lt;/lastName&gt;&lt;firstName&gt;Hilary&lt;/firstName&gt;&lt;middleNames&gt;C&lt;/middleNames&gt;&lt;/author&gt;&lt;author&gt;&lt;lastName&gt;Esser&lt;/lastName&gt;&lt;firstName&gt;Emma&lt;/firstName&gt;&lt;middleNames&gt;L&lt;/middleNames&gt;&lt;/author&gt;&lt;author&gt;&lt;lastName&gt;Wilson&lt;/lastName&gt;&lt;firstName&gt;Leandra&lt;/firstName&gt;&lt;middleNames&gt;B&lt;/middleNames&gt;&lt;/author&gt;&lt;author&gt;&lt;lastName&gt;Rosenthal&lt;/lastName&gt;&lt;firstName&gt;Michael&lt;/firstName&gt;&lt;middleNames&gt;A&lt;/middleNames&gt;&lt;/author&gt;&lt;author&gt;&lt;lastName&gt;Sutera&lt;/lastName&gt;&lt;firstName&gt;Saasha&lt;/firstName&gt;&lt;/author&gt;&lt;author&gt;&lt;lastName&gt;Verbalis&lt;/lastName&gt;&lt;firstName&gt;Alyssa&lt;/firstName&gt;&lt;middleNames&gt;D&lt;/middleNames&gt;&lt;/author&gt;&lt;author&gt;&lt;lastName&gt;Barton&lt;/lastName&gt;&lt;firstName&gt;Marianne&lt;/firstName&gt;&lt;/author&gt;&lt;author&gt;&lt;lastName&gt;Hodgson&lt;/lastName&gt;&lt;firstName&gt;Sarah&lt;/firstName&gt;&lt;/author&gt;&lt;author&gt;&lt;lastName&gt;Green&lt;/lastName&gt;&lt;firstName&gt;James&lt;/firstName&gt;&lt;/author&gt;&lt;author&gt;&lt;lastName&gt;Dumont-Mathieu&lt;/lastName&gt;&lt;firstName&gt;Thyde&lt;/firstName&gt;&lt;/author&gt;&lt;author&gt;&lt;lastName&gt;Volkmar&lt;/lastName&gt;&lt;firstName&gt;Fred&lt;/firstName&gt;&lt;/author&gt;&lt;author&gt;&lt;lastName&gt;Chawarska&lt;/lastName&gt;&lt;firstName&gt;Katarzyna&lt;/firstName&gt;&lt;/author&gt;&lt;author&gt;&lt;lastName&gt;Klin&lt;/lastName&gt;&lt;firstName&gt;Ami&lt;/firstName&gt;&lt;/author&gt;&lt;author&gt;&lt;lastName&gt;Fein&lt;/lastName&gt;&lt;firstName&gt;Deborah&lt;/firstName&gt;&lt;/author&gt;&lt;/authors&gt;&lt;/publication&gt;&lt;publication&gt;&lt;subtype&gt;400&lt;/subtype&gt;&lt;publisher&gt;Kluwer Academic Publishers-Plenum Publishers&lt;/publisher&gt;&lt;title&gt;The Modified Checklist for Autism in Toddlers: An Initial Study Investigating the Early Detection of Autism and Pervasive Developmental Disorders&lt;/title&gt;&lt;url&gt;https://link.springer.com/article/10.1023/A:1010738829569&lt;/url&gt;&lt;volume&gt;31&lt;/volume&gt;&lt;publication_date&gt;99200100001200000000200000&lt;/publication_date&gt;&lt;uuid&gt;6B2383CB-0C41-4A37-9C7A-08192DFC7B6C&lt;/uuid&gt;&lt;type&gt;400&lt;/type&gt;&lt;number&gt;2&lt;/number&gt;&lt;doi&gt;10.1023/A:1010738829569&lt;/doi&gt;&lt;startpage&gt;131&lt;/startpage&gt;&lt;endpage&gt;144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Robins&lt;/lastName&gt;&lt;firstName&gt;Diana&lt;/firstName&gt;&lt;middleNames&gt;L&lt;/middleNames&gt;&lt;/author&gt;&lt;author&gt;&lt;lastName&gt;Fein&lt;/lastName&gt;&lt;firstName&gt;Deborah&lt;/firstName&gt;&lt;/author&gt;&lt;author&gt;&lt;lastName&gt;Barton&lt;/lastName&gt;&lt;firstName&gt;Marianne&lt;/firstName&gt;&lt;middleNames&gt;L&lt;/middleNames&gt;&lt;/author&gt;&lt;author&gt;&lt;lastName&gt;Green&lt;/lastName&gt;&lt;firstName&gt;James&lt;/firstName&gt;&lt;middleNames&gt;A&lt;/middleNames&gt;&lt;/author&gt;&lt;/authors&gt;&lt;/publication&gt;&lt;publication&gt;&lt;subtype&gt;400&lt;/subtype&gt;&lt;publisher&gt;American Academy of Pediatrics&lt;/publisher&gt;&lt;title&gt;Validation of the Modified Checklist for Autism in Toddlers, Revised With Follow-up (M-CHAT-R/F)&lt;/title&gt;&lt;url&gt;http://pediatrics.aappublications.org/cgi/doi/10.1542/peds.2013-1813&lt;/url&gt;&lt;volume&gt;133&lt;/volume&gt;&lt;publication_date&gt;99201401011200000000222000&lt;/publication_date&gt;&lt;uuid&gt;776569D3-158C-45B4-B78A-F9B2E7A36B8C&lt;/uuid&gt;&lt;type&gt;400&lt;/type&gt;&lt;number&gt;1&lt;/number&gt;&lt;doi&gt;10.1542/peds.2013-1813&lt;/doi&gt;&lt;startpage&gt;37&lt;/startpage&gt;&lt;endpage&gt;45&lt;/endpage&gt;&lt;bundle&gt;&lt;publication&gt;&lt;title&gt;Pediatrics&lt;/title&gt;&lt;uuid&gt;D7AC2D32-162E-4FFF-A873-5CD157CD7243&lt;/uuid&gt;&lt;subtype&gt;-100&lt;/subtype&gt;&lt;publisher&gt;American Academy of Pediatrics&lt;/publisher&gt;&lt;type&gt;-100&lt;/type&gt;&lt;/publication&gt;&lt;/bundle&gt;&lt;authors&gt;&lt;author&gt;&lt;lastName&gt;Robins&lt;/lastName&gt;&lt;firstName&gt;Diana&lt;/firstName&gt;&lt;middleNames&gt;L&lt;/middleNames&gt;&lt;/author&gt;&lt;author&gt;&lt;lastName&gt;Casagrande&lt;/lastName&gt;&lt;firstName&gt;Karís&lt;/firstName&gt;&lt;/author&gt;&lt;author&gt;&lt;lastName&gt;Barton&lt;/lastName&gt;&lt;firstName&gt;Marianne&lt;/firstName&gt;&lt;/author&gt;&lt;author&gt;&lt;lastName&gt;Chen&lt;/lastName&gt;&lt;firstName&gt;Chi-Ming&lt;/firstName&gt;&lt;middleNames&gt;A&lt;/middleNames&gt;&lt;/author&gt;&lt;author&gt;&lt;lastName&gt;Dumont-Mathieu&lt;/lastName&gt;&lt;firstName&gt;Thyde&lt;/firstName&gt;&lt;/author&gt;&lt;author&gt;&lt;lastName&gt;Fein&lt;/lastName&gt;&lt;firstName&gt;Deborah&lt;/firstName&gt;&lt;/author&gt;&lt;/authors&gt;&lt;/publication&gt;&lt;/publications&gt;&lt;cites&gt;&lt;/cites&gt;&lt;/citation&gt;</w:instrText>
      </w:r>
      <w:r w:rsidR="009B3728" w:rsidRPr="00114444">
        <w:rPr>
          <w:rFonts w:eastAsia="Helvetica"/>
          <w:lang w:val="en-US"/>
        </w:rPr>
        <w:fldChar w:fldCharType="separate"/>
      </w:r>
      <w:r w:rsidR="004E7CDD" w:rsidRPr="00402443">
        <w:rPr>
          <w:vertAlign w:val="superscript"/>
          <w:lang w:val="en-US"/>
        </w:rPr>
        <w:t>7,11,12</w:t>
      </w:r>
      <w:r w:rsidR="009B3728" w:rsidRPr="00114444">
        <w:rPr>
          <w:rFonts w:eastAsia="Helvetica"/>
          <w:lang w:val="en-US"/>
        </w:rPr>
        <w:fldChar w:fldCharType="end"/>
      </w:r>
      <w:r w:rsidR="00EC38B7" w:rsidRPr="00114444">
        <w:rPr>
          <w:rFonts w:eastAsia="Helvetica"/>
          <w:lang w:val="en-US"/>
        </w:rPr>
        <w:t xml:space="preserve"> </w:t>
      </w:r>
      <w:r w:rsidR="009B1518" w:rsidRPr="00114444">
        <w:rPr>
          <w:rFonts w:eastAsia="Helvetica"/>
          <w:lang w:val="en-US"/>
        </w:rPr>
        <w:t xml:space="preserve">A </w:t>
      </w:r>
      <w:r w:rsidR="006E5153" w:rsidRPr="00114444">
        <w:rPr>
          <w:rFonts w:eastAsia="Helvetica"/>
          <w:lang w:val="en-US"/>
        </w:rPr>
        <w:t xml:space="preserve">critical </w:t>
      </w:r>
      <w:r w:rsidR="009B1518" w:rsidRPr="00114444">
        <w:rPr>
          <w:rFonts w:eastAsia="Helvetica"/>
          <w:lang w:val="en-US"/>
        </w:rPr>
        <w:t xml:space="preserve">gap in the current evidence </w:t>
      </w:r>
      <w:r w:rsidR="00764636" w:rsidRPr="00114444">
        <w:rPr>
          <w:rFonts w:eastAsia="Helvetica"/>
          <w:lang w:val="en-US"/>
        </w:rPr>
        <w:t>stems from</w:t>
      </w:r>
      <w:r w:rsidR="009B1518" w:rsidRPr="00114444">
        <w:rPr>
          <w:rFonts w:eastAsia="Helvetica"/>
          <w:lang w:val="en-US"/>
        </w:rPr>
        <w:t xml:space="preserve"> lack of prospective follow</w:t>
      </w:r>
      <w:r w:rsidR="00764636" w:rsidRPr="00114444">
        <w:rPr>
          <w:rFonts w:eastAsia="Helvetica"/>
          <w:lang w:val="en-US"/>
        </w:rPr>
        <w:t>-</w:t>
      </w:r>
      <w:r w:rsidR="009B1518" w:rsidRPr="00114444">
        <w:rPr>
          <w:rFonts w:eastAsia="Helvetica"/>
          <w:lang w:val="en-US"/>
        </w:rPr>
        <w:t xml:space="preserve">up studies of children </w:t>
      </w:r>
      <w:r w:rsidR="00C53770" w:rsidRPr="00114444">
        <w:rPr>
          <w:rFonts w:eastAsia="Helvetica"/>
          <w:lang w:val="en-US"/>
        </w:rPr>
        <w:t xml:space="preserve">who </w:t>
      </w:r>
      <w:r w:rsidR="009B1518" w:rsidRPr="00114444">
        <w:rPr>
          <w:rFonts w:eastAsia="Helvetica"/>
          <w:lang w:val="en-US"/>
        </w:rPr>
        <w:t>screen negative.</w:t>
      </w:r>
      <w:r w:rsidR="009B1518" w:rsidRPr="00114444">
        <w:rPr>
          <w:rFonts w:eastAsia="Helvetica"/>
          <w:lang w:val="en-US"/>
        </w:rPr>
        <w:fldChar w:fldCharType="begin"/>
      </w:r>
      <w:r w:rsidR="004E7CDD">
        <w:rPr>
          <w:rFonts w:eastAsia="Helvetica"/>
          <w:lang w:val="en-US"/>
        </w:rPr>
        <w:instrText xml:space="preserve"> ADDIN PAPERS2_CITATIONS &lt;citation&gt;&lt;priority&gt;0&lt;/priority&gt;&lt;uuid&gt;8FEFAE0B-94F8-48C0-8ED5-83E1F9E7220C&lt;/uuid&gt;&lt;publications&gt;&lt;publication&gt;&lt;subtype&gt;522&lt;/subtype&gt;&lt;publisher&gt;Agency for Healthcare Research and Quality&lt;/publisher&gt;&lt;title&gt;Screening for Autism Spectrum Disorder in Young Children&lt;/title&gt;&lt;url&gt;https://www.ncbi.nlm.nih.gov/books/NBK349703/&lt;/url&gt;&lt;publication_date&gt;99201602011200000000222000&lt;/publication_date&gt;&lt;uuid&gt;C2EF45A0-8F52-4F32-BC33-EF5B741157E7&lt;/uuid&gt;&lt;type&gt;500&lt;/type&gt;&lt;authors&gt;&lt;author&gt;&lt;lastName&gt;McPheeters&lt;/lastName&gt;&lt;firstName&gt;Melissa&lt;/firstName&gt;&lt;middleNames&gt;L&lt;/middleNames&gt;&lt;/author&gt;&lt;author&gt;&lt;lastName&gt;Weitlauf&lt;/lastName&gt;&lt;firstName&gt;Amy&lt;/firstName&gt;&lt;/author&gt;&lt;author&gt;&lt;lastName&gt;Vehorn&lt;/lastName&gt;&lt;firstName&gt;Alison&lt;/firstName&gt;&lt;/author&gt;&lt;author&gt;&lt;lastName&gt;Taylor&lt;/lastName&gt;&lt;firstName&gt;Cora&lt;/firstName&gt;&lt;/author&gt;&lt;author&gt;&lt;lastName&gt;Sathe&lt;/lastName&gt;&lt;firstName&gt;Nila&lt;/firstName&gt;&lt;middleNames&gt;A&lt;/middleNames&gt;&lt;/author&gt;&lt;author&gt;&lt;lastName&gt;Krishnaswami&lt;/lastName&gt;&lt;firstName&gt;Shanthi&lt;/firstName&gt;&lt;/author&gt;&lt;author&gt;&lt;lastName&gt;Fonnesbeck&lt;/lastName&gt;&lt;firstName&gt;Chris&lt;/firstName&gt;&lt;/author&gt;&lt;author&gt;&lt;lastName&gt;Warren&lt;/lastName&gt;&lt;firstName&gt;Zachary&lt;/firstName&gt;&lt;middleNames&gt;E&lt;/middleNames&gt;&lt;/author&gt;&lt;/authors&gt;&lt;/publication&gt;&lt;/publications&gt;&lt;cites&gt;&lt;/cites&gt;&lt;/citation&gt;</w:instrText>
      </w:r>
      <w:r w:rsidR="009B1518" w:rsidRPr="00114444">
        <w:rPr>
          <w:rFonts w:eastAsia="Helvetica"/>
          <w:lang w:val="en-US"/>
        </w:rPr>
        <w:fldChar w:fldCharType="separate"/>
      </w:r>
      <w:r w:rsidR="004E7CDD" w:rsidRPr="00773AE4">
        <w:rPr>
          <w:vertAlign w:val="superscript"/>
          <w:lang w:val="en-US"/>
        </w:rPr>
        <w:t>1</w:t>
      </w:r>
      <w:r w:rsidR="009B1518" w:rsidRPr="00114444">
        <w:rPr>
          <w:rFonts w:eastAsia="Helvetica"/>
          <w:lang w:val="en-US"/>
        </w:rPr>
        <w:fldChar w:fldCharType="end"/>
      </w:r>
    </w:p>
    <w:p w14:paraId="2E53BADF" w14:textId="7F0DA6A0" w:rsidR="001B458F" w:rsidRPr="00114444" w:rsidRDefault="006D5A14" w:rsidP="00C8603B">
      <w:pPr>
        <w:spacing w:line="480" w:lineRule="auto"/>
        <w:ind w:firstLine="720"/>
        <w:rPr>
          <w:rFonts w:eastAsia="Helvetica"/>
          <w:lang w:val="en-US"/>
        </w:rPr>
      </w:pPr>
      <w:r w:rsidRPr="00114444">
        <w:rPr>
          <w:rFonts w:eastAsia="Helvetica"/>
          <w:lang w:val="en-US"/>
        </w:rPr>
        <w:t>To the best of our knowledge, no study has</w:t>
      </w:r>
      <w:r w:rsidR="00FB2557" w:rsidRPr="00114444">
        <w:rPr>
          <w:rFonts w:eastAsia="Helvetica"/>
          <w:lang w:val="en-US"/>
        </w:rPr>
        <w:t xml:space="preserve"> yet</w:t>
      </w:r>
      <w:r w:rsidRPr="00114444">
        <w:rPr>
          <w:rFonts w:eastAsia="Helvetica"/>
          <w:lang w:val="en-US"/>
        </w:rPr>
        <w:t xml:space="preserve"> investigated the developmental and temperamental characteristics of </w:t>
      </w:r>
      <w:r w:rsidR="00CD6F99" w:rsidRPr="00114444">
        <w:rPr>
          <w:rFonts w:eastAsia="Helvetica"/>
          <w:lang w:val="en-US"/>
        </w:rPr>
        <w:t>children</w:t>
      </w:r>
      <w:r w:rsidRPr="00114444">
        <w:rPr>
          <w:rFonts w:eastAsia="Helvetica"/>
          <w:lang w:val="en-US"/>
        </w:rPr>
        <w:t xml:space="preserve"> </w:t>
      </w:r>
      <w:r w:rsidR="00764636" w:rsidRPr="00114444">
        <w:rPr>
          <w:rFonts w:eastAsia="Helvetica"/>
          <w:lang w:val="en-US"/>
        </w:rPr>
        <w:t xml:space="preserve">who are screen-negative </w:t>
      </w:r>
      <w:r w:rsidR="00FB2557" w:rsidRPr="00114444">
        <w:rPr>
          <w:rFonts w:eastAsia="Helvetica"/>
          <w:lang w:val="en-US"/>
        </w:rPr>
        <w:t xml:space="preserve">based </w:t>
      </w:r>
      <w:r w:rsidRPr="00114444">
        <w:rPr>
          <w:rFonts w:eastAsia="Helvetica"/>
          <w:lang w:val="en-US"/>
        </w:rPr>
        <w:t>on M-CHAT</w:t>
      </w:r>
      <w:r w:rsidR="00FB2557" w:rsidRPr="00114444">
        <w:rPr>
          <w:rFonts w:eastAsia="Helvetica"/>
          <w:lang w:val="en-US"/>
        </w:rPr>
        <w:t xml:space="preserve"> </w:t>
      </w:r>
      <w:r w:rsidRPr="00114444">
        <w:rPr>
          <w:rFonts w:eastAsia="Helvetica"/>
          <w:lang w:val="en-US"/>
        </w:rPr>
        <w:t xml:space="preserve">at 18 </w:t>
      </w:r>
      <w:r w:rsidRPr="00114444">
        <w:rPr>
          <w:rFonts w:eastAsia="Helvetica"/>
          <w:lang w:val="en-US"/>
        </w:rPr>
        <w:lastRenderedPageBreak/>
        <w:t>months of age, but later receive ASD diagnos</w:t>
      </w:r>
      <w:r w:rsidR="00D63972" w:rsidRPr="00114444">
        <w:rPr>
          <w:rFonts w:eastAsia="Helvetica"/>
          <w:lang w:val="en-US"/>
        </w:rPr>
        <w:t>i</w:t>
      </w:r>
      <w:r w:rsidRPr="00114444">
        <w:rPr>
          <w:rFonts w:eastAsia="Helvetica"/>
          <w:lang w:val="en-US"/>
        </w:rPr>
        <w:t>s.</w:t>
      </w:r>
      <w:r w:rsidR="009801B4" w:rsidRPr="00114444">
        <w:rPr>
          <w:rFonts w:eastAsia="Helvetica"/>
          <w:lang w:val="en-US"/>
        </w:rPr>
        <w:t xml:space="preserve"> </w:t>
      </w:r>
      <w:r w:rsidR="001B458F" w:rsidRPr="00114444">
        <w:rPr>
          <w:rFonts w:eastAsia="Helvetica"/>
          <w:lang w:val="en-US"/>
        </w:rPr>
        <w:t>Understanding how early symptom</w:t>
      </w:r>
      <w:r w:rsidR="00F25D3B" w:rsidRPr="00114444">
        <w:rPr>
          <w:rFonts w:eastAsia="Helvetica"/>
          <w:lang w:val="en-US"/>
        </w:rPr>
        <w:t>s</w:t>
      </w:r>
      <w:r w:rsidR="001B458F" w:rsidRPr="00114444">
        <w:rPr>
          <w:rFonts w:eastAsia="Helvetica"/>
          <w:lang w:val="en-US"/>
        </w:rPr>
        <w:t xml:space="preserve"> manifest in this group of children is </w:t>
      </w:r>
      <w:r w:rsidR="001755E8" w:rsidRPr="00114444">
        <w:rPr>
          <w:rFonts w:eastAsia="Helvetica"/>
          <w:lang w:val="en-US"/>
        </w:rPr>
        <w:t xml:space="preserve">of paramount significance for </w:t>
      </w:r>
      <w:r w:rsidR="007941AA" w:rsidRPr="00114444">
        <w:rPr>
          <w:rFonts w:eastAsia="Helvetica"/>
          <w:lang w:val="en-US"/>
        </w:rPr>
        <w:t xml:space="preserve">development of </w:t>
      </w:r>
      <w:r w:rsidR="001755E8" w:rsidRPr="00114444">
        <w:rPr>
          <w:rFonts w:eastAsia="Helvetica"/>
          <w:lang w:val="en-US"/>
        </w:rPr>
        <w:t>future ASD specific screening instruments.</w:t>
      </w:r>
      <w:r w:rsidR="00006E7D" w:rsidRPr="00114444">
        <w:rPr>
          <w:rFonts w:eastAsia="Helvetica"/>
          <w:lang w:val="en-US"/>
        </w:rPr>
        <w:t xml:space="preserve"> There are multiple reasons why a child with ASD may pass early screening only to be diagnosed with ASD later in childhood</w:t>
      </w:r>
      <w:r w:rsidR="00764636" w:rsidRPr="00114444">
        <w:rPr>
          <w:rFonts w:eastAsia="Helvetica"/>
          <w:lang w:val="en-US"/>
        </w:rPr>
        <w:t>,</w:t>
      </w:r>
      <w:r w:rsidR="006E5153" w:rsidRPr="00114444">
        <w:rPr>
          <w:rFonts w:eastAsia="Helvetica"/>
          <w:lang w:val="en-US"/>
        </w:rPr>
        <w:t xml:space="preserve"> apart from simply experiencing later symptom onset</w:t>
      </w:r>
      <w:r w:rsidR="003D1F16" w:rsidRPr="00114444">
        <w:rPr>
          <w:rFonts w:eastAsia="Helvetica"/>
          <w:lang w:val="en-US"/>
        </w:rPr>
        <w:t>.</w:t>
      </w:r>
      <w:r w:rsidR="00D078DD" w:rsidRPr="00114444">
        <w:rPr>
          <w:rFonts w:eastAsia="Helvetica"/>
          <w:lang w:val="en-US"/>
        </w:rPr>
        <w:t xml:space="preserve"> L</w:t>
      </w:r>
      <w:r w:rsidR="00026AB9" w:rsidRPr="00114444">
        <w:rPr>
          <w:rFonts w:eastAsia="Helvetica"/>
          <w:lang w:val="en-US"/>
        </w:rPr>
        <w:t xml:space="preserve">imited </w:t>
      </w:r>
      <w:r w:rsidR="00D078DD" w:rsidRPr="00114444">
        <w:rPr>
          <w:rFonts w:eastAsia="Helvetica"/>
          <w:lang w:val="en-US"/>
        </w:rPr>
        <w:t xml:space="preserve">parental </w:t>
      </w:r>
      <w:r w:rsidR="00026AB9" w:rsidRPr="00114444">
        <w:rPr>
          <w:rFonts w:eastAsia="Helvetica"/>
          <w:lang w:val="en-US"/>
        </w:rPr>
        <w:t>knowledge or understanding of the screening questions may also be an issue, though recent studies have found good agreement between parents and clinicians on ratings of autism-related behaviors amongst parents of infants at risk for ASD.</w:t>
      </w:r>
      <w:r w:rsidR="00026AB9" w:rsidRPr="00114444">
        <w:rPr>
          <w:rFonts w:eastAsia="Helvetica"/>
          <w:lang w:val="en-US"/>
        </w:rPr>
        <w:fldChar w:fldCharType="begin"/>
      </w:r>
      <w:r w:rsidR="004E7CDD">
        <w:rPr>
          <w:rFonts w:eastAsia="Helvetica"/>
          <w:lang w:val="en-US"/>
        </w:rPr>
        <w:instrText xml:space="preserve"> ADDIN PAPERS2_CITATIONS &lt;citation&gt;&lt;priority&gt;0&lt;/priority&gt;&lt;uuid&gt;E1B1B825-7321-4DF8-8B31-5849CBEA69C0&lt;/uuid&gt;&lt;publications&gt;&lt;publication&gt;&lt;subtype&gt;400&lt;/subtype&gt;&lt;title&gt;Do Parents and Clinicians Agree on Ratings of Autism-Related Behaviors at 12 Months of Age? A Study of Infants at High and Low Risk for ASD&lt;/title&gt;&lt;url&gt;https://doi.org/10.1007/s10803-017-3410-z&lt;/url&gt;&lt;publication_date&gt;99201700001200000000200000&lt;/publication_date&gt;&lt;uuid&gt;FDFA8374-A305-4B50-B92E-49B5EDF1B276&lt;/uuid&gt;&lt;type&gt;400&lt;/type&gt;&lt;bundle&gt;&lt;publication&gt;&lt;title&gt;Journal of Autism and Developmental Disorders&lt;/title&gt;&lt;uuid&gt;C9A8CB3B-8487-4443-A985-D30636EEC1E9&lt;/uuid&gt;&lt;subtype&gt;-100&lt;/subtype&gt;&lt;publisher&gt;Springer US&lt;/publisher&gt;&lt;type&gt;-100&lt;/type&gt;&lt;/publication&gt;&lt;/bundle&gt;&lt;authors&gt;&lt;author&gt;&lt;lastName&gt;Macari&lt;/lastName&gt;&lt;firstName&gt;Suzanne&lt;/firstName&gt;&lt;middleNames&gt;L&lt;/middleNames&gt;&lt;/author&gt;&lt;author&gt;&lt;lastName&gt;Wu&lt;/lastName&gt;&lt;firstName&gt;Grace&lt;/firstName&gt;&lt;middleNames&gt;C&lt;/middleNames&gt;&lt;/author&gt;&lt;author&gt;&lt;lastName&gt;Powell&lt;/lastName&gt;&lt;firstName&gt;Kelly&lt;/firstName&gt;&lt;middleNames&gt;K&lt;/middleNames&gt;&lt;/author&gt;&lt;author&gt;&lt;lastName&gt;Fontenelle&lt;/lastName&gt;&lt;firstName&gt;Scuddy&lt;/firstName&gt;&lt;/author&gt;&lt;author&gt;&lt;lastName&gt;Macris&lt;/lastName&gt;&lt;firstName&gt;Deanna&lt;/firstName&gt;&lt;middleNames&gt;M&lt;/middleNames&gt;&lt;/author&gt;&lt;author&gt;&lt;lastName&gt;Chawarska&lt;/lastName&gt;&lt;firstName&gt;Katarzyna&lt;/firstName&gt;&lt;/author&gt;&lt;/authors&gt;&lt;/publication&gt;&lt;publication&gt;&lt;subtype&gt;400&lt;/subtype&gt;&lt;title&gt;Screening for Autism Spectrum Disorders in 12-Month-Old High-Risk Siblings by Parental Report&lt;/title&gt;&lt;url&gt;https://doi.org/10.1007/s10803-014-2211-x&lt;/url&gt;&lt;volume&gt;45&lt;/volume&gt;&lt;publication_date&gt;99201500001200000000200000&lt;/publication_date&gt;&lt;uuid&gt;C4EB4215-F41E-4037-A4A6-47BA1818B069&lt;/uuid&gt;&lt;type&gt;400&lt;/type&gt;&lt;number&gt;1&lt;/number&gt;&lt;startpage&gt;221&lt;/startpage&gt;&lt;endpage&gt;229&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Rowberry&lt;/lastName&gt;&lt;firstName&gt;Justin&lt;/firstName&gt;&lt;/author&gt;&lt;author&gt;&lt;lastName&gt;Macari&lt;/lastName&gt;&lt;firstName&gt;Suzanne&lt;/firstName&gt;&lt;/author&gt;&lt;author&gt;&lt;lastName&gt;Chen&lt;/lastName&gt;&lt;firstName&gt;Grace&lt;/firstName&gt;&lt;/author&gt;&lt;author&gt;&lt;lastName&gt;Campbell&lt;/lastName&gt;&lt;firstName&gt;Daniel&lt;/firstName&gt;&lt;/author&gt;&lt;author&gt;&lt;lastName&gt;Leventhal&lt;/lastName&gt;&lt;firstName&gt;John&lt;/firstName&gt;&lt;middleNames&gt;M&lt;/middleNames&gt;&lt;/author&gt;&lt;author&gt;&lt;lastName&gt;Weitzman&lt;/lastName&gt;&lt;firstName&gt;Carol&lt;/firstName&gt;&lt;/author&gt;&lt;author&gt;&lt;lastName&gt;Chawarska&lt;/lastName&gt;&lt;firstName&gt;Katarzyna&lt;/firstName&gt;&lt;/author&gt;&lt;/authors&gt;&lt;/publication&gt;&lt;/publications&gt;&lt;cites&gt;&lt;/cites&gt;&lt;/citation&gt;</w:instrText>
      </w:r>
      <w:r w:rsidR="00026AB9" w:rsidRPr="00114444">
        <w:rPr>
          <w:rFonts w:eastAsia="Helvetica"/>
          <w:lang w:val="en-US"/>
        </w:rPr>
        <w:fldChar w:fldCharType="separate"/>
      </w:r>
      <w:r w:rsidR="004E7CDD" w:rsidRPr="00402443">
        <w:rPr>
          <w:vertAlign w:val="superscript"/>
          <w:lang w:val="en-US"/>
        </w:rPr>
        <w:t>13,14</w:t>
      </w:r>
      <w:r w:rsidR="00026AB9" w:rsidRPr="00114444">
        <w:rPr>
          <w:rFonts w:eastAsia="Helvetica"/>
          <w:lang w:val="en-US"/>
        </w:rPr>
        <w:fldChar w:fldCharType="end"/>
      </w:r>
      <w:r w:rsidR="00026AB9" w:rsidRPr="00114444">
        <w:rPr>
          <w:rFonts w:eastAsia="Helvetica"/>
          <w:lang w:val="en-US"/>
        </w:rPr>
        <w:t xml:space="preserve">  Studies also point that child related factors such as </w:t>
      </w:r>
      <w:r w:rsidR="004F5AD6" w:rsidRPr="00114444">
        <w:rPr>
          <w:rFonts w:eastAsia="Helvetica"/>
          <w:lang w:val="en-US"/>
        </w:rPr>
        <w:t>better</w:t>
      </w:r>
      <w:r w:rsidR="00EA496E" w:rsidRPr="00114444">
        <w:rPr>
          <w:rFonts w:eastAsia="Helvetica"/>
          <w:lang w:val="en-US"/>
        </w:rPr>
        <w:t xml:space="preserve"> developed language</w:t>
      </w:r>
      <w:r w:rsidR="00EA496E" w:rsidRPr="00114444">
        <w:rPr>
          <w:rFonts w:eastAsia="Helvetica"/>
          <w:lang w:val="en-US"/>
        </w:rPr>
        <w:fldChar w:fldCharType="begin"/>
      </w:r>
      <w:r w:rsidR="004E7CDD">
        <w:rPr>
          <w:rFonts w:eastAsia="Helvetica"/>
          <w:lang w:val="en-US"/>
        </w:rPr>
        <w:instrText xml:space="preserve"> ADDIN PAPERS2_CITATIONS &lt;citation&gt;&lt;priority&gt;0&lt;/priority&gt;&lt;uuid&gt;D7DCDF15-9FBE-4956-92BE-EC166E3BAE8E&lt;/uuid&gt;&lt;publications&gt;&lt;publication&gt;&lt;subtype&gt;400&lt;/subtype&gt;&lt;publisher&gt;SAGE PublicationsSage UK: London, England&lt;/publisher&gt;&lt;title&gt;Use of early intervention for young children with autism spectrum disorder across Europe&lt;/title&gt;&lt;url&gt;http://journals.sagepub.com/doi/10.1177/1362361315577218&lt;/url&gt;&lt;volume&gt;20&lt;/volume&gt;&lt;publication_date&gt;99201504271200000000222000&lt;/publication_date&gt;&lt;uuid&gt;00AFE82A-5F34-4469-9D13-0CF5AE2D0DBC&lt;/uuid&gt;&lt;type&gt;400&lt;/type&gt;&lt;number&gt;2&lt;/number&gt;&lt;doi&gt;10.1177/1362361315577218&lt;/doi&gt;&lt;startpage&gt;233&lt;/startpage&gt;&lt;endpage&gt;249&lt;/endpage&gt;&lt;bundle&gt;&lt;publication&gt;&lt;title&gt;Molecular Autism&lt;/title&gt;&lt;uuid&gt;31EEF488-CA1A-41B4-AF06-F8C550AC36B8&lt;/uuid&gt;&lt;subtype&gt;-100&lt;/subtype&gt;&lt;publisher&gt;SAGE Publications&lt;/publisher&gt;&lt;type&gt;-100&lt;/type&gt;&lt;/publication&gt;&lt;/bundle&gt;&lt;authors&gt;&lt;author&gt;&lt;lastName&gt;Salomone&lt;/lastName&gt;&lt;firstName&gt;Erica&lt;/firstName&gt;&lt;/author&gt;&lt;author&gt;&lt;lastName&gt;Beranová&lt;/lastName&gt;&lt;firstName&gt;Štěpánka&lt;/firstName&gt;&lt;/author&gt;&lt;author&gt;&lt;lastName&gt;Bonnet-Brilhault&lt;/lastName&gt;&lt;firstName&gt;Frédérique&lt;/firstName&gt;&lt;/author&gt;&lt;author&gt;&lt;lastName&gt;Lauritsen&lt;/lastName&gt;&lt;firstName&gt;Marlene&lt;/firstName&gt;&lt;middleNames&gt;Briciet&lt;/middleNames&gt;&lt;/author&gt;&lt;author&gt;&lt;lastName&gt;Budisteanu&lt;/lastName&gt;&lt;firstName&gt;Magdalena&lt;/firstName&gt;&lt;/author&gt;&lt;author&gt;&lt;lastName&gt;Buitelaar&lt;/lastName&gt;&lt;firstName&gt;Jan&lt;/firstName&gt;&lt;/author&gt;&lt;author&gt;&lt;lastName&gt;Canal-Bedia&lt;/lastName&gt;&lt;firstName&gt;Ricardo&lt;/firstName&gt;&lt;/author&gt;&lt;author&gt;&lt;lastName&gt;Felhosi&lt;/lastName&gt;&lt;firstName&gt;Gabriella&lt;/firstName&gt;&lt;/author&gt;&lt;author&gt;&lt;lastName&gt;Fletcher-Watson&lt;/lastName&gt;&lt;firstName&gt;Sue&lt;/firstName&gt;&lt;/author&gt;&lt;author&gt;&lt;lastName&gt;Freitag&lt;/lastName&gt;&lt;firstName&gt;Christine&lt;/firstName&gt;&lt;/author&gt;&lt;author&gt;&lt;lastName&gt;Fuentes&lt;/lastName&gt;&lt;firstName&gt;Joaquin&lt;/firstName&gt;&lt;/author&gt;&lt;author&gt;&lt;lastName&gt;Gallagher&lt;/lastName&gt;&lt;firstName&gt;Louise&lt;/firstName&gt;&lt;/author&gt;&lt;author&gt;&lt;lastName&gt;Primo&lt;/lastName&gt;&lt;firstName&gt;Patricia&lt;/firstName&gt;&lt;middleNames&gt;Garcia&lt;/middleNames&gt;&lt;/author&gt;&lt;author&gt;&lt;lastName&gt;Gliga&lt;/lastName&gt;&lt;firstName&gt;Fotinica&lt;/firstName&gt;&lt;/author&gt;&lt;author&gt;&lt;lastName&gt;Gomot&lt;/lastName&gt;&lt;firstName&gt;Marie&lt;/firstName&gt;&lt;/author&gt;&lt;author&gt;&lt;lastName&gt;Green&lt;/lastName&gt;&lt;firstName&gt;Jonathan&lt;/firstName&gt;&lt;/author&gt;&lt;author&gt;&lt;lastName&gt;Heimann&lt;/lastName&gt;&lt;firstName&gt;Mikael&lt;/firstName&gt;&lt;/author&gt;&lt;author&gt;&lt;lastName&gt;Jónsdóttir&lt;/lastName&gt;&lt;firstName&gt;Sigridur&lt;/firstName&gt;&lt;middleNames&gt;Loa&lt;/middleNames&gt;&lt;/author&gt;&lt;author&gt;&lt;lastName&gt;Kaale&lt;/lastName&gt;&lt;firstName&gt;Anett&lt;/firstName&gt;&lt;/author&gt;&lt;author&gt;&lt;lastName&gt;Kawa&lt;/lastName&gt;&lt;firstName&gt;Rafal&lt;/firstName&gt;&lt;/author&gt;&lt;author&gt;&lt;lastName&gt;Kylliainen&lt;/lastName&gt;&lt;firstName&gt;Anneli&lt;/firstName&gt;&lt;/author&gt;&lt;author&gt;&lt;lastName&gt;Lemcke&lt;/lastName&gt;&lt;firstName&gt;Sanne&lt;/firstName&gt;&lt;/author&gt;&lt;author&gt;&lt;lastName&gt;Markovska-Simoska&lt;/lastName&gt;&lt;firstName&gt;Silvana&lt;/firstName&gt;&lt;/author&gt;&lt;author&gt;&lt;lastName&gt;Marschik&lt;/lastName&gt;&lt;firstName&gt;Peter&lt;/firstName&gt;&lt;middleNames&gt;B&lt;/middleNames&gt;&lt;/author&gt;&lt;author&gt;&lt;lastName&gt;McConachie&lt;/lastName&gt;&lt;firstName&gt;Helen&lt;/firstName&gt;&lt;/author&gt;&lt;author&gt;&lt;lastName&gt;Moilanen&lt;/lastName&gt;&lt;firstName&gt;Irma&lt;/firstName&gt;&lt;/author&gt;&lt;author&gt;&lt;lastName&gt;Muratori&lt;/lastName&gt;&lt;firstName&gt;Filippo&lt;/firstName&gt;&lt;/author&gt;&lt;author&gt;&lt;lastName&gt;Narzisi&lt;/lastName&gt;&lt;firstName&gt;Antonio&lt;/firstName&gt;&lt;/author&gt;&lt;author&gt;&lt;lastName&gt;Noterdaeme&lt;/lastName&gt;&lt;firstName&gt;Michele&lt;/firstName&gt;&lt;/author&gt;&lt;author&gt;&lt;lastName&gt;Oliveira&lt;/lastName&gt;&lt;firstName&gt;Guiomar&lt;/firstName&gt;&lt;/author&gt;&lt;author&gt;&lt;lastName&gt;Oosterling&lt;/lastName&gt;&lt;firstName&gt;Iris&lt;/firstName&gt;&lt;/author&gt;&lt;author&gt;&lt;lastName&gt;Pijl&lt;/lastName&gt;&lt;firstName&gt;Mirjam&lt;/firstName&gt;&lt;/author&gt;&lt;author&gt;&lt;lastName&gt;Pop-Jordanova&lt;/lastName&gt;&lt;firstName&gt;Nada&lt;/firstName&gt;&lt;/author&gt;&lt;author&gt;&lt;lastName&gt;Poustka&lt;/lastName&gt;&lt;firstName&gt;Luise&lt;/firstName&gt;&lt;/author&gt;&lt;author&gt;&lt;lastName&gt;Roeyers&lt;/lastName&gt;&lt;firstName&gt;Herbert&lt;/firstName&gt;&lt;/author&gt;&lt;author&gt;&lt;lastName&gt;Rogé&lt;/lastName&gt;&lt;firstName&gt;Bernadette&lt;/firstName&gt;&lt;/author&gt;&lt;author&gt;&lt;lastName&gt;Sinzig&lt;/lastName&gt;&lt;firstName&gt;Judith&lt;/firstName&gt;&lt;/author&gt;&lt;author&gt;&lt;lastName&gt;Vicente&lt;/lastName&gt;&lt;firstName&gt;Astrid&lt;/firstName&gt;&lt;/author&gt;&lt;author&gt;&lt;lastName&gt;Warreyn&lt;/lastName&gt;&lt;firstName&gt;Petra&lt;/firstName&gt;&lt;/author&gt;&lt;author&gt;&lt;lastName&gt;Charman&lt;/lastName&gt;&lt;firstName&gt;Tony&lt;/firstName&gt;&lt;/author&gt;&lt;/authors&gt;&lt;/publication&gt;&lt;/publications&gt;&lt;cites&gt;&lt;/cites&gt;&lt;/citation&gt;</w:instrText>
      </w:r>
      <w:r w:rsidR="00EA496E" w:rsidRPr="00114444">
        <w:rPr>
          <w:rFonts w:eastAsia="Helvetica"/>
          <w:lang w:val="en-US"/>
        </w:rPr>
        <w:fldChar w:fldCharType="separate"/>
      </w:r>
      <w:r w:rsidR="004E7CDD" w:rsidRPr="00402443">
        <w:rPr>
          <w:vertAlign w:val="superscript"/>
          <w:lang w:val="en-US"/>
        </w:rPr>
        <w:t>15</w:t>
      </w:r>
      <w:r w:rsidR="00EA496E" w:rsidRPr="00114444">
        <w:rPr>
          <w:rFonts w:eastAsia="Helvetica"/>
          <w:lang w:val="en-US"/>
        </w:rPr>
        <w:fldChar w:fldCharType="end"/>
      </w:r>
      <w:r w:rsidR="00EA496E" w:rsidRPr="00114444">
        <w:rPr>
          <w:rFonts w:eastAsia="Helvetica"/>
          <w:lang w:val="en-US"/>
        </w:rPr>
        <w:t xml:space="preserve"> </w:t>
      </w:r>
      <w:r w:rsidR="00764636" w:rsidRPr="00114444">
        <w:rPr>
          <w:rFonts w:eastAsia="Helvetica"/>
          <w:lang w:val="en-US"/>
        </w:rPr>
        <w:t xml:space="preserve">and </w:t>
      </w:r>
      <w:r w:rsidR="005543DC" w:rsidRPr="00114444">
        <w:rPr>
          <w:rFonts w:eastAsia="Helvetica"/>
          <w:lang w:val="en-US"/>
        </w:rPr>
        <w:t xml:space="preserve">absence of repetitive and restricted behaviors, </w:t>
      </w:r>
      <w:r w:rsidR="00BD4EF2" w:rsidRPr="00114444">
        <w:rPr>
          <w:rFonts w:eastAsia="Helvetica"/>
          <w:lang w:val="en-US"/>
        </w:rPr>
        <w:t xml:space="preserve">average-range IQ, </w:t>
      </w:r>
      <w:r w:rsidR="00764636" w:rsidRPr="00114444">
        <w:rPr>
          <w:rFonts w:eastAsia="Helvetica"/>
          <w:lang w:val="en-US"/>
        </w:rPr>
        <w:t xml:space="preserve">younger </w:t>
      </w:r>
      <w:r w:rsidR="00EC38B7" w:rsidRPr="00114444">
        <w:rPr>
          <w:rFonts w:eastAsia="Helvetica"/>
          <w:lang w:val="en-US"/>
        </w:rPr>
        <w:t>age</w:t>
      </w:r>
      <w:r w:rsidR="00764636" w:rsidRPr="00114444">
        <w:rPr>
          <w:rFonts w:eastAsia="Helvetica"/>
          <w:lang w:val="en-US"/>
        </w:rPr>
        <w:t xml:space="preserve"> at assessment</w:t>
      </w:r>
      <w:r w:rsidR="003B24F5" w:rsidRPr="00114444">
        <w:rPr>
          <w:rFonts w:eastAsia="Helvetica"/>
          <w:lang w:val="en-US"/>
        </w:rPr>
        <w:fldChar w:fldCharType="begin"/>
      </w:r>
      <w:r w:rsidR="004E7CDD">
        <w:rPr>
          <w:rFonts w:eastAsia="Helvetica"/>
          <w:lang w:val="en-US"/>
        </w:rPr>
        <w:instrText xml:space="preserve"> ADDIN PAPERS2_CITATIONS &lt;citation&gt;&lt;priority&gt;0&lt;/priority&gt;&lt;uuid&gt;CC62F965-98B5-4BA2-800F-AA5D45A3CE0F&lt;/uuid&gt;&lt;publications&gt;&lt;publication&gt;&lt;subtype&gt;400&lt;/subtype&gt;&lt;publisher&gt;Springer US&lt;/publisher&gt;&lt;title&gt;Accurate Autism Screening at the 18-Month Well-Child Visit Requires Different Strategies than at 24 Months&lt;/title&gt;&lt;url&gt;https://link.springer.com/article/10.1007/s10803-017-3231-0&lt;/url&gt;&lt;volume&gt;47&lt;/volume&gt;&lt;publication_date&gt;99201700001200000000200000&lt;/publication_date&gt;&lt;uuid&gt;4F0DB697-5653-4C5D-AF77-A9F40A66F72F&lt;/uuid&gt;&lt;version&gt;2&lt;/version&gt;&lt;type&gt;400&lt;/type&gt;&lt;number&gt;10&lt;/number&gt;&lt;doi&gt;10.1007/s10803-017-3231-0&lt;/doi&gt;&lt;startpage&gt;3296&lt;/startpage&gt;&lt;endpage&gt;3310&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Sturner&lt;/lastName&gt;&lt;firstName&gt;Raymond&lt;/firstName&gt;&lt;/author&gt;&lt;author&gt;&lt;lastName&gt;Howard&lt;/lastName&gt;&lt;firstName&gt;Barbara&lt;/firstName&gt;&lt;/author&gt;&lt;author&gt;&lt;lastName&gt;Bergmann&lt;/lastName&gt;&lt;firstName&gt;Paul&lt;/firstName&gt;&lt;/author&gt;&lt;author&gt;&lt;lastName&gt;Morrel&lt;/lastName&gt;&lt;firstName&gt;Tanya&lt;/firstName&gt;&lt;/author&gt;&lt;author&gt;&lt;lastName&gt;Landa&lt;/lastName&gt;&lt;firstName&gt;Rebecca&lt;/firstName&gt;&lt;/author&gt;&lt;author&gt;&lt;lastName&gt;Walton&lt;/lastName&gt;&lt;firstName&gt;Kejuana&lt;/firstName&gt;&lt;/author&gt;&lt;author&gt;&lt;lastName&gt;Marks&lt;/lastName&gt;&lt;firstName&gt;Danielle&lt;/firstName&gt;&lt;/author&gt;&lt;/authors&gt;&lt;/publication&gt;&lt;publication&gt;&lt;subtype&gt;400&lt;/subtype&gt;&lt;publisher&gt;Springer US&lt;/publisher&gt;&lt;title&gt;Comparison of Autism Screening in Younger and Older Toddlers&lt;/title&gt;&lt;url&gt;https://link.springer.com/article/10.1007/s10803-017-3230-1&lt;/url&gt;&lt;volume&gt;47&lt;/volume&gt;&lt;publication_date&gt;99201700001200000000200000&lt;/publication_date&gt;&lt;uuid&gt;122292BA-9DB0-402F-BAE0-165FCFA4C9EA&lt;/uuid&gt;&lt;type&gt;400&lt;/type&gt;&lt;number&gt;10&lt;/number&gt;&lt;doi&gt;10.1007/s10803-017-3230-1&lt;/doi&gt;&lt;startpage&gt;3180&lt;/startpage&gt;&lt;endpage&gt;3188&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Sturner&lt;/lastName&gt;&lt;firstName&gt;Raymond&lt;/firstName&gt;&lt;/author&gt;&lt;author&gt;&lt;lastName&gt;Howard&lt;/lastName&gt;&lt;firstName&gt;Barbara&lt;/firstName&gt;&lt;/author&gt;&lt;author&gt;&lt;lastName&gt;Bergmann&lt;/lastName&gt;&lt;firstName&gt;Paul&lt;/firstName&gt;&lt;/author&gt;&lt;author&gt;&lt;lastName&gt;Stewart&lt;/lastName&gt;&lt;firstName&gt;Lydia&lt;/firstName&gt;&lt;/author&gt;&lt;author&gt;&lt;lastName&gt;Afarian&lt;/lastName&gt;&lt;firstName&gt;Talin&lt;/firstName&gt;&lt;middleNames&gt;E&lt;/middleNames&gt;&lt;/author&gt;&lt;/authors&gt;&lt;/publication&gt;&lt;/publications&gt;&lt;cites&gt;&lt;/cites&gt;&lt;/citation&gt;</w:instrText>
      </w:r>
      <w:r w:rsidR="003B24F5" w:rsidRPr="00114444">
        <w:rPr>
          <w:rFonts w:eastAsia="Helvetica"/>
          <w:lang w:val="en-US"/>
        </w:rPr>
        <w:fldChar w:fldCharType="separate"/>
      </w:r>
      <w:r w:rsidR="004E7CDD">
        <w:rPr>
          <w:vertAlign w:val="superscript"/>
          <w:lang w:val="nb-NO"/>
        </w:rPr>
        <w:t>16,17</w:t>
      </w:r>
      <w:r w:rsidR="003B24F5" w:rsidRPr="00114444">
        <w:rPr>
          <w:rFonts w:eastAsia="Helvetica"/>
          <w:lang w:val="en-US"/>
        </w:rPr>
        <w:fldChar w:fldCharType="end"/>
      </w:r>
      <w:r w:rsidR="00EC38B7" w:rsidRPr="00114444">
        <w:rPr>
          <w:rFonts w:eastAsia="Helvetica"/>
          <w:lang w:val="en-US"/>
        </w:rPr>
        <w:t xml:space="preserve"> </w:t>
      </w:r>
      <w:r w:rsidR="00BD4EF2" w:rsidRPr="00114444">
        <w:rPr>
          <w:rFonts w:eastAsia="Helvetica"/>
          <w:lang w:val="en-US"/>
        </w:rPr>
        <w:t>and lack of additional behavioral issues</w:t>
      </w:r>
      <w:r w:rsidR="00026AB9" w:rsidRPr="00114444">
        <w:rPr>
          <w:rFonts w:eastAsia="Helvetica"/>
          <w:lang w:val="en-US"/>
        </w:rPr>
        <w:t>,</w:t>
      </w:r>
      <w:r w:rsidR="00BD4EF2" w:rsidRPr="00114444">
        <w:rPr>
          <w:rFonts w:eastAsia="Helvetica"/>
          <w:lang w:val="en-US"/>
        </w:rPr>
        <w:fldChar w:fldCharType="begin"/>
      </w:r>
      <w:r w:rsidR="004E7CDD">
        <w:rPr>
          <w:rFonts w:eastAsia="Helvetica"/>
          <w:lang w:val="en-US"/>
        </w:rPr>
        <w:instrText xml:space="preserve"> ADDIN PAPERS2_CITATIONS &lt;citation&gt;&lt;priority&gt;0&lt;/priority&gt;&lt;uuid&gt;90263C3E-0547-4CE5-BC77-431E8B168357&lt;/uuid&gt;&lt;publications&gt;&lt;publication&gt;&lt;subtype&gt;400&lt;/subtype&gt;&lt;publisher&gt;Elsevier&lt;/publisher&gt;&lt;title&gt;How Different Are Girls and Boys Above and Below the Diagnostic Threshold for Autism Spectrum Disorders?&lt;/title&gt;&lt;url&gt;http://linkinghub.elsevier.com/retrieve/pii/S0890856712004121&lt;/url&gt;&lt;volume&gt;51&lt;/volume&gt;&lt;publication_date&gt;99201208011200000000222000&lt;/publication_date&gt;&lt;uuid&gt;03B33B81-E369-412C-8884-AD03E9C2F039&lt;/uuid&gt;&lt;type&gt;400&lt;/type&gt;&lt;number&gt;8&lt;/number&gt;&lt;citekey&gt;Dworzynski:2012wn&lt;/citekey&gt;&lt;doi&gt;10.1016/j.jaac.2012.05.018&lt;/doi&gt;&lt;startpage&gt;788&lt;/startpage&gt;&lt;endpage&gt;797&lt;/endpage&gt;&lt;bundle&gt;&lt;publication&gt;&lt;title&gt;Journal of the American Academy of Child and Adolescent Psychiatry&lt;/title&gt;&lt;uuid&gt;C0099A4F-F857-4A88-B900-4CB3FFC50898&lt;/uuid&gt;&lt;subtype&gt;-100&lt;/subtype&gt;&lt;publisher&gt;Elsevier&lt;/publisher&gt;&lt;type&gt;-100&lt;/type&gt;&lt;/publication&gt;&lt;/bundle&gt;&lt;authors&gt;&lt;author&gt;&lt;role3&gt;0&lt;/role3&gt;&lt;fullname&gt;K Dworzynski&lt;/fullname&gt;&lt;privacy_level&gt;0&lt;/privacy_level&gt;&lt;updated_at&gt;2017-03-25 22:02:18 +0000&lt;/updated_at&gt;&lt;publication_count&gt;2&lt;/publication_count&gt;&lt;is_me&gt;0&lt;/is_me&gt;&lt;initial&gt;D&lt;/initial&gt;&lt;searchresult&gt;0&lt;/searchresult&gt;&lt;role2&gt;0&lt;/role2&gt;&lt;standard_name&gt;Dworzynski, K&lt;/standard_name&gt;&lt;uuid&gt;54F5661F-7E6D-4184-89A2-2A72943966DE&lt;/uuid&gt;&lt;name_string&gt;[1] Dworzynski [4] K &lt;/name_string&gt;&lt;prename&gt;K&lt;/prename&gt;&lt;role1&gt;0&lt;/role1&gt;&lt;type&gt;0&lt;/type&gt;&lt;label&gt;0&lt;/label&gt;&lt;role5&gt;0&lt;/role5&gt;&lt;firstName&gt;K&lt;/firstName&gt;&lt;institutional&gt;0&lt;/institutional&gt;&lt;created_at&gt;2016-10-01 19:55:39 +0000&lt;/created_at&gt;&lt;role4&gt;0&lt;/role4&gt;&lt;surname&gt;Dworzynski&lt;/surname&gt;&lt;lastName&gt;Dworzynski&lt;/lastName&gt;&lt;flagged&gt;0&lt;/flagged&gt;&lt;/author&gt;&lt;author&gt;&lt;role3&gt;0&lt;/role3&gt;&lt;fullname&gt;A Ronald&lt;/fullname&gt;&lt;privacy_level&gt;0&lt;/privacy_level&gt;&lt;updated_at&gt;2017-03-25 22:02:18 +0000&lt;/updated_at&gt;&lt;publication_count&gt;2&lt;/publication_count&gt;&lt;is_me&gt;0&lt;/is_me&gt;&lt;initial&gt;R&lt;/initial&gt;&lt;searchresult&gt;0&lt;/searchresult&gt;&lt;role2&gt;0&lt;/role2&gt;&lt;standard_name&gt;Ronald, A&lt;/standard_name&gt;&lt;uuid&gt;70C061E7-7A51-45B3-BAA9-72380B4C39C0&lt;/uuid&gt;&lt;name_string&gt;[1] Ronald [4] A &lt;/name_string&gt;&lt;prename&gt;A&lt;/prename&gt;&lt;role1&gt;0&lt;/role1&gt;&lt;type&gt;0&lt;/type&gt;&lt;label&gt;0&lt;/label&gt;&lt;role5&gt;0&lt;/role5&gt;&lt;firstName&gt;A&lt;/firstName&gt;&lt;institutional&gt;0&lt;/institutional&gt;&lt;created_at&gt;2016-10-01 19:55:39 +0000&lt;/created_at&gt;&lt;role4&gt;0&lt;/role4&gt;&lt;surname&gt;Ronald&lt;/surname&gt;&lt;lastName&gt;Ronald&lt;/lastName&gt;&lt;flagged&gt;0&lt;/flagged&gt;&lt;/author&gt;&lt;author&gt;&lt;role3&gt;0&lt;/role3&gt;&lt;fullname&gt;P Bolton&lt;/fullname&gt;&lt;privacy_level&gt;0&lt;/privacy_level&gt;&lt;updated_at&gt;2017-03-25 22:02:18 +0000&lt;/updated_at&gt;&lt;publication_count&gt;2&lt;/publication_count&gt;&lt;is_me&gt;0&lt;/is_me&gt;&lt;initial&gt;B&lt;/initial&gt;&lt;searchresult&gt;0&lt;/searchresult&gt;&lt;role2&gt;0&lt;/role2&gt;&lt;standard_name&gt;Bolton, P&lt;/standard_name&gt;&lt;uuid&gt;9F4F5A6C-FC45-4D3B-B387-9872D417CD79&lt;/uuid&gt;&lt;name_string&gt;[1] Bolton [4] P &lt;/name_string&gt;&lt;prename&gt;P&lt;/prename&gt;&lt;role1&gt;0&lt;/role1&gt;&lt;type&gt;0&lt;/type&gt;&lt;label&gt;0&lt;/label&gt;&lt;role5&gt;0&lt;/role5&gt;&lt;firstName&gt;P&lt;/firstName&gt;&lt;institutional&gt;0&lt;/institutional&gt;&lt;created_at&gt;2016-10-01 19:55:39 +0000&lt;/created_at&gt;&lt;role4&gt;0&lt;/role4&gt;&lt;surname&gt;Bolton&lt;/surname&gt;&lt;lastName&gt;Bolton&lt;/lastName&gt;&lt;flagged&gt;0&lt;/flagged&gt;&lt;/author&gt;&lt;author&gt;&lt;role3&gt;0&lt;/role3&gt;&lt;fullname&gt;F Happé&lt;/fullname&gt;&lt;privacy_level&gt;0&lt;/privacy_level&gt;&lt;updated_at&gt;2017-03-25 22:02:18 +0000&lt;/updated_at&gt;&lt;publication_count&gt;2&lt;/publication_count&gt;&lt;is_me&gt;0&lt;/is_me&gt;&lt;initial&gt;H&lt;/initial&gt;&lt;searchresult&gt;0&lt;/searchresult&gt;&lt;role2&gt;0&lt;/role2&gt;&lt;standard_name&gt;Happé, F&lt;/standard_name&gt;&lt;uuid&gt;EC83D7CB-B576-4EA7-910F-D8151057B23E&lt;/uuid&gt;&lt;name_string&gt;[1] Happé [4] F &lt;/name_string&gt;&lt;prename&gt;F&lt;/prename&gt;&lt;role1&gt;0&lt;/role1&gt;&lt;type&gt;0&lt;/type&gt;&lt;label&gt;0&lt;/label&gt;&lt;role5&gt;0&lt;/role5&gt;&lt;firstName&gt;F&lt;/firstName&gt;&lt;institutional&gt;0&lt;/institutional&gt;&lt;created_at&gt;2016-10-01 19:55:39 +0000&lt;/created_at&gt;&lt;role4&gt;0&lt;/role4&gt;&lt;surname&gt;Happé&lt;/surname&gt;&lt;lastName&gt;Happé&lt;/lastName&gt;&lt;flagged&gt;0&lt;/flagged&gt;&lt;/author&gt;&lt;/authors&gt;&lt;/publication&gt;&lt;/publications&gt;&lt;cites&gt;&lt;/cites&gt;&lt;/citation&gt;</w:instrText>
      </w:r>
      <w:r w:rsidR="00BD4EF2" w:rsidRPr="00114444">
        <w:rPr>
          <w:rFonts w:eastAsia="Helvetica"/>
          <w:lang w:val="en-US"/>
        </w:rPr>
        <w:fldChar w:fldCharType="separate"/>
      </w:r>
      <w:r w:rsidR="004E7CDD" w:rsidRPr="00773AE4">
        <w:rPr>
          <w:vertAlign w:val="superscript"/>
          <w:lang w:val="en-US"/>
        </w:rPr>
        <w:t>18</w:t>
      </w:r>
      <w:r w:rsidR="00BD4EF2" w:rsidRPr="00114444">
        <w:rPr>
          <w:rFonts w:eastAsia="Helvetica"/>
          <w:lang w:val="en-US"/>
        </w:rPr>
        <w:fldChar w:fldCharType="end"/>
      </w:r>
      <w:r w:rsidR="00DA67AA" w:rsidRPr="00114444">
        <w:rPr>
          <w:rFonts w:eastAsia="Helvetica"/>
          <w:lang w:val="en-US"/>
        </w:rPr>
        <w:t xml:space="preserve"> </w:t>
      </w:r>
      <w:r w:rsidR="00026AB9" w:rsidRPr="00114444">
        <w:rPr>
          <w:rFonts w:eastAsia="Helvetica"/>
          <w:lang w:val="en-US"/>
        </w:rPr>
        <w:t xml:space="preserve">which </w:t>
      </w:r>
      <w:r w:rsidR="004F5AD6" w:rsidRPr="00114444">
        <w:rPr>
          <w:rFonts w:eastAsia="Helvetica"/>
          <w:lang w:val="en-US"/>
        </w:rPr>
        <w:t xml:space="preserve">may </w:t>
      </w:r>
      <w:r w:rsidR="00D63972" w:rsidRPr="00114444">
        <w:rPr>
          <w:rFonts w:eastAsia="Helvetica"/>
          <w:lang w:val="en-US"/>
        </w:rPr>
        <w:t xml:space="preserve">mask symptoms of social disability. </w:t>
      </w:r>
      <w:r w:rsidR="00764636" w:rsidRPr="00114444">
        <w:rPr>
          <w:rFonts w:eastAsia="Helvetica"/>
          <w:lang w:val="en-US"/>
        </w:rPr>
        <w:t xml:space="preserve">Incorporating </w:t>
      </w:r>
      <w:r w:rsidR="00BE7D64" w:rsidRPr="00114444">
        <w:rPr>
          <w:rFonts w:eastAsia="Helvetica"/>
          <w:lang w:val="en-US"/>
        </w:rPr>
        <w:t>other</w:t>
      </w:r>
      <w:r w:rsidR="009801B4" w:rsidRPr="00114444">
        <w:rPr>
          <w:rFonts w:eastAsia="Helvetica"/>
          <w:lang w:val="en-US"/>
        </w:rPr>
        <w:t xml:space="preserve"> measures that </w:t>
      </w:r>
      <w:r w:rsidR="00764636" w:rsidRPr="00114444">
        <w:rPr>
          <w:rFonts w:eastAsia="Helvetica"/>
          <w:lang w:val="en-US"/>
        </w:rPr>
        <w:t xml:space="preserve">more broadly </w:t>
      </w:r>
      <w:r w:rsidR="004F5AD6" w:rsidRPr="00114444">
        <w:rPr>
          <w:rFonts w:eastAsia="Helvetica"/>
          <w:lang w:val="en-US"/>
        </w:rPr>
        <w:t xml:space="preserve">examine </w:t>
      </w:r>
      <w:r w:rsidR="009801B4" w:rsidRPr="00114444">
        <w:rPr>
          <w:rFonts w:eastAsia="Helvetica"/>
          <w:lang w:val="en-US"/>
        </w:rPr>
        <w:t>developmental fea</w:t>
      </w:r>
      <w:r w:rsidR="00BE7D64" w:rsidRPr="00114444">
        <w:rPr>
          <w:rFonts w:eastAsia="Helvetica"/>
          <w:lang w:val="en-US"/>
        </w:rPr>
        <w:t xml:space="preserve">tures and </w:t>
      </w:r>
      <w:r w:rsidR="00764636" w:rsidRPr="00114444">
        <w:rPr>
          <w:rFonts w:eastAsia="Helvetica"/>
          <w:lang w:val="en-US"/>
        </w:rPr>
        <w:t xml:space="preserve">consider </w:t>
      </w:r>
      <w:r w:rsidR="00BE7D64" w:rsidRPr="00114444">
        <w:rPr>
          <w:rFonts w:eastAsia="Helvetica"/>
          <w:lang w:val="en-US"/>
        </w:rPr>
        <w:t>child</w:t>
      </w:r>
      <w:r w:rsidR="00764636" w:rsidRPr="00114444">
        <w:rPr>
          <w:rFonts w:eastAsia="Helvetica"/>
          <w:lang w:val="en-US"/>
        </w:rPr>
        <w:t>ren</w:t>
      </w:r>
      <w:r w:rsidR="00BE7D64" w:rsidRPr="00114444">
        <w:rPr>
          <w:rFonts w:eastAsia="Helvetica"/>
          <w:lang w:val="en-US"/>
        </w:rPr>
        <w:t xml:space="preserve">´s developmental level could provide new </w:t>
      </w:r>
      <w:r w:rsidR="004F5AD6" w:rsidRPr="00114444">
        <w:rPr>
          <w:rFonts w:eastAsia="Helvetica"/>
          <w:lang w:val="en-US"/>
        </w:rPr>
        <w:t>insights with regard to</w:t>
      </w:r>
      <w:r w:rsidR="0043086A" w:rsidRPr="00114444">
        <w:rPr>
          <w:rFonts w:eastAsia="Helvetica"/>
          <w:lang w:val="en-US"/>
        </w:rPr>
        <w:t xml:space="preserve"> </w:t>
      </w:r>
      <w:r w:rsidR="00764636" w:rsidRPr="00114444">
        <w:rPr>
          <w:rFonts w:eastAsia="Helvetica"/>
          <w:lang w:val="en-US"/>
        </w:rPr>
        <w:t xml:space="preserve">earlier identification of </w:t>
      </w:r>
      <w:r w:rsidR="00BE7D64" w:rsidRPr="00114444">
        <w:rPr>
          <w:rFonts w:eastAsia="Helvetica"/>
          <w:lang w:val="en-US"/>
        </w:rPr>
        <w:t xml:space="preserve">children with ASD. </w:t>
      </w:r>
      <w:r w:rsidR="004F5AD6" w:rsidRPr="00114444">
        <w:rPr>
          <w:rFonts w:eastAsia="Helvetica"/>
          <w:lang w:val="en-US"/>
        </w:rPr>
        <w:t xml:space="preserve">Moreover, </w:t>
      </w:r>
      <w:r w:rsidR="00764636" w:rsidRPr="00114444">
        <w:rPr>
          <w:rFonts w:eastAsia="Helvetica"/>
          <w:lang w:val="en-US"/>
        </w:rPr>
        <w:t xml:space="preserve">given </w:t>
      </w:r>
      <w:r w:rsidR="004F5AD6" w:rsidRPr="00114444">
        <w:rPr>
          <w:rFonts w:eastAsia="Helvetica"/>
          <w:lang w:val="en-US"/>
        </w:rPr>
        <w:t xml:space="preserve">multiple reports </w:t>
      </w:r>
      <w:r w:rsidR="00764636" w:rsidRPr="00114444">
        <w:rPr>
          <w:rFonts w:eastAsia="Helvetica"/>
          <w:lang w:val="en-US"/>
        </w:rPr>
        <w:t xml:space="preserve">suggesting </w:t>
      </w:r>
      <w:r w:rsidR="004F5AD6" w:rsidRPr="00114444">
        <w:rPr>
          <w:rFonts w:eastAsia="Helvetica"/>
          <w:lang w:val="en-US"/>
        </w:rPr>
        <w:t>sex differences in syndrome expression,</w:t>
      </w:r>
      <w:r w:rsidR="00E72D96" w:rsidRPr="00114444">
        <w:rPr>
          <w:rFonts w:eastAsia="Helvetica"/>
          <w:lang w:val="en-US"/>
        </w:rPr>
        <w:fldChar w:fldCharType="begin"/>
      </w:r>
      <w:r w:rsidR="004E7CDD">
        <w:rPr>
          <w:rFonts w:eastAsia="Helvetica"/>
          <w:lang w:val="en-US"/>
        </w:rPr>
        <w:instrText xml:space="preserve"> ADDIN PAPERS2_CITATIONS &lt;citation&gt;&lt;priority&gt;0&lt;/priority&gt;&lt;uuid&gt;8EC956E8-84E6-46FF-B639-57E135491159&lt;/uuid&gt;&lt;publications&gt;&lt;publication&gt;&lt;subtype&gt;400&lt;/subtype&gt;&lt;publisher&gt;SAGE PublicationsSage UK: London, England&lt;/publisher&gt;&lt;title&gt;Sex differences in cognitive domains and their clinical correlates in higher-functioning autism spectrum disorders&lt;/title&gt;&lt;url&gt;http://journals.sagepub.com/doi/10.1177/1362361310391116&lt;/url&gt;&lt;volume&gt;15&lt;/volume&gt;&lt;publication_date&gt;99201103311200000000222000&lt;/publication_date&gt;&lt;uuid&gt;EDEBD903-8D6E-452D-BAC8-7016D5EA6572&lt;/uuid&gt;&lt;type&gt;400&lt;/type&gt;&lt;number&gt;4&lt;/number&gt;&lt;doi&gt;10.1177/1362361310391116&lt;/doi&gt;&lt;startpage&gt;497&lt;/startpage&gt;&lt;endpage&gt;511&lt;/endpage&gt;&lt;bundle&gt;&lt;publication&gt;&lt;title&gt;Molecular Autism&lt;/title&gt;&lt;uuid&gt;31EEF488-CA1A-41B4-AF06-F8C550AC36B8&lt;/uuid&gt;&lt;subtype&gt;-100&lt;/subtype&gt;&lt;publisher&gt;SAGE Publications&lt;/publisher&gt;&lt;type&gt;-100&lt;/type&gt;&lt;/publication&gt;&lt;/bundle&gt;&lt;authors&gt;&lt;author&gt;&lt;lastName&gt;Bölte&lt;/lastName&gt;&lt;firstName&gt;Sven&lt;/firstName&gt;&lt;/author&gt;&lt;author&gt;&lt;lastName&gt;Duketis&lt;/lastName&gt;&lt;firstName&gt;Eftichia&lt;/firstName&gt;&lt;/author&gt;&lt;author&gt;&lt;lastName&gt;Poustka&lt;/lastName&gt;&lt;firstName&gt;Fritz&lt;/firstName&gt;&lt;/author&gt;&lt;author&gt;&lt;lastName&gt;Holtmann&lt;/lastName&gt;&lt;firstName&gt;Martin&lt;/firstName&gt;&lt;/author&gt;&lt;/authors&gt;&lt;/publication&gt;&lt;publication&gt;&lt;subtype&gt;400&lt;/subtype&gt;&lt;publisher&gt;Springer US&lt;/publisher&gt;&lt;title&gt;Sex Differences in Autism Spectrum Disorder: Evidence from a Large Sample of Children and Adolescents&lt;/title&gt;&lt;url&gt;https://link.springer.com/article/10.1007/s10803-011-1356-0&lt;/url&gt;&lt;volume&gt;42&lt;/volume&gt;&lt;publication_date&gt;99201200001200000000200000&lt;/publication_date&gt;&lt;uuid&gt;9856138F-9BB7-4CCE-8881-ED25EFF86D6C&lt;/uuid&gt;&lt;version&gt;4&lt;/version&gt;&lt;type&gt;400&lt;/type&gt;&lt;number&gt;7&lt;/number&gt;&lt;doi&gt;10.1007/s10803-011-1356-0&lt;/doi&gt;&lt;startpage&gt;1304&lt;/startpage&gt;&lt;endpage&gt;1313&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Mandy&lt;/lastName&gt;&lt;firstName&gt;William&lt;/firstName&gt;&lt;/author&gt;&lt;author&gt;&lt;lastName&gt;Chilvers&lt;/lastName&gt;&lt;firstName&gt;Rebecca&lt;/firstName&gt;&lt;/author&gt;&lt;author&gt;&lt;lastName&gt;Chowdhury&lt;/lastName&gt;&lt;firstName&gt;Uttom&lt;/firstName&gt;&lt;/author&gt;&lt;author&gt;&lt;lastName&gt;Salter&lt;/lastName&gt;&lt;firstName&gt;Gemma&lt;/firstName&gt;&lt;/author&gt;&lt;author&gt;&lt;lastName&gt;Seigal&lt;/lastName&gt;&lt;firstName&gt;Anna&lt;/firstName&gt;&lt;/author&gt;&lt;author&gt;&lt;lastName&gt;Skuse&lt;/lastName&gt;&lt;firstName&gt;David&lt;/firstName&gt;&lt;/author&gt;&lt;/authors&gt;&lt;/publication&gt;&lt;publication&gt;&lt;subtype&gt;400&lt;/subtype&gt;&lt;publisher&gt;Springer US&lt;/publisher&gt;&lt;title&gt;Parent-Endorsed Sex Differences in Toddlers with and Without ASD: Utilizing the M-CHAT&lt;/title&gt;&lt;url&gt;https://link.springer.com/article/10.1007/s10803-016-2945-8&lt;/url&gt;&lt;volume&gt;47&lt;/volume&gt;&lt;publication_date&gt;99201700001200000000200000&lt;/publication_date&gt;&lt;uuid&gt;FF63A1CB-E428-44EC-9B82-E1CF7EB21C08&lt;/uuid&gt;&lt;version&gt;2&lt;/version&gt;&lt;type&gt;400&lt;/type&gt;&lt;number&gt;1&lt;/number&gt;&lt;doi&gt;10.1007/s10803-016-2945-8&lt;/doi&gt;&lt;startpage&gt;126&lt;/startpage&gt;&lt;endpage&gt;134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Øien&lt;/lastName&gt;&lt;firstName&gt;Roald&lt;/firstName&gt;&lt;middleNames&gt;A&lt;/middleNames&gt;&lt;/author&gt;&lt;author&gt;&lt;lastName&gt;Hart&lt;/lastName&gt;&lt;firstName&gt;Logan&lt;/firstName&gt;&lt;/author&gt;&lt;author&gt;&lt;lastName&gt;Schjølberg&lt;/lastName&gt;&lt;firstName&gt;Synnve&lt;/firstName&gt;&lt;/author&gt;&lt;author&gt;&lt;lastName&gt;Wall&lt;/lastName&gt;&lt;firstName&gt;Carla&lt;/firstName&gt;&lt;middleNames&gt;A&lt;/middleNames&gt;&lt;/author&gt;&lt;author&gt;&lt;lastName&gt;Kim&lt;/lastName&gt;&lt;firstName&gt;Elizabeth&lt;/firstName&gt;&lt;middleNames&gt;S&lt;/middleNames&gt;&lt;/author&gt;&lt;author&gt;&lt;lastName&gt;Nordahl-Hansen&lt;/lastName&gt;&lt;firstName&gt;Anders&lt;/firstName&gt;&lt;/author&gt;&lt;author&gt;&lt;lastName&gt;Eisemann&lt;/lastName&gt;&lt;firstName&gt;Martin&lt;/firstName&gt;&lt;middleNames&gt;R&lt;/middleNames&gt;&lt;/author&gt;&lt;author&gt;&lt;lastName&gt;Chawarska&lt;/lastName&gt;&lt;firstName&gt;Katarzyna&lt;/firstName&gt;&lt;/author&gt;&lt;author&gt;&lt;lastName&gt;Volkmar&lt;/lastName&gt;&lt;firstName&gt;Fred&lt;/firstName&gt;&lt;middleNames&gt;R&lt;/middleNames&gt;&lt;/author&gt;&lt;author&gt;&lt;lastName&gt;Shic&lt;/lastName&gt;&lt;firstName&gt;Frederick&lt;/firstName&gt;&lt;/author&gt;&lt;/authors&gt;&lt;/publication&gt;&lt;publication&gt;&lt;subtype&gt;400&lt;/subtype&gt;&lt;publisher&gt;Springer US&lt;/publisher&gt;&lt;title&gt;Sex Differences in Autism Spectrum Disorder: An Examination of Developmental Functioning, Autistic Symptoms, and Coexisting Behavior Problems in Toddlers&lt;/title&gt;&lt;url&gt;https://link.springer.com/article/10.1007/s10803-009-0810-8&lt;/url&gt;&lt;volume&gt;39&lt;/volume&gt;&lt;publication_date&gt;99200900001200000000200000&lt;/publication_date&gt;&lt;uuid&gt;400EF019-7673-49AD-B762-992875CE6840&lt;/uuid&gt;&lt;version&gt;AGS&lt;/version&gt;&lt;type&gt;400&lt;/type&gt;&lt;number&gt;12&lt;/number&gt;&lt;doi&gt;10.1007/s10803-009-0810-8&lt;/doi&gt;&lt;startpage&gt;1715&lt;/startpage&gt;&lt;endpage&gt;1722&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Hartley&lt;/lastName&gt;&lt;firstName&gt;Sigan&lt;/firstName&gt;&lt;middleNames&gt;L&lt;/middleNames&gt;&lt;/author&gt;&lt;author&gt;&lt;lastName&gt;Sikora&lt;/lastName&gt;&lt;firstName&gt;Darryn&lt;/firstName&gt;&lt;middleNames&gt;M&lt;/middleNames&gt;&lt;/author&gt;&lt;/authors&gt;&lt;/publication&gt;&lt;publication&gt;&lt;subtype&gt;400&lt;/subtype&gt;&lt;publisher&gt;Wiley Subscription Services, Inc., A Wiley Company&lt;/publisher&gt;&lt;title&gt;Sex differences in repetitive stereotyped behaviors in autism: Implications for genetic liability&lt;/title&gt;&lt;url&gt;http://doi.wiley.com/10.1002/ajmg.b.31238&lt;/url&gt;&lt;volume&gt;159B&lt;/volume&gt;&lt;publication_date&gt;99201111161200000000222000&lt;/publication_date&gt;&lt;uuid&gt;F053C9D8-CAE9-435D-84F8-33267E4D9DCD&lt;/uuid&gt;&lt;type&gt;400&lt;/type&gt;&lt;number&gt;1&lt;/number&gt;&lt;citekey&gt;Szatmari:2011hl&lt;/citekey&gt;&lt;doi&gt;10.1002/ajmg.b.31238&lt;/doi&gt;&lt;startpage&gt;5&lt;/startpage&gt;&lt;endpage&gt;12&lt;/endpage&gt;&lt;bundle&gt;&lt;publication&gt;&lt;title&gt;American Journal of Medical Genetics Part B: Neuropsychiatric Genetics&lt;/title&gt;&lt;uuid&gt;8E5BEE56-FDF4-48CC-B81A-AC8974D46CC6&lt;/uuid&gt;&lt;subtype&gt;-100&lt;/subtype&gt;&lt;publisher&gt;Wiley Subscription Services, Inc., A Wiley Company&lt;/publisher&gt;&lt;type&gt;-100&lt;/type&gt;&lt;/publication&gt;&lt;/bundle&gt;&lt;authors&gt;&lt;author&gt;&lt;lastName&gt;Szatmari&lt;/lastName&gt;&lt;firstName&gt;Peter&lt;/firstName&gt;&lt;/author&gt;&lt;author&gt;&lt;lastName&gt;Liu&lt;/lastName&gt;&lt;firstName&gt;Xiao-Qing&lt;/firstName&gt;&lt;/author&gt;&lt;author&gt;&lt;lastName&gt;Goldberg&lt;/lastName&gt;&lt;firstName&gt;Jeremy&lt;/firstName&gt;&lt;/author&gt;&lt;author&gt;&lt;lastName&gt;Zwaigenbaum&lt;/lastName&gt;&lt;firstName&gt;Lonnie&lt;/firstName&gt;&lt;/author&gt;&lt;author&gt;&lt;lastName&gt;Paterson&lt;/lastName&gt;&lt;firstName&gt;Andrew&lt;/firstName&gt;&lt;middleNames&gt;D&lt;/middleNames&gt;&lt;/author&gt;&lt;author&gt;&lt;lastName&gt;Woodbury-Smith&lt;/lastName&gt;&lt;firstName&gt;Marc&lt;/firstName&gt;&lt;/author&gt;&lt;author&gt;&lt;lastName&gt;Georgiades&lt;/lastName&gt;&lt;firstName&gt;Stelios&lt;/firstName&gt;&lt;/author&gt;&lt;author&gt;&lt;lastName&gt;Duku&lt;/lastName&gt;&lt;firstName&gt;Eric&lt;/firstName&gt;&lt;/author&gt;&lt;author&gt;&lt;lastName&gt;Thompson&lt;/lastName&gt;&lt;firstName&gt;Ann&lt;/firstName&gt;&lt;/author&gt;&lt;/authors&gt;&lt;/publication&gt;&lt;/publications&gt;&lt;cites&gt;&lt;/cites&gt;&lt;/citation&gt;</w:instrText>
      </w:r>
      <w:r w:rsidR="00E72D96" w:rsidRPr="00114444">
        <w:rPr>
          <w:rFonts w:eastAsia="Helvetica"/>
          <w:lang w:val="en-US"/>
        </w:rPr>
        <w:fldChar w:fldCharType="separate"/>
      </w:r>
      <w:r w:rsidR="004E7CDD" w:rsidRPr="00402443">
        <w:rPr>
          <w:vertAlign w:val="superscript"/>
          <w:lang w:val="en-US"/>
        </w:rPr>
        <w:t>19-23</w:t>
      </w:r>
      <w:r w:rsidR="00E72D96" w:rsidRPr="00114444">
        <w:rPr>
          <w:rFonts w:eastAsia="Helvetica"/>
          <w:lang w:val="en-US"/>
        </w:rPr>
        <w:fldChar w:fldCharType="end"/>
      </w:r>
      <w:r w:rsidR="004F5AD6" w:rsidRPr="00114444">
        <w:rPr>
          <w:rFonts w:eastAsia="Helvetica"/>
          <w:lang w:val="en-US"/>
        </w:rPr>
        <w:t xml:space="preserve"> there is great need to evaluate performance of existing screeners in </w:t>
      </w:r>
      <w:r w:rsidR="00E92581" w:rsidRPr="00114444">
        <w:rPr>
          <w:rFonts w:eastAsia="Helvetica"/>
          <w:lang w:val="en-US"/>
        </w:rPr>
        <w:t xml:space="preserve">both </w:t>
      </w:r>
      <w:r w:rsidR="004F5AD6" w:rsidRPr="00114444">
        <w:rPr>
          <w:rFonts w:eastAsia="Helvetica"/>
          <w:lang w:val="en-US"/>
        </w:rPr>
        <w:t>male</w:t>
      </w:r>
      <w:r w:rsidR="00777F62" w:rsidRPr="00114444">
        <w:rPr>
          <w:rFonts w:eastAsia="Helvetica"/>
          <w:lang w:val="en-US"/>
        </w:rPr>
        <w:t>s</w:t>
      </w:r>
      <w:r w:rsidR="004F5AD6" w:rsidRPr="00114444">
        <w:rPr>
          <w:rFonts w:eastAsia="Helvetica"/>
          <w:lang w:val="en-US"/>
        </w:rPr>
        <w:t xml:space="preserve"> and female</w:t>
      </w:r>
      <w:r w:rsidR="00777F62" w:rsidRPr="00114444">
        <w:rPr>
          <w:rFonts w:eastAsia="Helvetica"/>
          <w:lang w:val="en-US"/>
        </w:rPr>
        <w:t>s</w:t>
      </w:r>
      <w:r w:rsidR="004F5AD6" w:rsidRPr="00114444">
        <w:rPr>
          <w:rFonts w:eastAsia="Helvetica"/>
          <w:lang w:val="en-US"/>
        </w:rPr>
        <w:t xml:space="preserve">. </w:t>
      </w:r>
    </w:p>
    <w:p w14:paraId="5D34D713" w14:textId="235416FD" w:rsidR="00534A53" w:rsidRPr="00114444" w:rsidRDefault="00DA67AA" w:rsidP="00C8603B">
      <w:pPr>
        <w:spacing w:line="480" w:lineRule="auto"/>
        <w:ind w:firstLine="720"/>
        <w:rPr>
          <w:rFonts w:eastAsia="Helvetica"/>
          <w:lang w:val="en-US"/>
        </w:rPr>
      </w:pPr>
      <w:r w:rsidRPr="00114444">
        <w:rPr>
          <w:rFonts w:eastAsia="Helvetica"/>
          <w:lang w:val="en-US"/>
        </w:rPr>
        <w:t xml:space="preserve">The present study </w:t>
      </w:r>
      <w:r w:rsidR="00534A53" w:rsidRPr="00114444">
        <w:rPr>
          <w:rFonts w:eastAsia="Helvetica"/>
          <w:lang w:val="en-US"/>
        </w:rPr>
        <w:t>examine</w:t>
      </w:r>
      <w:r w:rsidR="00B26D13" w:rsidRPr="00114444">
        <w:rPr>
          <w:rFonts w:eastAsia="Helvetica"/>
          <w:lang w:val="en-US"/>
        </w:rPr>
        <w:t>d</w:t>
      </w:r>
      <w:r w:rsidR="00534A53" w:rsidRPr="00114444">
        <w:rPr>
          <w:rFonts w:eastAsia="Helvetica"/>
          <w:lang w:val="en-US"/>
        </w:rPr>
        <w:t xml:space="preserve"> developmental and temperamental </w:t>
      </w:r>
      <w:r w:rsidR="004F5AD6" w:rsidRPr="00114444">
        <w:rPr>
          <w:rFonts w:eastAsia="Helvetica"/>
          <w:lang w:val="en-US"/>
        </w:rPr>
        <w:t xml:space="preserve">characteristics </w:t>
      </w:r>
      <w:r w:rsidR="00534A53" w:rsidRPr="00114444">
        <w:rPr>
          <w:rFonts w:eastAsia="Helvetica"/>
          <w:lang w:val="en-US"/>
        </w:rPr>
        <w:t xml:space="preserve">of children who passed the six-critical item criterion of the M-CHAT </w:t>
      </w:r>
      <w:r w:rsidR="004F5AD6" w:rsidRPr="00114444">
        <w:rPr>
          <w:rFonts w:eastAsia="Helvetica"/>
          <w:lang w:val="en-US"/>
        </w:rPr>
        <w:t xml:space="preserve">at 18 months </w:t>
      </w:r>
      <w:r w:rsidR="00534A53" w:rsidRPr="00114444">
        <w:rPr>
          <w:rFonts w:eastAsia="Helvetica"/>
          <w:lang w:val="en-US"/>
        </w:rPr>
        <w:t xml:space="preserve">but went on to receive </w:t>
      </w:r>
      <w:r w:rsidR="00F25A62" w:rsidRPr="00114444">
        <w:rPr>
          <w:rFonts w:eastAsia="Helvetica"/>
          <w:lang w:val="en-US"/>
        </w:rPr>
        <w:t xml:space="preserve">an </w:t>
      </w:r>
      <w:r w:rsidR="00534A53" w:rsidRPr="00114444">
        <w:rPr>
          <w:rFonts w:eastAsia="Helvetica"/>
          <w:lang w:val="en-US"/>
        </w:rPr>
        <w:t>ASD diagnos</w:t>
      </w:r>
      <w:r w:rsidR="00D63972" w:rsidRPr="00114444">
        <w:rPr>
          <w:rFonts w:eastAsia="Helvetica"/>
          <w:lang w:val="en-US"/>
        </w:rPr>
        <w:t>i</w:t>
      </w:r>
      <w:r w:rsidR="00900329" w:rsidRPr="00114444">
        <w:rPr>
          <w:rFonts w:eastAsia="Helvetica"/>
          <w:lang w:val="en-US"/>
        </w:rPr>
        <w:t>s</w:t>
      </w:r>
      <w:r w:rsidR="000E2316" w:rsidRPr="00114444">
        <w:rPr>
          <w:rFonts w:eastAsia="Helvetica"/>
          <w:lang w:val="en-US"/>
        </w:rPr>
        <w:t>.</w:t>
      </w:r>
      <w:r w:rsidR="00534A53" w:rsidRPr="00114444">
        <w:rPr>
          <w:rFonts w:eastAsia="Helvetica"/>
          <w:lang w:val="en-US"/>
        </w:rPr>
        <w:t xml:space="preserve"> </w:t>
      </w:r>
      <w:r w:rsidR="004F5AD6" w:rsidRPr="00114444">
        <w:rPr>
          <w:rFonts w:eastAsia="Helvetica"/>
          <w:lang w:val="en-US"/>
        </w:rPr>
        <w:t xml:space="preserve"> Specifically, w</w:t>
      </w:r>
      <w:r w:rsidR="00534A53" w:rsidRPr="00114444">
        <w:rPr>
          <w:rFonts w:eastAsia="Helvetica"/>
          <w:lang w:val="en-US"/>
        </w:rPr>
        <w:t xml:space="preserve">e compared </w:t>
      </w:r>
      <w:r w:rsidR="00E41790" w:rsidRPr="00114444">
        <w:rPr>
          <w:rFonts w:eastAsia="Helvetica"/>
          <w:lang w:val="en-US"/>
        </w:rPr>
        <w:t>screen-negative children without a later ASD diagnosis</w:t>
      </w:r>
      <w:r w:rsidR="00777F62" w:rsidRPr="00114444">
        <w:rPr>
          <w:rFonts w:eastAsia="Helvetica"/>
          <w:lang w:val="en-US"/>
        </w:rPr>
        <w:t xml:space="preserve"> (</w:t>
      </w:r>
      <w:r w:rsidR="002030A4" w:rsidRPr="00114444">
        <w:rPr>
          <w:rFonts w:eastAsia="Helvetica"/>
          <w:lang w:val="en-US"/>
        </w:rPr>
        <w:t>True(-)</w:t>
      </w:r>
      <w:r w:rsidR="00CA3914" w:rsidRPr="00114444">
        <w:rPr>
          <w:rFonts w:eastAsia="Helvetica"/>
          <w:lang w:val="en-US"/>
        </w:rPr>
        <w:t xml:space="preserve"> group)</w:t>
      </w:r>
      <w:r w:rsidR="00777F62" w:rsidRPr="00114444">
        <w:rPr>
          <w:rFonts w:eastAsia="Helvetica"/>
          <w:lang w:val="en-US"/>
        </w:rPr>
        <w:t xml:space="preserve"> </w:t>
      </w:r>
      <w:r w:rsidRPr="00114444">
        <w:rPr>
          <w:rFonts w:eastAsia="Helvetica"/>
          <w:lang w:val="en-US"/>
        </w:rPr>
        <w:t xml:space="preserve">to </w:t>
      </w:r>
      <w:r w:rsidR="00E41790" w:rsidRPr="00114444">
        <w:rPr>
          <w:rFonts w:eastAsia="Helvetica"/>
          <w:lang w:val="en-US"/>
        </w:rPr>
        <w:t>screen-negative children with a later ASD diagnosis (</w:t>
      </w:r>
      <w:r w:rsidR="002030A4" w:rsidRPr="00114444">
        <w:rPr>
          <w:rFonts w:eastAsia="Helvetica"/>
          <w:lang w:val="en-US"/>
        </w:rPr>
        <w:t>False(-)</w:t>
      </w:r>
      <w:r w:rsidR="00CA3914" w:rsidRPr="00114444">
        <w:rPr>
          <w:rFonts w:eastAsia="Helvetica"/>
          <w:lang w:val="en-US"/>
        </w:rPr>
        <w:t xml:space="preserve"> group</w:t>
      </w:r>
      <w:r w:rsidR="00E41790" w:rsidRPr="00114444">
        <w:rPr>
          <w:rFonts w:eastAsia="Helvetica"/>
          <w:lang w:val="en-US"/>
        </w:rPr>
        <w:t>)</w:t>
      </w:r>
      <w:r w:rsidR="00900329" w:rsidRPr="00114444">
        <w:rPr>
          <w:rFonts w:eastAsia="Helvetica"/>
          <w:lang w:val="en-US"/>
        </w:rPr>
        <w:t xml:space="preserve"> </w:t>
      </w:r>
      <w:r w:rsidR="004F5AD6" w:rsidRPr="00114444">
        <w:rPr>
          <w:rFonts w:eastAsia="Helvetica"/>
          <w:lang w:val="en-US"/>
        </w:rPr>
        <w:t>on a set of developmental and temperame</w:t>
      </w:r>
      <w:r w:rsidR="00B26D13" w:rsidRPr="00114444">
        <w:rPr>
          <w:rFonts w:eastAsia="Helvetica"/>
          <w:lang w:val="en-US"/>
        </w:rPr>
        <w:t>nt</w:t>
      </w:r>
      <w:r w:rsidR="004F5AD6" w:rsidRPr="00114444">
        <w:rPr>
          <w:rFonts w:eastAsia="Helvetica"/>
          <w:lang w:val="en-US"/>
        </w:rPr>
        <w:t>al fea</w:t>
      </w:r>
      <w:r w:rsidR="00B26D13" w:rsidRPr="00114444">
        <w:rPr>
          <w:rFonts w:eastAsia="Helvetica"/>
          <w:lang w:val="en-US"/>
        </w:rPr>
        <w:t>t</w:t>
      </w:r>
      <w:r w:rsidR="004F5AD6" w:rsidRPr="00114444">
        <w:rPr>
          <w:rFonts w:eastAsia="Helvetica"/>
          <w:lang w:val="en-US"/>
        </w:rPr>
        <w:t xml:space="preserve">ures </w:t>
      </w:r>
      <w:r w:rsidR="00E92581" w:rsidRPr="00114444">
        <w:rPr>
          <w:rFonts w:eastAsia="Helvetica"/>
          <w:lang w:val="en-US"/>
        </w:rPr>
        <w:t xml:space="preserve">also </w:t>
      </w:r>
      <w:r w:rsidR="004F5AD6" w:rsidRPr="00114444">
        <w:rPr>
          <w:rFonts w:eastAsia="Helvetica"/>
          <w:lang w:val="en-US"/>
        </w:rPr>
        <w:t>measured at age 18 months.</w:t>
      </w:r>
      <w:r w:rsidR="00C75EB1" w:rsidRPr="00114444">
        <w:rPr>
          <w:rFonts w:eastAsia="Helvetica"/>
          <w:lang w:val="en-US"/>
        </w:rPr>
        <w:t xml:space="preserve"> </w:t>
      </w:r>
      <w:r w:rsidR="004F5AD6" w:rsidRPr="00114444">
        <w:rPr>
          <w:rFonts w:eastAsia="Helvetica"/>
          <w:lang w:val="en-US"/>
        </w:rPr>
        <w:t>T</w:t>
      </w:r>
      <w:r w:rsidR="00534A53" w:rsidRPr="00114444">
        <w:rPr>
          <w:rFonts w:eastAsia="Helvetica"/>
          <w:lang w:val="en-US"/>
        </w:rPr>
        <w:t>he study capitaliz</w:t>
      </w:r>
      <w:r w:rsidR="004F5AD6" w:rsidRPr="00114444">
        <w:rPr>
          <w:rFonts w:eastAsia="Helvetica"/>
          <w:lang w:val="en-US"/>
        </w:rPr>
        <w:t>e</w:t>
      </w:r>
      <w:r w:rsidR="00B26D13" w:rsidRPr="00114444">
        <w:rPr>
          <w:rFonts w:eastAsia="Helvetica"/>
          <w:lang w:val="en-US"/>
        </w:rPr>
        <w:t>d</w:t>
      </w:r>
      <w:r w:rsidR="00534A53" w:rsidRPr="00114444">
        <w:rPr>
          <w:rFonts w:eastAsia="Helvetica"/>
          <w:lang w:val="en-US"/>
        </w:rPr>
        <w:t xml:space="preserve"> on data collected th</w:t>
      </w:r>
      <w:r w:rsidR="00E92581" w:rsidRPr="00114444">
        <w:rPr>
          <w:rFonts w:eastAsia="Helvetica"/>
          <w:lang w:val="en-US"/>
        </w:rPr>
        <w:t>r</w:t>
      </w:r>
      <w:r w:rsidR="00534A53" w:rsidRPr="00114444">
        <w:rPr>
          <w:rFonts w:eastAsia="Helvetica"/>
          <w:lang w:val="en-US"/>
        </w:rPr>
        <w:t>ough the Norwegian Mother and Child study (MoBa)</w:t>
      </w:r>
      <w:r w:rsidR="000301F4" w:rsidRPr="00114444">
        <w:rPr>
          <w:rFonts w:eastAsia="Helvetica"/>
          <w:lang w:val="en-US"/>
        </w:rPr>
        <w:t>,</w:t>
      </w:r>
      <w:r w:rsidR="00BE0F5F" w:rsidRPr="00114444">
        <w:rPr>
          <w:rFonts w:eastAsia="Helvetica"/>
          <w:lang w:val="en-US"/>
        </w:rPr>
        <w:fldChar w:fldCharType="begin"/>
      </w:r>
      <w:r w:rsidR="004E7CDD">
        <w:rPr>
          <w:rFonts w:eastAsia="Helvetica"/>
          <w:lang w:val="en-US"/>
        </w:rPr>
        <w:instrText xml:space="preserve"> ADDIN PAPERS2_CITATIONS &lt;citation&gt;&lt;priority&gt;21&lt;/priority&gt;&lt;uuid&gt;4144C1F7-9A1D-4229-BA27-35B8EF4F20F7&lt;/uuid&gt;&lt;publications&gt;&lt;publication&gt;&lt;subtype&gt;400&lt;/subtype&gt;&lt;title&gt;Cohort Profile Update: The Norwegian Mother and Child Cohort Study (MoBa)&lt;/title&gt;&lt;url&gt;https://academic.oup.com/ije/article-lookup/doi/10.1093/ije/dyw029&lt;/url&gt;&lt;volume&gt;45&lt;/volume&gt;&lt;publication_date&gt;99201605121200000000222000&lt;/publication_date&gt;&lt;uuid&gt;93313B4B-E115-4110-A6B5-3E67395A1CDF&lt;/uuid&gt;&lt;type&gt;400&lt;/type&gt;&lt;number&gt;2&lt;/number&gt;&lt;doi&gt;10.1093/ije/dyw029&lt;/doi&gt;&lt;startpage&gt;382&lt;/startpage&gt;&lt;endpage&gt;388&lt;/endpage&gt;&lt;bundle&gt;&lt;publication&gt;&lt;title&gt;International journal of epidemiology&lt;/title&gt;&lt;uuid&gt;15818AFE-891B-47A5-BE66-4DDCD5B525F1&lt;/uuid&gt;&lt;subtype&gt;-100&lt;/subtype&gt;&lt;publisher&gt;IEA&lt;/publisher&gt;&lt;type&gt;-100&lt;/type&gt;&lt;/publication&gt;&lt;/bundle&gt;&lt;authors&gt;&lt;author&gt;&lt;lastName&gt;Magnus&lt;/lastName&gt;&lt;firstName&gt;Per&lt;/firstName&gt;&lt;/author&gt;&lt;author&gt;&lt;lastName&gt;Birke&lt;/lastName&gt;&lt;firstName&gt;Charlotte&lt;/firstName&gt;&lt;/author&gt;&lt;author&gt;&lt;lastName&gt;Vejrup&lt;/lastName&gt;&lt;firstName&gt;Kristine&lt;/firstName&gt;&lt;/author&gt;&lt;author&gt;&lt;lastName&gt;Haugan&lt;/lastName&gt;&lt;firstName&gt;Anita&lt;/firstName&gt;&lt;/author&gt;&lt;author&gt;&lt;lastName&gt;Alsaker&lt;/lastName&gt;&lt;firstName&gt;Elin&lt;/firstName&gt;&lt;/author&gt;&lt;author&gt;&lt;lastName&gt;Daltveit&lt;/lastName&gt;&lt;firstName&gt;Anne&lt;/firstName&gt;&lt;middleNames&gt;Kjersti&lt;/middleNames&gt;&lt;/author&gt;&lt;author&gt;&lt;lastName&gt;Handal&lt;/lastName&gt;&lt;firstName&gt;Marte&lt;/firstName&gt;&lt;/author&gt;&lt;author&gt;&lt;lastName&gt;Haugen&lt;/lastName&gt;&lt;firstName&gt;Margaretha&lt;/firstName&gt;&lt;/author&gt;&lt;author&gt;&lt;lastName&gt;Høiseth&lt;/lastName&gt;&lt;firstName&gt;Gudrun&lt;/firstName&gt;&lt;/author&gt;&lt;author&gt;&lt;lastName&gt;Knudsen&lt;/lastName&gt;&lt;firstName&gt;Gun&lt;/firstName&gt;&lt;middleNames&gt;Peggy&lt;/middleNames&gt;&lt;/author&gt;&lt;author&gt;&lt;lastName&gt;Paltiel&lt;/lastName&gt;&lt;firstName&gt;Liv&lt;/firstName&gt;&lt;/author&gt;&lt;author&gt;&lt;lastName&gt;Schreuder&lt;/lastName&gt;&lt;firstName&gt;Patricia&lt;/firstName&gt;&lt;/author&gt;&lt;author&gt;&lt;lastName&gt;Tambs&lt;/lastName&gt;&lt;firstName&gt;Kristian&lt;/firstName&gt;&lt;/author&gt;&lt;author&gt;&lt;lastName&gt;Vold&lt;/lastName&gt;&lt;firstName&gt;Line&lt;/firstName&gt;&lt;/author&gt;&lt;author&gt;&lt;lastName&gt;Stoltenberg&lt;/lastName&gt;&lt;firstName&gt;Camilla&lt;/firstName&gt;&lt;/author&gt;&lt;/authors&gt;&lt;/publication&gt;&lt;/publications&gt;&lt;cites&gt;&lt;/cites&gt;&lt;/citation&gt;</w:instrText>
      </w:r>
      <w:r w:rsidR="00BE0F5F" w:rsidRPr="00114444">
        <w:rPr>
          <w:rFonts w:eastAsia="Helvetica"/>
          <w:lang w:val="en-US"/>
        </w:rPr>
        <w:fldChar w:fldCharType="separate"/>
      </w:r>
      <w:r w:rsidR="004E7CDD" w:rsidRPr="00402443">
        <w:rPr>
          <w:vertAlign w:val="superscript"/>
          <w:lang w:val="en-US"/>
        </w:rPr>
        <w:t>24</w:t>
      </w:r>
      <w:r w:rsidR="00BE0F5F" w:rsidRPr="00114444">
        <w:rPr>
          <w:rFonts w:eastAsia="Helvetica"/>
          <w:lang w:val="en-US"/>
        </w:rPr>
        <w:fldChar w:fldCharType="end"/>
      </w:r>
      <w:r w:rsidR="00534A53" w:rsidRPr="00114444">
        <w:rPr>
          <w:rFonts w:eastAsia="Helvetica"/>
          <w:lang w:val="en-US"/>
        </w:rPr>
        <w:t xml:space="preserve"> a prospective</w:t>
      </w:r>
      <w:r w:rsidR="00E531CF" w:rsidRPr="00114444">
        <w:rPr>
          <w:rFonts w:eastAsia="Helvetica"/>
          <w:lang w:val="en-US"/>
        </w:rPr>
        <w:t>, country-wide</w:t>
      </w:r>
      <w:r w:rsidR="00534A53" w:rsidRPr="00114444">
        <w:rPr>
          <w:rFonts w:eastAsia="Helvetica"/>
          <w:lang w:val="en-US"/>
        </w:rPr>
        <w:t xml:space="preserve"> pregnancy cohort of parents recruited at </w:t>
      </w:r>
      <w:r w:rsidR="00E531CF" w:rsidRPr="00114444">
        <w:rPr>
          <w:rFonts w:eastAsia="Helvetica"/>
          <w:lang w:val="en-US"/>
        </w:rPr>
        <w:t xml:space="preserve">the </w:t>
      </w:r>
      <w:r w:rsidR="00534A53" w:rsidRPr="00114444">
        <w:rPr>
          <w:rFonts w:eastAsia="Helvetica"/>
          <w:lang w:val="en-US"/>
        </w:rPr>
        <w:t>18</w:t>
      </w:r>
      <w:r w:rsidR="00534A53" w:rsidRPr="00114444">
        <w:rPr>
          <w:rFonts w:eastAsia="Helvetica"/>
          <w:vertAlign w:val="superscript"/>
          <w:lang w:val="en-US"/>
        </w:rPr>
        <w:t>th</w:t>
      </w:r>
      <w:r w:rsidR="00E92581" w:rsidRPr="00114444">
        <w:rPr>
          <w:rFonts w:eastAsia="Helvetica"/>
          <w:lang w:val="en-US"/>
        </w:rPr>
        <w:t>-</w:t>
      </w:r>
      <w:r w:rsidR="00E531CF" w:rsidRPr="00114444">
        <w:rPr>
          <w:rFonts w:eastAsia="Helvetica"/>
          <w:lang w:val="en-US"/>
        </w:rPr>
        <w:t xml:space="preserve">gestational </w:t>
      </w:r>
      <w:r w:rsidR="00534A53" w:rsidRPr="00114444">
        <w:rPr>
          <w:rFonts w:eastAsia="Helvetica"/>
          <w:lang w:val="en-US"/>
        </w:rPr>
        <w:t>week ultrasound examination and followed regularly with questionnaires related to child development. The M-CHAT,</w:t>
      </w:r>
      <w:r w:rsidR="00534A53" w:rsidRPr="00114444">
        <w:rPr>
          <w:rFonts w:eastAsia="Helvetica"/>
          <w:lang w:val="en-US"/>
        </w:rPr>
        <w:fldChar w:fldCharType="begin"/>
      </w:r>
      <w:r w:rsidR="004E7CDD">
        <w:rPr>
          <w:rFonts w:eastAsia="Helvetica"/>
          <w:lang w:val="en-US"/>
        </w:rPr>
        <w:instrText xml:space="preserve"> ADDIN PAPERS2_CITATIONS &lt;citation&gt;&lt;priority&gt;0&lt;/priority&gt;&lt;uuid&gt;B6A782BB-278A-4AF5-BB65-10F2055A5823&lt;/uuid&gt;&lt;publications&gt;&lt;publication&gt;&lt;subtype&gt;400&lt;/subtype&gt;&lt;publisher&gt;Kluwer Academic Publishers-Plenum Publishers&lt;/publisher&gt;&lt;title&gt;The Modified Checklist for Autism in Toddlers: An Initial Study Investigating the Early Detection of Autism and Pervasive Developmental Disorders&lt;/title&gt;&lt;url&gt;https://link.springer.com/article/10.1023/A:1010738829569&lt;/url&gt;&lt;volume&gt;31&lt;/volume&gt;&lt;publication_date&gt;99200100001200000000200000&lt;/publication_date&gt;&lt;uuid&gt;6B2383CB-0C41-4A37-9C7A-08192DFC7B6C&lt;/uuid&gt;&lt;type&gt;400&lt;/type&gt;&lt;number&gt;2&lt;/number&gt;&lt;doi&gt;10.1023/A:1010738829569&lt;/doi&gt;&lt;startpage&gt;131&lt;/startpage&gt;&lt;endpage&gt;144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Robins&lt;/lastName&gt;&lt;firstName&gt;Diana&lt;/firstName&gt;&lt;middleNames&gt;L&lt;/middleNames&gt;&lt;/author&gt;&lt;author&gt;&lt;lastName&gt;Fein&lt;/lastName&gt;&lt;firstName&gt;Deborah&lt;/firstName&gt;&lt;/author&gt;&lt;author&gt;&lt;lastName&gt;Barton&lt;/lastName&gt;&lt;firstName&gt;Marianne&lt;/firstName&gt;&lt;middleNames&gt;L&lt;/middleNames&gt;&lt;/author&gt;&lt;author&gt;&lt;lastName&gt;Green&lt;/lastName&gt;&lt;firstName&gt;James&lt;/firstName&gt;&lt;middleNames&gt;A&lt;/middleNames&gt;&lt;/author&gt;&lt;/authors&gt;&lt;/publication&gt;&lt;/publications&gt;&lt;cites&gt;&lt;/cites&gt;&lt;/citation&gt;</w:instrText>
      </w:r>
      <w:r w:rsidR="00534A53" w:rsidRPr="00114444">
        <w:rPr>
          <w:rFonts w:eastAsia="Helvetica"/>
          <w:lang w:val="en-US"/>
        </w:rPr>
        <w:fldChar w:fldCharType="separate"/>
      </w:r>
      <w:r w:rsidR="004E7CDD" w:rsidRPr="00402443">
        <w:rPr>
          <w:vertAlign w:val="superscript"/>
          <w:lang w:val="en-US"/>
        </w:rPr>
        <w:t>7</w:t>
      </w:r>
      <w:r w:rsidR="00534A53" w:rsidRPr="00114444">
        <w:rPr>
          <w:rFonts w:eastAsia="Helvetica"/>
          <w:lang w:val="en-US"/>
        </w:rPr>
        <w:fldChar w:fldCharType="end"/>
      </w:r>
      <w:r w:rsidR="00534A53" w:rsidRPr="00114444">
        <w:rPr>
          <w:rFonts w:eastAsia="Helvetica"/>
          <w:lang w:val="en-US"/>
        </w:rPr>
        <w:t xml:space="preserve"> along with other developmental scales, was part of the 18-month </w:t>
      </w:r>
      <w:r w:rsidR="00E531CF" w:rsidRPr="00114444">
        <w:rPr>
          <w:rFonts w:eastAsia="Helvetica"/>
          <w:lang w:val="en-US"/>
        </w:rPr>
        <w:t xml:space="preserve">MoBa </w:t>
      </w:r>
      <w:r w:rsidR="00534A53" w:rsidRPr="00114444">
        <w:rPr>
          <w:rFonts w:eastAsia="Helvetica"/>
          <w:lang w:val="en-US"/>
        </w:rPr>
        <w:t>questionnaire.</w:t>
      </w:r>
      <w:r w:rsidR="004F5AD6" w:rsidRPr="00114444">
        <w:rPr>
          <w:rFonts w:eastAsia="Helvetica"/>
          <w:lang w:val="en-US"/>
        </w:rPr>
        <w:t xml:space="preserve"> </w:t>
      </w:r>
      <w:r w:rsidR="00B9552D" w:rsidRPr="00114444">
        <w:rPr>
          <w:rFonts w:eastAsia="Helvetica"/>
          <w:lang w:val="en-US"/>
        </w:rPr>
        <w:t>Examination of characteristics</w:t>
      </w:r>
      <w:r w:rsidR="00B26D13" w:rsidRPr="00114444">
        <w:rPr>
          <w:rFonts w:eastAsia="Helvetica"/>
          <w:lang w:val="en-US"/>
        </w:rPr>
        <w:t xml:space="preserve"> in</w:t>
      </w:r>
      <w:r w:rsidR="00B9552D" w:rsidRPr="00114444">
        <w:rPr>
          <w:rFonts w:eastAsia="Helvetica"/>
          <w:lang w:val="en-US"/>
        </w:rPr>
        <w:t xml:space="preserve"> screen-negative </w:t>
      </w:r>
      <w:r w:rsidR="00CD6F99" w:rsidRPr="00114444">
        <w:rPr>
          <w:rFonts w:eastAsia="Helvetica"/>
          <w:lang w:val="en-US"/>
        </w:rPr>
        <w:t>children</w:t>
      </w:r>
      <w:r w:rsidR="00B9552D" w:rsidRPr="00114444">
        <w:rPr>
          <w:rFonts w:eastAsia="Helvetica"/>
          <w:lang w:val="en-US"/>
        </w:rPr>
        <w:t xml:space="preserve"> </w:t>
      </w:r>
      <w:r w:rsidR="00B9552D" w:rsidRPr="00114444">
        <w:rPr>
          <w:rFonts w:eastAsia="Helvetica"/>
          <w:lang w:val="en-US"/>
        </w:rPr>
        <w:lastRenderedPageBreak/>
        <w:t>may</w:t>
      </w:r>
      <w:r w:rsidR="004F5AD6" w:rsidRPr="00114444">
        <w:rPr>
          <w:rFonts w:eastAsia="Helvetica"/>
          <w:lang w:val="en-US"/>
        </w:rPr>
        <w:t xml:space="preserve"> </w:t>
      </w:r>
      <w:r w:rsidR="00B26D13" w:rsidRPr="00114444">
        <w:rPr>
          <w:rFonts w:eastAsia="Helvetica"/>
          <w:lang w:val="en-US"/>
        </w:rPr>
        <w:t>facilitate</w:t>
      </w:r>
      <w:r w:rsidR="004F5AD6" w:rsidRPr="00114444">
        <w:rPr>
          <w:rFonts w:eastAsia="Helvetica"/>
          <w:lang w:val="en-US"/>
        </w:rPr>
        <w:t xml:space="preserve"> identification of new </w:t>
      </w:r>
      <w:r w:rsidR="00B9552D" w:rsidRPr="00114444">
        <w:rPr>
          <w:rFonts w:eastAsia="Helvetica"/>
          <w:lang w:val="en-US"/>
        </w:rPr>
        <w:t xml:space="preserve">behavioral </w:t>
      </w:r>
      <w:r w:rsidR="004F5AD6" w:rsidRPr="00114444">
        <w:rPr>
          <w:rFonts w:eastAsia="Helvetica"/>
          <w:lang w:val="en-US"/>
        </w:rPr>
        <w:t xml:space="preserve">markers of ASD at critical time </w:t>
      </w:r>
      <w:r w:rsidR="00E92581" w:rsidRPr="00114444">
        <w:rPr>
          <w:rFonts w:eastAsia="Helvetica"/>
          <w:lang w:val="en-US"/>
        </w:rPr>
        <w:t xml:space="preserve">points for emergence of </w:t>
      </w:r>
      <w:r w:rsidR="004F5AD6" w:rsidRPr="00114444">
        <w:rPr>
          <w:rFonts w:eastAsia="Helvetica"/>
          <w:lang w:val="en-US"/>
        </w:rPr>
        <w:t xml:space="preserve">frank behavioral </w:t>
      </w:r>
      <w:r w:rsidR="00B26D13" w:rsidRPr="00114444">
        <w:rPr>
          <w:rFonts w:eastAsia="Helvetica"/>
          <w:lang w:val="en-US"/>
        </w:rPr>
        <w:t>symptoms</w:t>
      </w:r>
      <w:r w:rsidR="004F5AD6" w:rsidRPr="00114444">
        <w:rPr>
          <w:rFonts w:eastAsia="Helvetica"/>
          <w:lang w:val="en-US"/>
        </w:rPr>
        <w:t xml:space="preserve"> of ASD.</w:t>
      </w:r>
    </w:p>
    <w:p w14:paraId="4F2BDA7B" w14:textId="77777777" w:rsidR="00534A53" w:rsidRPr="00114444" w:rsidRDefault="00534A53" w:rsidP="00C8603B">
      <w:pPr>
        <w:pStyle w:val="Heading1"/>
        <w:spacing w:line="480" w:lineRule="auto"/>
        <w:jc w:val="center"/>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t>Methods</w:t>
      </w:r>
    </w:p>
    <w:p w14:paraId="60696DB5" w14:textId="1B148C89" w:rsidR="00534A53" w:rsidRPr="00114444" w:rsidRDefault="005436B2" w:rsidP="00C8603B">
      <w:pPr>
        <w:pStyle w:val="Heading2"/>
        <w:spacing w:line="480" w:lineRule="auto"/>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t>Study population</w:t>
      </w:r>
    </w:p>
    <w:p w14:paraId="47A2AE77" w14:textId="3F686497" w:rsidR="00534A53" w:rsidRPr="00114444" w:rsidRDefault="00534A53" w:rsidP="00C8603B">
      <w:pPr>
        <w:spacing w:line="480" w:lineRule="auto"/>
        <w:ind w:firstLine="720"/>
        <w:rPr>
          <w:rFonts w:eastAsia="Helvetica"/>
          <w:highlight w:val="yellow"/>
          <w:lang w:val="en-US"/>
        </w:rPr>
      </w:pPr>
      <w:r w:rsidRPr="00114444">
        <w:rPr>
          <w:rFonts w:eastAsia="Helvetica"/>
          <w:lang w:val="en-US"/>
        </w:rPr>
        <w:t xml:space="preserve">The study sample </w:t>
      </w:r>
      <w:r w:rsidR="00047C85" w:rsidRPr="00114444">
        <w:rPr>
          <w:rFonts w:eastAsia="Helvetica"/>
          <w:lang w:val="en-US"/>
        </w:rPr>
        <w:t xml:space="preserve">is </w:t>
      </w:r>
      <w:r w:rsidRPr="00114444">
        <w:rPr>
          <w:rFonts w:eastAsia="Helvetica"/>
          <w:lang w:val="en-US"/>
        </w:rPr>
        <w:t xml:space="preserve">derived from the </w:t>
      </w:r>
      <w:r w:rsidR="00B834E4" w:rsidRPr="00114444">
        <w:rPr>
          <w:rFonts w:eastAsia="Helvetica"/>
          <w:lang w:val="en-US"/>
        </w:rPr>
        <w:t xml:space="preserve">Norwegian MoBa </w:t>
      </w:r>
      <w:r w:rsidRPr="00114444">
        <w:rPr>
          <w:rFonts w:eastAsia="Helvetica"/>
          <w:lang w:val="en-US"/>
        </w:rPr>
        <w:t>Study</w:t>
      </w:r>
      <w:r w:rsidR="00B834E4" w:rsidRPr="00114444">
        <w:rPr>
          <w:rFonts w:eastAsia="Helvetica"/>
          <w:lang w:val="en-US"/>
        </w:rPr>
        <w:t>.</w:t>
      </w:r>
      <w:r w:rsidR="00BE0F5F" w:rsidRPr="00114444">
        <w:rPr>
          <w:rFonts w:eastAsia="Helvetica"/>
          <w:lang w:val="en-US"/>
        </w:rPr>
        <w:fldChar w:fldCharType="begin"/>
      </w:r>
      <w:r w:rsidR="004E7CDD">
        <w:rPr>
          <w:rFonts w:eastAsia="Helvetica"/>
          <w:lang w:val="en-US"/>
        </w:rPr>
        <w:instrText xml:space="preserve"> ADDIN PAPERS2_CITATIONS &lt;citation&gt;&lt;priority&gt;23&lt;/priority&gt;&lt;uuid&gt;09045C3E-F134-4A72-9BD8-9115A4182296&lt;/uuid&gt;&lt;publications&gt;&lt;publication&gt;&lt;subtype&gt;400&lt;/subtype&gt;&lt;title&gt;Cohort Profile Update: The Norwegian Mother and Child Cohort Study (MoBa)&lt;/title&gt;&lt;url&gt;https://academic.oup.com/ije/article-lookup/doi/10.1093/ije/dyw029&lt;/url&gt;&lt;volume&gt;45&lt;/volume&gt;&lt;publication_date&gt;99201605121200000000222000&lt;/publication_date&gt;&lt;uuid&gt;93313B4B-E115-4110-A6B5-3E67395A1CDF&lt;/uuid&gt;&lt;type&gt;400&lt;/type&gt;&lt;number&gt;2&lt;/number&gt;&lt;doi&gt;10.1093/ije/dyw029&lt;/doi&gt;&lt;startpage&gt;382&lt;/startpage&gt;&lt;endpage&gt;388&lt;/endpage&gt;&lt;bundle&gt;&lt;publication&gt;&lt;title&gt;International journal of epidemiology&lt;/title&gt;&lt;uuid&gt;15818AFE-891B-47A5-BE66-4DDCD5B525F1&lt;/uuid&gt;&lt;subtype&gt;-100&lt;/subtype&gt;&lt;publisher&gt;IEA&lt;/publisher&gt;&lt;type&gt;-100&lt;/type&gt;&lt;/publication&gt;&lt;/bundle&gt;&lt;authors&gt;&lt;author&gt;&lt;lastName&gt;Magnus&lt;/lastName&gt;&lt;firstName&gt;Per&lt;/firstName&gt;&lt;/author&gt;&lt;author&gt;&lt;lastName&gt;Birke&lt;/lastName&gt;&lt;firstName&gt;Charlotte&lt;/firstName&gt;&lt;/author&gt;&lt;author&gt;&lt;lastName&gt;Vejrup&lt;/lastName&gt;&lt;firstName&gt;Kristine&lt;/firstName&gt;&lt;/author&gt;&lt;author&gt;&lt;lastName&gt;Haugan&lt;/lastName&gt;&lt;firstName&gt;Anita&lt;/firstName&gt;&lt;/author&gt;&lt;author&gt;&lt;lastName&gt;Alsaker&lt;/lastName&gt;&lt;firstName&gt;Elin&lt;/firstName&gt;&lt;/author&gt;&lt;author&gt;&lt;lastName&gt;Daltveit&lt;/lastName&gt;&lt;firstName&gt;Anne&lt;/firstName&gt;&lt;middleNames&gt;Kjersti&lt;/middleNames&gt;&lt;/author&gt;&lt;author&gt;&lt;lastName&gt;Handal&lt;/lastName&gt;&lt;firstName&gt;Marte&lt;/firstName&gt;&lt;/author&gt;&lt;author&gt;&lt;lastName&gt;Haugen&lt;/lastName&gt;&lt;firstName&gt;Margaretha&lt;/firstName&gt;&lt;/author&gt;&lt;author&gt;&lt;lastName&gt;Høiseth&lt;/lastName&gt;&lt;firstName&gt;Gudrun&lt;/firstName&gt;&lt;/author&gt;&lt;author&gt;&lt;lastName&gt;Knudsen&lt;/lastName&gt;&lt;firstName&gt;Gun&lt;/firstName&gt;&lt;middleNames&gt;Peggy&lt;/middleNames&gt;&lt;/author&gt;&lt;author&gt;&lt;lastName&gt;Paltiel&lt;/lastName&gt;&lt;firstName&gt;Liv&lt;/firstName&gt;&lt;/author&gt;&lt;author&gt;&lt;lastName&gt;Schreuder&lt;/lastName&gt;&lt;firstName&gt;Patricia&lt;/firstName&gt;&lt;/author&gt;&lt;author&gt;&lt;lastName&gt;Tambs&lt;/lastName&gt;&lt;firstName&gt;Kristian&lt;/firstName&gt;&lt;/author&gt;&lt;author&gt;&lt;lastName&gt;Vold&lt;/lastName&gt;&lt;firstName&gt;Line&lt;/firstName&gt;&lt;/author&gt;&lt;author&gt;&lt;lastName&gt;Stoltenberg&lt;/lastName&gt;&lt;firstName&gt;Camilla&lt;/firstName&gt;&lt;/author&gt;&lt;/authors&gt;&lt;/publication&gt;&lt;/publications&gt;&lt;cites&gt;&lt;/cites&gt;&lt;/citation&gt;</w:instrText>
      </w:r>
      <w:r w:rsidR="00BE0F5F" w:rsidRPr="00114444">
        <w:rPr>
          <w:rFonts w:eastAsia="Helvetica"/>
          <w:lang w:val="en-US"/>
        </w:rPr>
        <w:fldChar w:fldCharType="separate"/>
      </w:r>
      <w:r w:rsidR="004E7CDD" w:rsidRPr="00402443">
        <w:rPr>
          <w:vertAlign w:val="superscript"/>
          <w:lang w:val="en-US"/>
        </w:rPr>
        <w:t>24</w:t>
      </w:r>
      <w:r w:rsidR="00BE0F5F" w:rsidRPr="00114444">
        <w:rPr>
          <w:rFonts w:eastAsia="Helvetica"/>
          <w:lang w:val="en-US"/>
        </w:rPr>
        <w:fldChar w:fldCharType="end"/>
      </w:r>
      <w:r w:rsidRPr="00114444">
        <w:rPr>
          <w:rFonts w:eastAsia="Helvetica"/>
          <w:lang w:val="en-US"/>
        </w:rPr>
        <w:t xml:space="preserve"> In total, 40.6% of invited </w:t>
      </w:r>
      <w:r w:rsidR="00D45705" w:rsidRPr="00114444">
        <w:rPr>
          <w:rFonts w:eastAsia="Helvetica"/>
          <w:lang w:val="en-US"/>
        </w:rPr>
        <w:t xml:space="preserve">mothers </w:t>
      </w:r>
      <w:r w:rsidRPr="00114444">
        <w:rPr>
          <w:rFonts w:eastAsia="Helvetica"/>
          <w:lang w:val="en-US"/>
        </w:rPr>
        <w:t>consented to participate. Diagnoses of ASD were obtained from the Autism Birth Cohort (ABC)</w:t>
      </w:r>
      <w:r w:rsidR="005436B2" w:rsidRPr="00114444">
        <w:rPr>
          <w:rFonts w:eastAsia="Helvetica"/>
          <w:lang w:val="en-US"/>
        </w:rPr>
        <w:t xml:space="preserve">, a </w:t>
      </w:r>
      <w:r w:rsidR="008449F0" w:rsidRPr="00114444">
        <w:rPr>
          <w:rFonts w:eastAsia="Helvetica"/>
          <w:lang w:val="en-US"/>
        </w:rPr>
        <w:t xml:space="preserve">sub-study </w:t>
      </w:r>
      <w:r w:rsidR="005436B2" w:rsidRPr="00114444">
        <w:rPr>
          <w:rFonts w:eastAsia="Helvetica"/>
          <w:lang w:val="en-US"/>
        </w:rPr>
        <w:t>in MoBa</w:t>
      </w:r>
      <w:r w:rsidRPr="00114444">
        <w:rPr>
          <w:rFonts w:eastAsia="Helvetica"/>
          <w:vertAlign w:val="superscript"/>
          <w:lang w:val="en-US"/>
        </w:rPr>
        <w:fldChar w:fldCharType="begin"/>
      </w:r>
      <w:r w:rsidR="004E7CDD">
        <w:rPr>
          <w:rFonts w:eastAsia="Helvetica"/>
          <w:vertAlign w:val="superscript"/>
          <w:lang w:val="en-US"/>
        </w:rPr>
        <w:instrText xml:space="preserve"> ADDIN PAPERS2_CITATIONS &lt;citation&gt;&lt;priority&gt;0&lt;/priority&gt;&lt;uuid&gt;C12EEAA7-B63B-4DFB-B952-15CB58B0C534&lt;/uuid&gt;&lt;publications&gt;&lt;publication&gt;&lt;subtype&gt;400&lt;/subtype&gt;&lt;publisher&gt;Nature Publishing Group&lt;/publisher&gt;&lt;title&gt;The Autism Birth Cohort: a paradigm for gene|[ndash]|environment|[ndash]|timing research&lt;/title&gt;&lt;url&gt;http://www.nature.com/doifinder/10.1038/mp.2009.143&lt;/url&gt;&lt;volume&gt;15&lt;/volume&gt;&lt;publication_date&gt;99201007011200000000222000&lt;/publication_date&gt;&lt;uuid&gt;9C978785-6386-4C96-9D4C-074CC8AADEF4&lt;/uuid&gt;&lt;type&gt;400&lt;/type&gt;&lt;number&gt;7&lt;/number&gt;&lt;doi&gt;10.1038/mp.2009.143&lt;/doi&gt;&lt;startpage&gt;676&lt;/startpage&gt;&lt;endpage&gt;680&lt;/endpage&gt;&lt;bundle&gt;&lt;publication&gt;&lt;title&gt;Molecular Psychiatry&lt;/title&gt;&lt;uuid&gt;057CBDC9-5BC6-40D8-9066-38DCB7D5DE66&lt;/uuid&gt;&lt;subtype&gt;-100&lt;/subtype&gt;&lt;publisher&gt;Nature Publishing Group&lt;/publisher&gt;&lt;type&gt;-100&lt;/type&gt;&lt;/publication&gt;&lt;/bundle&gt;&lt;authors&gt;&lt;author&gt;&lt;lastName&gt;Stoltenberg&lt;/lastName&gt;&lt;firstName&gt;C&lt;/firstName&gt;&lt;/author&gt;&lt;author&gt;&lt;lastName&gt;Schjølberg&lt;/lastName&gt;&lt;firstName&gt;S&lt;/firstName&gt;&lt;/author&gt;&lt;author&gt;&lt;lastName&gt;Bresnahan&lt;/lastName&gt;&lt;firstName&gt;M&lt;/firstName&gt;&lt;/author&gt;&lt;author&gt;&lt;lastName&gt;Hornig&lt;/lastName&gt;&lt;firstName&gt;M&lt;/firstName&gt;&lt;/author&gt;&lt;author&gt;&lt;lastName&gt;Hirtz&lt;/lastName&gt;&lt;firstName&gt;D&lt;/firstName&gt;&lt;/author&gt;&lt;author&gt;&lt;lastName&gt;Dahl&lt;/lastName&gt;&lt;firstName&gt;C&lt;/firstName&gt;&lt;/author&gt;&lt;author&gt;&lt;lastName&gt;Lie&lt;/lastName&gt;&lt;firstName&gt;K&lt;/firstName&gt;&lt;middleNames&gt;K&lt;/middleNames&gt;&lt;/author&gt;&lt;author&gt;&lt;lastName&gt;Reichborn-Kjennerud&lt;/lastName&gt;&lt;firstName&gt;T&lt;/firstName&gt;&lt;/author&gt;&lt;author&gt;&lt;lastName&gt;Schreuder&lt;/lastName&gt;&lt;firstName&gt;P&lt;/firstName&gt;&lt;/author&gt;&lt;author&gt;&lt;lastName&gt;Alsaker&lt;/lastName&gt;&lt;firstName&gt;E&lt;/firstName&gt;&lt;/author&gt;&lt;author&gt;&lt;lastName&gt;Øyen&lt;/lastName&gt;&lt;firstName&gt;A-S&lt;/firstName&gt;&lt;/author&gt;&lt;author&gt;&lt;lastName&gt;Magnus&lt;/lastName&gt;&lt;firstName&gt;P&lt;/firstName&gt;&lt;/author&gt;&lt;author&gt;&lt;lastName&gt;Surén&lt;/lastName&gt;&lt;firstName&gt;P&lt;/firstName&gt;&lt;/author&gt;&lt;author&gt;&lt;lastName&gt;Susser&lt;/lastName&gt;&lt;firstName&gt;E&lt;/firstName&gt;&lt;/author&gt;&lt;author&gt;&lt;lastName&gt;Lipkin&lt;/lastName&gt;&lt;firstName&gt;W&lt;/firstName&gt;&lt;middleNames&gt;I&lt;/middleNames&gt;&lt;/author&gt;&lt;/authors&gt;&lt;/publication&gt;&lt;/publications&gt;&lt;cites&gt;&lt;/cites&gt;&lt;/citation&gt;</w:instrText>
      </w:r>
      <w:r w:rsidRPr="00114444">
        <w:rPr>
          <w:rFonts w:eastAsia="Helvetica"/>
          <w:vertAlign w:val="superscript"/>
          <w:lang w:val="en-US"/>
        </w:rPr>
        <w:fldChar w:fldCharType="separate"/>
      </w:r>
      <w:r w:rsidR="004E7CDD" w:rsidRPr="00402443">
        <w:rPr>
          <w:vertAlign w:val="superscript"/>
          <w:lang w:val="en-US"/>
        </w:rPr>
        <w:t>25</w:t>
      </w:r>
      <w:r w:rsidRPr="00114444">
        <w:rPr>
          <w:rFonts w:eastAsia="Helvetica"/>
          <w:vertAlign w:val="superscript"/>
          <w:lang w:val="en-US"/>
        </w:rPr>
        <w:fldChar w:fldCharType="end"/>
      </w:r>
      <w:r w:rsidRPr="00114444">
        <w:rPr>
          <w:rFonts w:eastAsia="Helvetica"/>
          <w:vertAlign w:val="superscript"/>
          <w:lang w:val="en-US"/>
        </w:rPr>
        <w:t xml:space="preserve"> </w:t>
      </w:r>
      <w:r w:rsidR="005436B2" w:rsidRPr="00114444">
        <w:rPr>
          <w:rFonts w:eastAsia="Helvetica"/>
          <w:lang w:val="en-US"/>
        </w:rPr>
        <w:t xml:space="preserve">that integrates </w:t>
      </w:r>
      <w:r w:rsidR="000E2316" w:rsidRPr="00114444">
        <w:rPr>
          <w:rFonts w:eastAsia="Helvetica"/>
          <w:lang w:val="en-US"/>
        </w:rPr>
        <w:t xml:space="preserve">diagnoses </w:t>
      </w:r>
      <w:r w:rsidR="005436B2" w:rsidRPr="00114444">
        <w:rPr>
          <w:rFonts w:eastAsia="Helvetica"/>
          <w:lang w:val="en-US"/>
        </w:rPr>
        <w:t xml:space="preserve">from ABC Clinic assessments </w:t>
      </w:r>
      <w:r w:rsidR="000E6C3F" w:rsidRPr="00114444">
        <w:rPr>
          <w:rFonts w:eastAsia="Helvetica"/>
          <w:lang w:val="en-US"/>
        </w:rPr>
        <w:t xml:space="preserve">at child age 40 months and older </w:t>
      </w:r>
      <w:r w:rsidR="005436B2" w:rsidRPr="00114444">
        <w:rPr>
          <w:rFonts w:eastAsia="Helvetica"/>
          <w:lang w:val="en-US"/>
        </w:rPr>
        <w:t xml:space="preserve">and diagnoses obtained through annual linkage with the </w:t>
      </w:r>
      <w:r w:rsidRPr="00114444">
        <w:rPr>
          <w:rFonts w:eastAsia="Helvetica"/>
          <w:lang w:val="en-US"/>
        </w:rPr>
        <w:t>Norwegian Patient Registry (NPR)</w:t>
      </w:r>
      <w:r w:rsidR="000A3997" w:rsidRPr="00114444">
        <w:rPr>
          <w:rFonts w:eastAsia="Helvetica"/>
          <w:lang w:val="en-US"/>
        </w:rPr>
        <w:t>.</w:t>
      </w:r>
      <w:r w:rsidRPr="00114444">
        <w:rPr>
          <w:rFonts w:eastAsia="Helvetica"/>
          <w:lang w:val="en-US"/>
        </w:rPr>
        <w:t xml:space="preserve"> </w:t>
      </w:r>
      <w:r w:rsidR="000A3997" w:rsidRPr="00114444">
        <w:rPr>
          <w:rFonts w:eastAsia="Helvetica"/>
          <w:lang w:val="en-US"/>
        </w:rPr>
        <w:t>NPR is a</w:t>
      </w:r>
      <w:r w:rsidR="00CF3713" w:rsidRPr="00114444">
        <w:rPr>
          <w:rFonts w:eastAsia="Helvetica"/>
          <w:lang w:val="en-US"/>
        </w:rPr>
        <w:t xml:space="preserve"> national database of all discharge diagnoses of patients assessed in health care services across Norway. It has been available since 2008. According to national guidelines at specialist health care in Norway, the </w:t>
      </w:r>
      <w:r w:rsidR="00CF3713" w:rsidRPr="00114444">
        <w:rPr>
          <w:lang w:val="en-US"/>
        </w:rPr>
        <w:t xml:space="preserve">use of ADOS and ADI-R in the diagnostic process is </w:t>
      </w:r>
      <w:r w:rsidR="00CF3713" w:rsidRPr="00114444">
        <w:rPr>
          <w:rFonts w:eastAsia="Helvetica"/>
          <w:lang w:val="en-US"/>
        </w:rPr>
        <w:t>mandatory</w:t>
      </w:r>
      <w:r w:rsidR="00CF3713" w:rsidRPr="00114444">
        <w:rPr>
          <w:lang w:val="en-US"/>
        </w:rPr>
        <w:t>, together with a range of other tests/interviews on cognitive and adaptive function</w:t>
      </w:r>
      <w:r w:rsidR="00263058" w:rsidRPr="00114444">
        <w:rPr>
          <w:lang w:val="en-US"/>
        </w:rPr>
        <w:t xml:space="preserve">. </w:t>
      </w:r>
      <w:r w:rsidR="00263058" w:rsidRPr="00114444">
        <w:rPr>
          <w:rFonts w:eastAsia="Helvetica"/>
          <w:lang w:val="en-US"/>
        </w:rPr>
        <w:t>T</w:t>
      </w:r>
      <w:r w:rsidRPr="00114444">
        <w:rPr>
          <w:rFonts w:eastAsia="Helvetica"/>
          <w:lang w:val="en-US"/>
        </w:rPr>
        <w:t>he MoBa and the ABC study obtained written informed consent from participating mothers and were approved by the Norwegian Data Inspectorate, as well as the Regional Committee for Medical and Health Research Ethics South-East Norway (REK). The present study use</w:t>
      </w:r>
      <w:r w:rsidR="00047C85" w:rsidRPr="00114444">
        <w:rPr>
          <w:rFonts w:eastAsia="Helvetica"/>
          <w:lang w:val="en-US"/>
        </w:rPr>
        <w:t>d</w:t>
      </w:r>
      <w:r w:rsidRPr="00114444">
        <w:rPr>
          <w:rFonts w:eastAsia="Helvetica"/>
          <w:lang w:val="en-US"/>
        </w:rPr>
        <w:t xml:space="preserve"> the MoBa data release version 9</w:t>
      </w:r>
      <w:r w:rsidR="00B834E4" w:rsidRPr="00114444">
        <w:rPr>
          <w:rFonts w:eastAsia="Helvetica"/>
          <w:lang w:val="en-US"/>
        </w:rPr>
        <w:t>, reflecting diagnoses collected</w:t>
      </w:r>
      <w:r w:rsidR="00542E12" w:rsidRPr="00114444">
        <w:rPr>
          <w:rFonts w:eastAsia="Helvetica"/>
          <w:lang w:val="en-US"/>
        </w:rPr>
        <w:t xml:space="preserve"> throughout</w:t>
      </w:r>
      <w:r w:rsidR="00B834E4" w:rsidRPr="00114444">
        <w:rPr>
          <w:rFonts w:eastAsia="Helvetica"/>
          <w:lang w:val="en-US"/>
        </w:rPr>
        <w:t xml:space="preserve"> </w:t>
      </w:r>
      <w:r w:rsidR="003E4EA2" w:rsidRPr="00114444">
        <w:rPr>
          <w:rFonts w:eastAsia="Helvetica"/>
          <w:lang w:val="en-US"/>
        </w:rPr>
        <w:t>20</w:t>
      </w:r>
      <w:r w:rsidR="00542E12" w:rsidRPr="00114444">
        <w:rPr>
          <w:rFonts w:eastAsia="Helvetica"/>
          <w:lang w:val="en-US"/>
        </w:rPr>
        <w:t>15</w:t>
      </w:r>
      <w:r w:rsidRPr="00114444">
        <w:rPr>
          <w:rFonts w:eastAsia="Helvetica"/>
          <w:lang w:val="en-US"/>
        </w:rPr>
        <w:t>.</w:t>
      </w:r>
    </w:p>
    <w:p w14:paraId="470BF2C8" w14:textId="77777777" w:rsidR="00534A53" w:rsidRPr="00114444" w:rsidRDefault="00534A53" w:rsidP="00C8603B">
      <w:pPr>
        <w:spacing w:line="480" w:lineRule="auto"/>
        <w:ind w:firstLine="720"/>
        <w:rPr>
          <w:rFonts w:eastAsia="Helvetica"/>
          <w:lang w:val="en-US"/>
        </w:rPr>
      </w:pPr>
    </w:p>
    <w:p w14:paraId="306DBD8C" w14:textId="77777777" w:rsidR="00534A53" w:rsidRPr="00114444" w:rsidRDefault="00534A53" w:rsidP="00C8603B">
      <w:pPr>
        <w:spacing w:line="480" w:lineRule="auto"/>
        <w:rPr>
          <w:rFonts w:eastAsia="Helvetica"/>
          <w:lang w:val="en-US"/>
        </w:rPr>
      </w:pPr>
    </w:p>
    <w:p w14:paraId="7D0D63FF" w14:textId="77777777" w:rsidR="00534A53" w:rsidRPr="00114444" w:rsidRDefault="00437CD5" w:rsidP="00C8603B">
      <w:pPr>
        <w:spacing w:line="480" w:lineRule="auto"/>
        <w:jc w:val="center"/>
        <w:rPr>
          <w:rFonts w:eastAsia="Helvetica"/>
          <w:lang w:val="en-US"/>
        </w:rPr>
      </w:pPr>
      <w:r w:rsidRPr="00114444">
        <w:rPr>
          <w:rFonts w:eastAsia="Helvetica"/>
          <w:lang w:val="en-US"/>
        </w:rPr>
        <w:t>----INSERT FIGURE 1 ABOUT HERE----</w:t>
      </w:r>
    </w:p>
    <w:p w14:paraId="05C21A10" w14:textId="77777777" w:rsidR="00534A53" w:rsidRPr="00114444" w:rsidRDefault="00534A53" w:rsidP="00C8603B">
      <w:pPr>
        <w:pStyle w:val="Heading2"/>
        <w:spacing w:line="480" w:lineRule="auto"/>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t>Measures</w:t>
      </w:r>
    </w:p>
    <w:p w14:paraId="026E8500" w14:textId="7C0FF8A6" w:rsidR="00760A67" w:rsidRPr="00114444" w:rsidRDefault="00534A53" w:rsidP="00746405">
      <w:pPr>
        <w:pStyle w:val="CommentText"/>
        <w:spacing w:line="480" w:lineRule="auto"/>
        <w:ind w:firstLine="720"/>
        <w:rPr>
          <w:rFonts w:eastAsia="Times New Roman"/>
          <w:lang w:val="en-US" w:eastAsia="en-GB"/>
        </w:rPr>
      </w:pPr>
      <w:r w:rsidRPr="00114444">
        <w:rPr>
          <w:rFonts w:eastAsia="Helvetica"/>
          <w:lang w:val="en-US"/>
        </w:rPr>
        <w:t>MoBa questionnaire</w:t>
      </w:r>
      <w:r w:rsidR="005B3D66" w:rsidRPr="00114444">
        <w:rPr>
          <w:rFonts w:eastAsia="Helvetica"/>
          <w:lang w:val="en-US"/>
        </w:rPr>
        <w:t xml:space="preserve">s completed </w:t>
      </w:r>
      <w:r w:rsidR="00B9552D" w:rsidRPr="00114444">
        <w:rPr>
          <w:rFonts w:eastAsia="Helvetica"/>
          <w:lang w:val="en-US"/>
        </w:rPr>
        <w:t xml:space="preserve">when the </w:t>
      </w:r>
      <w:r w:rsidR="005B3D66" w:rsidRPr="00114444">
        <w:rPr>
          <w:rFonts w:eastAsia="Helvetica"/>
          <w:lang w:val="en-US"/>
        </w:rPr>
        <w:t xml:space="preserve">child </w:t>
      </w:r>
      <w:r w:rsidR="00B9552D" w:rsidRPr="00114444">
        <w:rPr>
          <w:rFonts w:eastAsia="Helvetica"/>
          <w:lang w:val="en-US"/>
        </w:rPr>
        <w:t xml:space="preserve">was </w:t>
      </w:r>
      <w:r w:rsidR="005B3D66" w:rsidRPr="00114444">
        <w:rPr>
          <w:rFonts w:eastAsia="Helvetica"/>
          <w:lang w:val="en-US"/>
        </w:rPr>
        <w:t>18 months</w:t>
      </w:r>
      <w:r w:rsidR="00B9552D" w:rsidRPr="00114444">
        <w:rPr>
          <w:rFonts w:eastAsia="Helvetica"/>
          <w:lang w:val="en-US"/>
        </w:rPr>
        <w:t xml:space="preserve"> old</w:t>
      </w:r>
      <w:r w:rsidRPr="00114444">
        <w:rPr>
          <w:rFonts w:eastAsia="Helvetica"/>
          <w:lang w:val="en-US"/>
        </w:rPr>
        <w:t xml:space="preserve"> </w:t>
      </w:r>
      <w:r w:rsidR="005B3D66" w:rsidRPr="00114444">
        <w:rPr>
          <w:rFonts w:eastAsia="Helvetica"/>
          <w:lang w:val="en-US"/>
        </w:rPr>
        <w:t>included</w:t>
      </w:r>
      <w:r w:rsidRPr="00114444">
        <w:rPr>
          <w:rFonts w:eastAsia="Helvetica"/>
          <w:lang w:val="en-US"/>
        </w:rPr>
        <w:t xml:space="preserve"> the M-CHAT</w:t>
      </w:r>
      <w:r w:rsidR="009D3A7A" w:rsidRPr="00114444">
        <w:rPr>
          <w:rFonts w:eastAsia="Helvetica"/>
          <w:lang w:val="en-US"/>
        </w:rPr>
        <w:t>,</w:t>
      </w:r>
      <w:r w:rsidR="005B3D66" w:rsidRPr="00114444">
        <w:rPr>
          <w:rFonts w:eastAsia="Helvetica"/>
          <w:lang w:val="en-US"/>
        </w:rPr>
        <w:t xml:space="preserve"> </w:t>
      </w:r>
      <w:r w:rsidRPr="00114444">
        <w:rPr>
          <w:rFonts w:eastAsia="Helvetica"/>
          <w:lang w:val="en-US"/>
        </w:rPr>
        <w:t>selected items from the Ages and Stages Questionnaire (ASQ)</w:t>
      </w:r>
      <w:r w:rsidRPr="00114444">
        <w:rPr>
          <w:rFonts w:eastAsia="Helvetica"/>
          <w:lang w:val="en-US"/>
        </w:rPr>
        <w:fldChar w:fldCharType="begin"/>
      </w:r>
      <w:r w:rsidR="004E7CDD">
        <w:rPr>
          <w:rFonts w:eastAsia="Helvetica"/>
          <w:lang w:val="en-US"/>
        </w:rPr>
        <w:instrText xml:space="preserve"> ADDIN PAPERS2_CITATIONS &lt;citation&gt;&lt;priority&gt;0&lt;/priority&gt;&lt;uuid&gt;387B1F9E-570E-49B7-B485-AA110E2ED04C&lt;/uuid&gt;&lt;publications&gt;&lt;publication&gt;&lt;subtype&gt;0&lt;/subtype&gt;&lt;publisher&gt;Paul H. Brookes &lt;/publisher&gt;&lt;title&gt;The ASQ user's guide: a parent-completed, child-monitoring system&lt;/title&gt;&lt;url&gt;http://www.hokemcnealacademy.org/AgesandStagesQuestionaire.pdf&lt;/url&gt;&lt;publication_date&gt;99199900001200000000200000&lt;/publication_date&gt;&lt;uuid&gt;03B18811-CD2E-437A-9A86-DF0E058377B6&lt;/uuid&gt;&lt;type&gt;0&lt;/type&gt;&lt;authors&gt;&lt;author&gt;&lt;lastName&gt;Bricker&lt;/lastName&gt;&lt;firstName&gt;D&lt;/firstName&gt;&lt;/author&gt;&lt;author&gt;&lt;lastName&gt;Squires&lt;/lastName&gt;&lt;firstName&gt;J&lt;/firstName&gt;&lt;/author&gt;&lt;author&gt;&lt;lastName&gt;Mounts&lt;/lastName&gt;&lt;firstName&gt;L&lt;/firstName&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26</w:t>
      </w:r>
      <w:r w:rsidRPr="00114444">
        <w:rPr>
          <w:rFonts w:eastAsia="Helvetica"/>
          <w:lang w:val="en-US"/>
        </w:rPr>
        <w:fldChar w:fldCharType="end"/>
      </w:r>
      <w:r w:rsidRPr="00114444">
        <w:rPr>
          <w:rFonts w:eastAsia="Helvetica"/>
          <w:lang w:val="en-US"/>
        </w:rPr>
        <w:t xml:space="preserve"> and </w:t>
      </w:r>
      <w:r w:rsidR="00581BCB" w:rsidRPr="00114444">
        <w:rPr>
          <w:rFonts w:eastAsia="Helvetica"/>
          <w:lang w:val="en-US"/>
        </w:rPr>
        <w:t xml:space="preserve">the </w:t>
      </w:r>
      <w:r w:rsidRPr="00114444">
        <w:rPr>
          <w:rFonts w:eastAsia="Helvetica"/>
          <w:iCs/>
          <w:lang w:val="en-US"/>
        </w:rPr>
        <w:t>E</w:t>
      </w:r>
      <w:r w:rsidR="00581BCB" w:rsidRPr="00114444">
        <w:rPr>
          <w:rFonts w:eastAsia="Helvetica"/>
          <w:iCs/>
          <w:lang w:val="en-US"/>
        </w:rPr>
        <w:t>motionality, Acti</w:t>
      </w:r>
      <w:r w:rsidR="00FA5B90" w:rsidRPr="00114444">
        <w:rPr>
          <w:rFonts w:eastAsia="Helvetica"/>
          <w:iCs/>
          <w:lang w:val="en-US"/>
        </w:rPr>
        <w:t>v</w:t>
      </w:r>
      <w:r w:rsidR="00581BCB" w:rsidRPr="00114444">
        <w:rPr>
          <w:rFonts w:eastAsia="Helvetica"/>
          <w:iCs/>
          <w:lang w:val="en-US"/>
        </w:rPr>
        <w:t>ity and Sociability</w:t>
      </w:r>
      <w:r w:rsidRPr="00114444">
        <w:rPr>
          <w:rFonts w:eastAsia="Helvetica"/>
          <w:iCs/>
          <w:lang w:val="en-US"/>
        </w:rPr>
        <w:t xml:space="preserve"> Temperament Survey (</w:t>
      </w:r>
      <w:r w:rsidR="00F25D3B" w:rsidRPr="00114444">
        <w:rPr>
          <w:rFonts w:eastAsia="Helvetica"/>
          <w:iCs/>
          <w:lang w:val="en-US"/>
        </w:rPr>
        <w:t>E</w:t>
      </w:r>
      <w:r w:rsidR="00581BCB" w:rsidRPr="00114444">
        <w:rPr>
          <w:rFonts w:eastAsia="Helvetica"/>
          <w:iCs/>
          <w:lang w:val="en-US"/>
        </w:rPr>
        <w:t>A</w:t>
      </w:r>
      <w:r w:rsidR="00F25D3B" w:rsidRPr="00114444">
        <w:rPr>
          <w:rFonts w:eastAsia="Helvetica"/>
          <w:iCs/>
          <w:lang w:val="en-US"/>
        </w:rPr>
        <w:t>S</w:t>
      </w:r>
      <w:r w:rsidRPr="00114444">
        <w:rPr>
          <w:rFonts w:eastAsia="Helvetica"/>
          <w:iCs/>
          <w:lang w:val="en-US"/>
        </w:rPr>
        <w:t>)</w:t>
      </w:r>
      <w:r w:rsidR="0087394D" w:rsidRPr="00114444">
        <w:rPr>
          <w:rFonts w:eastAsia="Helvetica"/>
          <w:iCs/>
          <w:lang w:val="en-US"/>
        </w:rPr>
        <w:t>.</w:t>
      </w:r>
      <w:r w:rsidRPr="00114444">
        <w:rPr>
          <w:rFonts w:eastAsia="Helvetica"/>
          <w:iCs/>
          <w:lang w:val="en-US"/>
        </w:rPr>
        <w:fldChar w:fldCharType="begin"/>
      </w:r>
      <w:r w:rsidR="004E7CDD">
        <w:rPr>
          <w:rFonts w:eastAsia="Helvetica"/>
          <w:iCs/>
          <w:lang w:val="en-US"/>
        </w:rPr>
        <w:instrText xml:space="preserve"> ADDIN PAPERS2_CITATIONS &lt;citation&gt;&lt;priority&gt;0&lt;/priority&gt;&lt;uuid&gt;241BC537-467C-4C52-90F5-80AE60D19274&lt;/uuid&gt;&lt;publications&gt;&lt;publication&gt;&lt;subtype&gt;0&lt;/subtype&gt;&lt;publisher&gt;Temperament: Early developing personality traits&lt;/publisher&gt;&lt;title&gt;Theory and measurement of EAS&lt;/title&gt;&lt;url&gt;http://scholar.google.com/scholar?q=related:WyFwNrGZyxUJ:scholar.google.com/&amp;amp;hl=en&amp;amp;num=20&amp;amp;as_sdt=0,5&amp;amp;as_ylo=1984&amp;amp;as_yhi=1984&lt;/url&gt;&lt;publication_date&gt;99198400001200000000200000&lt;/publication_date&gt;&lt;uuid&gt;C881B672-86C4-4A15-A6D2-30DB2C85A9F5&lt;/uuid&gt;&lt;type&gt;0&lt;/type&gt;&lt;startpage&gt;98&lt;/startpage&gt;&lt;endpage&gt;130&lt;/endpage&gt;&lt;authors&gt;&lt;author&gt;&lt;lastName&gt;Buss&lt;/lastName&gt;&lt;firstName&gt;A&lt;/firstName&gt;&lt;middleNames&gt;H&lt;/middleNames&gt;&lt;/author&gt;&lt;author&gt;&lt;lastName&gt;Plomin&lt;/lastName&gt;&lt;firstName&gt;R&lt;/firstName&gt;&lt;/author&gt;&lt;/authors&gt;&lt;/publication&gt;&lt;/publications&gt;&lt;cites&gt;&lt;/cites&gt;&lt;/citation&gt;</w:instrText>
      </w:r>
      <w:r w:rsidRPr="00114444">
        <w:rPr>
          <w:rFonts w:eastAsia="Helvetica"/>
          <w:iCs/>
          <w:lang w:val="en-US"/>
        </w:rPr>
        <w:fldChar w:fldCharType="separate"/>
      </w:r>
      <w:r w:rsidR="004E7CDD" w:rsidRPr="00402443">
        <w:rPr>
          <w:vertAlign w:val="superscript"/>
          <w:lang w:val="en-US"/>
        </w:rPr>
        <w:t>27</w:t>
      </w:r>
      <w:r w:rsidRPr="00114444">
        <w:rPr>
          <w:rFonts w:eastAsia="Helvetica"/>
          <w:iCs/>
          <w:lang w:val="en-US"/>
        </w:rPr>
        <w:fldChar w:fldCharType="end"/>
      </w:r>
      <w:r w:rsidR="00B85570" w:rsidRPr="00114444">
        <w:rPr>
          <w:rFonts w:eastAsia="Helvetica"/>
          <w:iCs/>
          <w:lang w:val="en-US"/>
        </w:rPr>
        <w:t xml:space="preserve"> </w:t>
      </w:r>
      <w:r w:rsidRPr="00114444">
        <w:rPr>
          <w:lang w:val="en-US"/>
        </w:rPr>
        <w:t>The M-CHAT is a 23-item screening instrument</w:t>
      </w:r>
      <w:r w:rsidRPr="00114444">
        <w:rPr>
          <w:lang w:val="en-US"/>
        </w:rPr>
        <w:fldChar w:fldCharType="begin"/>
      </w:r>
      <w:r w:rsidR="004E7CDD">
        <w:rPr>
          <w:lang w:val="en-US"/>
        </w:rPr>
        <w:instrText xml:space="preserve"> ADDIN PAPERS2_CITATIONS &lt;citation&gt;&lt;priority&gt;0&lt;/priority&gt;&lt;uuid&gt;23A81682-6970-411A-ACB0-9D2A60645347&lt;/uuid&gt;&lt;publications&gt;&lt;publication&gt;&lt;subtype&gt;400&lt;/subtype&gt;&lt;publisher&gt;Kluwer Academic Publishers-Plenum Publishers&lt;/publisher&gt;&lt;title&gt;The Modified Checklist for Autism in Toddlers: An Initial Study Investigating the Early Detection of Autism and Pervasive Developmental Disorders&lt;/title&gt;&lt;url&gt;https://link.springer.com/article/10.1023/A:1010738829569&lt;/url&gt;&lt;volume&gt;31&lt;/volume&gt;&lt;publication_date&gt;99200100001200000000200000&lt;/publication_date&gt;&lt;uuid&gt;6B2383CB-0C41-4A37-9C7A-08192DFC7B6C&lt;/uuid&gt;&lt;type&gt;400&lt;/type&gt;&lt;number&gt;2&lt;/number&gt;&lt;doi&gt;10.1023/A:1010738829569&lt;/doi&gt;&lt;startpage&gt;131&lt;/startpage&gt;&lt;endpage&gt;144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Robins&lt;/lastName&gt;&lt;firstName&gt;Diana&lt;/firstName&gt;&lt;middleNames&gt;L&lt;/middleNames&gt;&lt;/author&gt;&lt;author&gt;&lt;lastName&gt;Fein&lt;/lastName&gt;&lt;firstName&gt;Deborah&lt;/firstName&gt;&lt;/author&gt;&lt;author&gt;&lt;lastName&gt;Barton&lt;/lastName&gt;&lt;firstName&gt;Marianne&lt;/firstName&gt;&lt;middleNames&gt;L&lt;/middleNames&gt;&lt;/author&gt;&lt;author&gt;&lt;lastName&gt;Green&lt;/lastName&gt;&lt;firstName&gt;James&lt;/firstName&gt;&lt;middleNames&gt;A&lt;/middleNames&gt;&lt;/author&gt;&lt;/authors&gt;&lt;/publication&gt;&lt;/publications&gt;&lt;cites&gt;&lt;/cites&gt;&lt;/citation&gt;</w:instrText>
      </w:r>
      <w:r w:rsidRPr="00114444">
        <w:rPr>
          <w:lang w:val="en-US"/>
        </w:rPr>
        <w:fldChar w:fldCharType="separate"/>
      </w:r>
      <w:r w:rsidR="004E7CDD" w:rsidRPr="00402443">
        <w:rPr>
          <w:vertAlign w:val="superscript"/>
          <w:lang w:val="en-US"/>
        </w:rPr>
        <w:t>7</w:t>
      </w:r>
      <w:r w:rsidRPr="00114444">
        <w:rPr>
          <w:lang w:val="en-US"/>
        </w:rPr>
        <w:fldChar w:fldCharType="end"/>
      </w:r>
      <w:r w:rsidRPr="00114444">
        <w:rPr>
          <w:lang w:val="en-US"/>
        </w:rPr>
        <w:t xml:space="preserve"> </w:t>
      </w:r>
      <w:r w:rsidR="00B9552D" w:rsidRPr="00114444">
        <w:rPr>
          <w:lang w:val="en-US"/>
        </w:rPr>
        <w:t xml:space="preserve">with </w:t>
      </w:r>
      <w:r w:rsidR="00542E12" w:rsidRPr="00114444">
        <w:rPr>
          <w:lang w:val="en-US"/>
        </w:rPr>
        <w:t>e</w:t>
      </w:r>
      <w:r w:rsidRPr="00114444">
        <w:rPr>
          <w:lang w:val="en-US"/>
        </w:rPr>
        <w:t>ach item scored</w:t>
      </w:r>
      <w:r w:rsidR="00411A99" w:rsidRPr="00114444">
        <w:rPr>
          <w:lang w:val="en-US"/>
        </w:rPr>
        <w:t xml:space="preserve"> </w:t>
      </w:r>
      <w:r w:rsidR="00B9552D" w:rsidRPr="00114444">
        <w:rPr>
          <w:lang w:val="en-US"/>
        </w:rPr>
        <w:t xml:space="preserve">either as </w:t>
      </w:r>
      <w:r w:rsidR="00306419" w:rsidRPr="00114444">
        <w:rPr>
          <w:lang w:val="en-US"/>
        </w:rPr>
        <w:t>pass or fail</w:t>
      </w:r>
      <w:r w:rsidR="00B9552D" w:rsidRPr="00114444">
        <w:rPr>
          <w:lang w:val="en-US"/>
        </w:rPr>
        <w:t xml:space="preserve">. </w:t>
      </w:r>
      <w:r w:rsidR="00DC7251" w:rsidRPr="00114444">
        <w:rPr>
          <w:lang w:val="en-US"/>
        </w:rPr>
        <w:t xml:space="preserve">Six </w:t>
      </w:r>
      <w:r w:rsidRPr="00114444">
        <w:rPr>
          <w:lang w:val="en-US"/>
        </w:rPr>
        <w:t xml:space="preserve">out of the 23 items are considered </w:t>
      </w:r>
      <w:r w:rsidRPr="00114444">
        <w:rPr>
          <w:lang w:val="en-US"/>
        </w:rPr>
        <w:lastRenderedPageBreak/>
        <w:t xml:space="preserve">critical </w:t>
      </w:r>
      <w:r w:rsidR="00411A99" w:rsidRPr="00114444">
        <w:rPr>
          <w:lang w:val="en-US"/>
        </w:rPr>
        <w:t xml:space="preserve">for </w:t>
      </w:r>
      <w:r w:rsidRPr="00114444">
        <w:rPr>
          <w:lang w:val="en-US"/>
        </w:rPr>
        <w:t>predicting an ASD diagnosis</w:t>
      </w:r>
      <w:r w:rsidR="00760A67" w:rsidRPr="00114444">
        <w:rPr>
          <w:lang w:val="en-US"/>
        </w:rPr>
        <w:t>,</w:t>
      </w:r>
      <w:r w:rsidR="00760A67" w:rsidRPr="00114444">
        <w:rPr>
          <w:lang w:val="en-US"/>
        </w:rPr>
        <w:fldChar w:fldCharType="begin"/>
      </w:r>
      <w:r w:rsidR="004E7CDD">
        <w:rPr>
          <w:lang w:val="en-US"/>
        </w:rPr>
        <w:instrText xml:space="preserve"> ADDIN PAPERS2_CITATIONS &lt;citation&gt;&lt;priority&gt;0&lt;/priority&gt;&lt;uuid&gt;88DFA473-B7B2-4E31-A483-B1EFE47E2FAA&lt;/uuid&gt;&lt;publications&gt;&lt;publication&gt;&lt;subtype&gt;400&lt;/subtype&gt;&lt;publisher&gt;Kluwer Academic Publishers-Plenum Publishers&lt;/publisher&gt;&lt;title&gt;The Modified Checklist for Autism in Toddlers: An Initial Study Investigating the Early Detection of Autism and Pervasive Developmental Disorders&lt;/title&gt;&lt;url&gt;https://link.springer.com/article/10.1023/A:1010738829569&lt;/url&gt;&lt;volume&gt;31&lt;/volume&gt;&lt;publication_date&gt;99200100001200000000200000&lt;/publication_date&gt;&lt;uuid&gt;6B2383CB-0C41-4A37-9C7A-08192DFC7B6C&lt;/uuid&gt;&lt;type&gt;400&lt;/type&gt;&lt;number&gt;2&lt;/number&gt;&lt;doi&gt;10.1023/A:1010738829569&lt;/doi&gt;&lt;startpage&gt;131&lt;/startpage&gt;&lt;endpage&gt;144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Robins&lt;/lastName&gt;&lt;firstName&gt;Diana&lt;/firstName&gt;&lt;middleNames&gt;L&lt;/middleNames&gt;&lt;/author&gt;&lt;author&gt;&lt;lastName&gt;Fein&lt;/lastName&gt;&lt;firstName&gt;Deborah&lt;/firstName&gt;&lt;/author&gt;&lt;author&gt;&lt;lastName&gt;Barton&lt;/lastName&gt;&lt;firstName&gt;Marianne&lt;/firstName&gt;&lt;middleNames&gt;L&lt;/middleNames&gt;&lt;/author&gt;&lt;author&gt;&lt;lastName&gt;Green&lt;/lastName&gt;&lt;firstName&gt;James&lt;/firstName&gt;&lt;middleNames&gt;A&lt;/middleNames&gt;&lt;/author&gt;&lt;/authors&gt;&lt;/publication&gt;&lt;/publications&gt;&lt;cites&gt;&lt;/cites&gt;&lt;/citation&gt;</w:instrText>
      </w:r>
      <w:r w:rsidR="00760A67" w:rsidRPr="00114444">
        <w:rPr>
          <w:lang w:val="en-US"/>
        </w:rPr>
        <w:fldChar w:fldCharType="separate"/>
      </w:r>
      <w:r w:rsidR="004E7CDD" w:rsidRPr="00402443">
        <w:rPr>
          <w:vertAlign w:val="superscript"/>
          <w:lang w:val="en-US"/>
        </w:rPr>
        <w:t>7</w:t>
      </w:r>
      <w:r w:rsidR="00760A67" w:rsidRPr="00114444">
        <w:rPr>
          <w:lang w:val="en-US"/>
        </w:rPr>
        <w:fldChar w:fldCharType="end"/>
      </w:r>
      <w:r w:rsidR="00760A67" w:rsidRPr="00114444">
        <w:rPr>
          <w:lang w:val="en-US"/>
        </w:rPr>
        <w:t xml:space="preserve"> as</w:t>
      </w:r>
      <w:r w:rsidR="00760A67" w:rsidRPr="00114444">
        <w:rPr>
          <w:rFonts w:eastAsia="Times New Roman"/>
          <w:lang w:val="en-US" w:eastAsia="en-GB"/>
        </w:rPr>
        <w:t xml:space="preserve"> the items probe for social and communicative behaviors such as pointing, interest in other children, imitation, </w:t>
      </w:r>
      <w:r w:rsidR="009F500B" w:rsidRPr="00114444">
        <w:rPr>
          <w:rFonts w:eastAsia="Times New Roman"/>
          <w:lang w:val="en-US" w:eastAsia="en-GB"/>
        </w:rPr>
        <w:t xml:space="preserve">and </w:t>
      </w:r>
      <w:r w:rsidR="00760A67" w:rsidRPr="00114444">
        <w:rPr>
          <w:rFonts w:eastAsia="Times New Roman"/>
          <w:lang w:val="en-US" w:eastAsia="en-GB"/>
        </w:rPr>
        <w:t>response to his/her own name</w:t>
      </w:r>
      <w:r w:rsidR="009F500B" w:rsidRPr="00114444">
        <w:rPr>
          <w:rFonts w:eastAsia="Times New Roman"/>
          <w:lang w:val="en-US" w:eastAsia="en-GB"/>
        </w:rPr>
        <w:t xml:space="preserve"> (</w:t>
      </w:r>
      <w:r w:rsidR="00760A67" w:rsidRPr="00114444">
        <w:rPr>
          <w:rFonts w:eastAsia="Times New Roman"/>
          <w:lang w:val="en-US" w:eastAsia="en-GB"/>
        </w:rPr>
        <w:t>Appendix 1a</w:t>
      </w:r>
      <w:r w:rsidR="009F500B" w:rsidRPr="00114444">
        <w:rPr>
          <w:rFonts w:eastAsia="Times New Roman"/>
          <w:lang w:val="en-US" w:eastAsia="en-GB"/>
        </w:rPr>
        <w:t>)</w:t>
      </w:r>
      <w:r w:rsidR="00760A67" w:rsidRPr="00114444">
        <w:rPr>
          <w:rFonts w:eastAsia="Times New Roman"/>
          <w:lang w:val="en-US" w:eastAsia="en-GB"/>
        </w:rPr>
        <w:t>.</w:t>
      </w:r>
    </w:p>
    <w:p w14:paraId="64F0F26B" w14:textId="51B325C0" w:rsidR="00534A53" w:rsidRPr="00114444" w:rsidRDefault="00411A99" w:rsidP="00C8603B">
      <w:pPr>
        <w:pStyle w:val="CommentText"/>
        <w:spacing w:line="480" w:lineRule="auto"/>
        <w:ind w:firstLine="720"/>
        <w:rPr>
          <w:rFonts w:eastAsia="Helvetica"/>
          <w:lang w:val="en-US"/>
        </w:rPr>
      </w:pPr>
      <w:r w:rsidRPr="00114444">
        <w:rPr>
          <w:rFonts w:eastAsia="Helvetica"/>
          <w:lang w:val="en-US"/>
        </w:rPr>
        <w:t xml:space="preserve">Children are considered screen-positive if they fail 2 or more of the 6 critical items. </w:t>
      </w:r>
      <w:r w:rsidR="00534A53" w:rsidRPr="00114444">
        <w:rPr>
          <w:rFonts w:eastAsia="Helvetica"/>
          <w:lang w:val="en-US"/>
        </w:rPr>
        <w:t xml:space="preserve">For the purpose of this study, individual scores on the six critical items </w:t>
      </w:r>
      <w:r w:rsidR="00DC7251" w:rsidRPr="00114444">
        <w:rPr>
          <w:rFonts w:eastAsia="Helvetica"/>
          <w:lang w:val="en-US"/>
        </w:rPr>
        <w:t xml:space="preserve">were </w:t>
      </w:r>
      <w:r w:rsidR="00534A53" w:rsidRPr="00114444">
        <w:rPr>
          <w:rFonts w:eastAsia="Helvetica"/>
          <w:lang w:val="en-US"/>
        </w:rPr>
        <w:t>summarized and children receiving score</w:t>
      </w:r>
      <w:r w:rsidR="009F500B" w:rsidRPr="00114444">
        <w:rPr>
          <w:rFonts w:eastAsia="Helvetica"/>
          <w:lang w:val="en-US"/>
        </w:rPr>
        <w:t xml:space="preserve">s </w:t>
      </w:r>
      <w:r w:rsidR="00B9552D" w:rsidRPr="00114444">
        <w:rPr>
          <w:rFonts w:eastAsia="Helvetica"/>
          <w:lang w:val="en-US"/>
        </w:rPr>
        <w:t xml:space="preserve">less than 2 </w:t>
      </w:r>
      <w:r w:rsidR="00534A53" w:rsidRPr="00114444">
        <w:rPr>
          <w:rFonts w:eastAsia="Helvetica"/>
          <w:lang w:val="en-US"/>
        </w:rPr>
        <w:t>were categorized a</w:t>
      </w:r>
      <w:r w:rsidR="00BB4519" w:rsidRPr="00114444">
        <w:rPr>
          <w:rFonts w:eastAsia="Helvetica"/>
          <w:lang w:val="en-US"/>
        </w:rPr>
        <w:t>s</w:t>
      </w:r>
      <w:r w:rsidR="00534A53" w:rsidRPr="00114444">
        <w:rPr>
          <w:rFonts w:eastAsia="Helvetica"/>
          <w:lang w:val="en-US"/>
        </w:rPr>
        <w:t xml:space="preserve"> screen</w:t>
      </w:r>
      <w:r w:rsidR="009F500B" w:rsidRPr="00114444">
        <w:rPr>
          <w:rFonts w:eastAsia="Helvetica"/>
          <w:lang w:val="en-US"/>
        </w:rPr>
        <w:t>-</w:t>
      </w:r>
      <w:r w:rsidR="00534A53" w:rsidRPr="00114444">
        <w:rPr>
          <w:rFonts w:eastAsia="Helvetica"/>
          <w:lang w:val="en-US"/>
        </w:rPr>
        <w:t>negative. The focus on the six critical items was motivated by findings that this criterion provides the best precision for predicting ASD</w:t>
      </w:r>
      <w:r w:rsidR="009B5987" w:rsidRPr="00114444">
        <w:rPr>
          <w:rFonts w:eastAsia="Helvetica"/>
          <w:lang w:val="en-US"/>
        </w:rPr>
        <w:t>.</w:t>
      </w:r>
      <w:r w:rsidR="00FE5F31" w:rsidRPr="00114444">
        <w:rPr>
          <w:rFonts w:eastAsia="Helvetica"/>
          <w:lang w:val="en-US"/>
        </w:rPr>
        <w:fldChar w:fldCharType="begin"/>
      </w:r>
      <w:r w:rsidR="004E7CDD">
        <w:rPr>
          <w:rFonts w:eastAsia="Helvetica"/>
          <w:lang w:val="en-US"/>
        </w:rPr>
        <w:instrText xml:space="preserve"> ADDIN PAPERS2_CITATIONS &lt;citation&gt;&lt;priority&gt;27&lt;/priority&gt;&lt;uuid&gt;F4C801EA-FEDF-49E8-BE5C-686666FF8DB8&lt;/uuid&gt;&lt;publications&gt;&lt;publication&gt;&lt;subtype&gt;400&lt;/subtype&gt;&lt;title&gt;Identifying Children with Autism Spectrum Disorder at 18 Months in a General Population Sample&lt;/title&gt;&lt;url&gt;http://onlinelibrary.wiley.com/doi/10.1111/ppe.12114/full&lt;/url&gt;&lt;volume&gt;28&lt;/volume&gt;&lt;publication_date&gt;99201405011200000000222000&lt;/publication_date&gt;&lt;uuid&gt;9B72B7B3-D138-4922-B4FB-A4F15331FA40&lt;/uuid&gt;&lt;type&gt;400&lt;/type&gt;&lt;number&gt;3&lt;/number&gt;&lt;citekey&gt;Stenberg:2014eu&lt;/citekey&gt;&lt;subtitle&gt;Identifying children with ASD at 18 months&lt;/subtitle&gt;&lt;doi&gt;10.1111/ppe.12114&lt;/doi&gt;&lt;startpage&gt;255&lt;/startpage&gt;&lt;endpage&gt;262&lt;/endpage&gt;&lt;bundle&gt;&lt;publication&gt;&lt;title&gt;Paediatric and Perinatal Epidemiology&lt;/title&gt;&lt;uuid&gt;E7D3D305-9E5D-4FB4-BA7D-BF3078F1F92D&lt;/uuid&gt;&lt;subtype&gt;-100&lt;/subtype&gt;&lt;publisher&gt;Blackwell Publishing Ltd&lt;/publisher&gt;&lt;type&gt;-100&lt;/type&gt;&lt;/publication&gt;&lt;/bundle&gt;&lt;authors&gt;&lt;author&gt;&lt;lastName&gt;Stenberg&lt;/lastName&gt;&lt;firstName&gt;Nina&lt;/firstName&gt;&lt;/author&gt;&lt;author&gt;&lt;lastName&gt;Bresnahan&lt;/lastName&gt;&lt;firstName&gt;Michaeline&lt;/firstName&gt;&lt;/author&gt;&lt;author&gt;&lt;lastName&gt;Gunnes&lt;/lastName&gt;&lt;firstName&gt;Nina&lt;/firstName&gt;&lt;/author&gt;&lt;author&gt;&lt;lastName&gt;Hirtz&lt;/lastName&gt;&lt;firstName&gt;Deborah&lt;/firstName&gt;&lt;/author&gt;&lt;author&gt;&lt;lastName&gt;Hornig&lt;/lastName&gt;&lt;firstName&gt;Mady&lt;/firstName&gt;&lt;/author&gt;&lt;author&gt;&lt;lastName&gt;Lie&lt;/lastName&gt;&lt;firstName&gt;Kari&lt;/firstName&gt;&lt;middleNames&gt;Kveim&lt;/middleNames&gt;&lt;/author&gt;&lt;author&gt;&lt;lastName&gt;Lipkin&lt;/lastName&gt;&lt;firstName&gt;W&lt;/firstName&gt;&lt;middleNames&gt;Ian&lt;/middleNames&gt;&lt;/author&gt;&lt;author&gt;&lt;lastName&gt;Lord&lt;/lastName&gt;&lt;firstName&gt;Catherine&lt;/firstName&gt;&lt;/author&gt;&lt;author&gt;&lt;lastName&gt;Magnus&lt;/lastName&gt;&lt;firstName&gt;Per&lt;/firstName&gt;&lt;/author&gt;&lt;author&gt;&lt;lastName&gt;Reichborn Kjennerud&lt;/lastName&gt;&lt;firstName&gt;Ted&lt;/firstName&gt;&lt;/author&gt;&lt;author&gt;&lt;lastName&gt;Schjølberg&lt;/lastName&gt;&lt;firstName&gt;Synnve&lt;/firstName&gt;&lt;/author&gt;&lt;author&gt;&lt;lastName&gt;Surén&lt;/lastName&gt;&lt;firstName&gt;Pål&lt;/firstName&gt;&lt;/author&gt;&lt;author&gt;&lt;lastName&gt;Susser&lt;/lastName&gt;&lt;firstName&gt;Ezra&lt;/firstName&gt;&lt;/author&gt;&lt;author&gt;&lt;lastName&gt;Svendsen&lt;/lastName&gt;&lt;firstName&gt;Britt&lt;/firstName&gt;&lt;middleNames&gt;Kveim&lt;/middleNames&gt;&lt;/author&gt;&lt;author&gt;&lt;lastName&gt;Tetzchner&lt;/lastName&gt;&lt;firstName&gt;Stephen&lt;/firstName&gt;&lt;/author&gt;&lt;author&gt;&lt;lastName&gt;Øyen&lt;/lastName&gt;&lt;firstName&gt;Anne&lt;/firstName&gt;&lt;middleNames&gt;Siri&lt;/middleNames&gt;&lt;/author&gt;&lt;author&gt;&lt;lastName&gt;Stoltenberg&lt;/lastName&gt;&lt;firstName&gt;Camilla&lt;/firstName&gt;&lt;/author&gt;&lt;/authors&gt;&lt;/publication&gt;&lt;publication&gt;&lt;subtype&gt;400&lt;/subtype&gt;&lt;publisher&gt;Kluwer Academic Publishers-Plenum Publishers&lt;/publisher&gt;&lt;title&gt;The Modified Checklist for Autism in Toddlers: An Initial Study Investigating the Early Detection of Autism and Pervasive Developmental Disorders&lt;/title&gt;&lt;url&gt;https://link.springer.com/article/10.1023/A:1010738829569&lt;/url&gt;&lt;volume&gt;31&lt;/volume&gt;&lt;publication_date&gt;99200100001200000000200000&lt;/publication_date&gt;&lt;uuid&gt;6B2383CB-0C41-4A37-9C7A-08192DFC7B6C&lt;/uuid&gt;&lt;type&gt;400&lt;/type&gt;&lt;number&gt;2&lt;/number&gt;&lt;doi&gt;10.1023/A:1010738829569&lt;/doi&gt;&lt;startpage&gt;131&lt;/startpage&gt;&lt;endpage&gt;144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Robins&lt;/lastName&gt;&lt;firstName&gt;Diana&lt;/firstName&gt;&lt;middleNames&gt;L&lt;/middleNames&gt;&lt;/author&gt;&lt;author&gt;&lt;lastName&gt;Fein&lt;/lastName&gt;&lt;firstName&gt;Deborah&lt;/firstName&gt;&lt;/author&gt;&lt;author&gt;&lt;lastName&gt;Barton&lt;/lastName&gt;&lt;firstName&gt;Marianne&lt;/firstName&gt;&lt;middleNames&gt;L&lt;/middleNames&gt;&lt;/author&gt;&lt;author&gt;&lt;lastName&gt;Green&lt;/lastName&gt;&lt;firstName&gt;James&lt;/firstName&gt;&lt;middleNames&gt;A&lt;/middleNames&gt;&lt;/author&gt;&lt;/authors&gt;&lt;/publication&gt;&lt;/publications&gt;&lt;cites&gt;&lt;/cites&gt;&lt;/citation&gt;</w:instrText>
      </w:r>
      <w:r w:rsidR="00FE5F31" w:rsidRPr="00114444">
        <w:rPr>
          <w:rFonts w:eastAsia="Helvetica"/>
          <w:lang w:val="en-US"/>
        </w:rPr>
        <w:fldChar w:fldCharType="separate"/>
      </w:r>
      <w:r w:rsidR="004E7CDD">
        <w:rPr>
          <w:vertAlign w:val="superscript"/>
          <w:lang w:val="nb-NO"/>
        </w:rPr>
        <w:t>7,10</w:t>
      </w:r>
      <w:r w:rsidR="00FE5F31" w:rsidRPr="00114444">
        <w:rPr>
          <w:rFonts w:eastAsia="Helvetica"/>
          <w:lang w:val="en-US"/>
        </w:rPr>
        <w:fldChar w:fldCharType="end"/>
      </w:r>
      <w:r w:rsidR="002D355E" w:rsidRPr="00114444">
        <w:rPr>
          <w:rFonts w:eastAsia="Helvetica"/>
          <w:vertAlign w:val="superscript"/>
          <w:lang w:val="en-US"/>
        </w:rPr>
        <w:t>,</w:t>
      </w:r>
      <w:r w:rsidR="00FE5F31" w:rsidRPr="00114444">
        <w:rPr>
          <w:rFonts w:eastAsia="Helvetica"/>
          <w:lang w:val="en-US"/>
        </w:rPr>
        <w:fldChar w:fldCharType="begin"/>
      </w:r>
      <w:r w:rsidR="004E7CDD">
        <w:rPr>
          <w:rFonts w:eastAsia="Helvetica"/>
          <w:lang w:val="en-US"/>
        </w:rPr>
        <w:instrText xml:space="preserve"> ADDIN PAPERS2_CITATIONS &lt;citation&gt;&lt;priority&gt;0&lt;/priority&gt;&lt;uuid&gt;18EC1608-3079-458A-8F8A-1CA6F4589CC3&lt;/uuid&gt;&lt;publications&gt;&lt;publication&gt;&lt;subtype&gt;400&lt;/subtype&gt;&lt;publisher&gt;Springer US&lt;/publisher&gt;&lt;title&gt;The Modified Checklist for Autism in Toddlers: A Follow-up Study Investigating the Early Detection of Autism Spectrum Disorders&lt;/title&gt;&lt;url&gt;https://link.springer.com/article/10.1007/s10803-007-0450-9&lt;/url&gt;&lt;volume&gt;38&lt;/volume&gt;&lt;publication_date&gt;99200800001200000000200000&lt;/publication_date&gt;&lt;uuid&gt;DCAE2662-ABFF-4296-B1D8-ED6E75A66D7E&lt;/uuid&gt;&lt;type&gt;400&lt;/type&gt;&lt;number&gt;5&lt;/number&gt;&lt;doi&gt;10.1007/s10803-007-0450-9&lt;/doi&gt;&lt;startpage&gt;827&lt;/startpage&gt;&lt;endpage&gt;839&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Kleinman&lt;/lastName&gt;&lt;firstName&gt;Jamie&lt;/firstName&gt;&lt;middleNames&gt;M&lt;/middleNames&gt;&lt;/author&gt;&lt;author&gt;&lt;lastName&gt;Robins&lt;/lastName&gt;&lt;firstName&gt;Diana&lt;/firstName&gt;&lt;middleNames&gt;L&lt;/middleNames&gt;&lt;/author&gt;&lt;author&gt;&lt;lastName&gt;Ventola&lt;/lastName&gt;&lt;firstName&gt;Pamela&lt;/firstName&gt;&lt;middleNames&gt;E&lt;/middleNames&gt;&lt;/author&gt;&lt;author&gt;&lt;lastName&gt;Pandey&lt;/lastName&gt;&lt;firstName&gt;Juhi&lt;/firstName&gt;&lt;/author&gt;&lt;author&gt;&lt;lastName&gt;Boorstein&lt;/lastName&gt;&lt;firstName&gt;Hilary&lt;/firstName&gt;&lt;middleNames&gt;C&lt;/middleNames&gt;&lt;/author&gt;&lt;author&gt;&lt;lastName&gt;Esser&lt;/lastName&gt;&lt;firstName&gt;Emma&lt;/firstName&gt;&lt;middleNames&gt;L&lt;/middleNames&gt;&lt;/author&gt;&lt;author&gt;&lt;lastName&gt;Wilson&lt;/lastName&gt;&lt;firstName&gt;Leandra&lt;/firstName&gt;&lt;middleNames&gt;B&lt;/middleNames&gt;&lt;/author&gt;&lt;author&gt;&lt;lastName&gt;Rosenthal&lt;/lastName&gt;&lt;firstName&gt;Michael&lt;/firstName&gt;&lt;middleNames&gt;A&lt;/middleNames&gt;&lt;/author&gt;&lt;author&gt;&lt;lastName&gt;Sutera&lt;/lastName&gt;&lt;firstName&gt;Saasha&lt;/firstName&gt;&lt;/author&gt;&lt;author&gt;&lt;lastName&gt;Verbalis&lt;/lastName&gt;&lt;firstName&gt;Alyssa&lt;/firstName&gt;&lt;middleNames&gt;D&lt;/middleNames&gt;&lt;/author&gt;&lt;author&gt;&lt;lastName&gt;Barton&lt;/lastName&gt;&lt;firstName&gt;Marianne&lt;/firstName&gt;&lt;/author&gt;&lt;author&gt;&lt;lastName&gt;Hodgson&lt;/lastName&gt;&lt;firstName&gt;Sarah&lt;/firstName&gt;&lt;/author&gt;&lt;author&gt;&lt;lastName&gt;Green&lt;/lastName&gt;&lt;firstName&gt;James&lt;/firstName&gt;&lt;/author&gt;&lt;author&gt;&lt;lastName&gt;Dumont-Mathieu&lt;/lastName&gt;&lt;firstName&gt;Thyde&lt;/firstName&gt;&lt;/author&gt;&lt;author&gt;&lt;lastName&gt;Volkmar&lt;/lastName&gt;&lt;firstName&gt;Fred&lt;/firstName&gt;&lt;/author&gt;&lt;author&gt;&lt;lastName&gt;Chawarska&lt;/lastName&gt;&lt;firstName&gt;Katarzyna&lt;/firstName&gt;&lt;/author&gt;&lt;author&gt;&lt;lastName&gt;Klin&lt;/lastName&gt;&lt;firstName&gt;Ami&lt;/firstName&gt;&lt;/author&gt;&lt;author&gt;&lt;lastName&gt;Fein&lt;/lastName&gt;&lt;firstName&gt;Deborah&lt;/firstName&gt;&lt;/author&gt;&lt;/authors&gt;&lt;/publication&gt;&lt;publication&gt;&lt;subtype&gt;400&lt;/subtype&gt;&lt;publisher&gt;SAGE PublicationsSage UK: London, England&lt;/publisher&gt;&lt;title&gt;Screening for autism in older and younger toddlers with the Modified Checklist for Autism in Toddlers&lt;/title&gt;&lt;url&gt;http://journals.sagepub.com/doi/10.1177/1362361308094503&lt;/url&gt;&lt;volume&gt;12&lt;/volume&gt;&lt;publication_date&gt;99200809011200000000222000&lt;/publication_date&gt;&lt;uuid&gt;4F943921-8A34-4FC8-87A7-2D316762FA75&lt;/uuid&gt;&lt;version&gt;4&lt;/version&gt;&lt;type&gt;400&lt;/type&gt;&lt;number&gt;5&lt;/number&gt;&lt;doi&gt;10.1177/1362361308094503&lt;/doi&gt;&lt;startpage&gt;513&lt;/startpage&gt;&lt;endpage&gt;535&lt;/endpage&gt;&lt;bundle&gt;&lt;publication&gt;&lt;title&gt;Molecular Autism&lt;/title&gt;&lt;uuid&gt;31EEF488-CA1A-41B4-AF06-F8C550AC36B8&lt;/uuid&gt;&lt;subtype&gt;-100&lt;/subtype&gt;&lt;publisher&gt;SAGE Publications&lt;/publisher&gt;&lt;type&gt;-100&lt;/type&gt;&lt;/publication&gt;&lt;/bundle&gt;&lt;authors&gt;&lt;author&gt;&lt;lastName&gt;Pandey&lt;/lastName&gt;&lt;firstName&gt;Juhi&lt;/firstName&gt;&lt;/author&gt;&lt;author&gt;&lt;lastName&gt;Verbalis&lt;/lastName&gt;&lt;firstName&gt;Alyssa&lt;/firstName&gt;&lt;/author&gt;&lt;author&gt;&lt;lastName&gt;Robins&lt;/lastName&gt;&lt;firstName&gt;Diana&lt;/firstName&gt;&lt;middleNames&gt;L&lt;/middleNames&gt;&lt;/author&gt;&lt;author&gt;&lt;lastName&gt;Boorstein&lt;/lastName&gt;&lt;firstName&gt;Hilary&lt;/firstName&gt;&lt;/author&gt;&lt;author&gt;&lt;lastName&gt;Klin&lt;/lastName&gt;&lt;firstName&gt;Ami&lt;/firstName&gt;&lt;/author&gt;&lt;author&gt;&lt;lastName&gt;Babitz&lt;/lastName&gt;&lt;firstName&gt;Tammy&lt;/firstName&gt;&lt;/author&gt;&lt;author&gt;&lt;lastName&gt;Chawarska&lt;/lastName&gt;&lt;firstName&gt;Katarzyna&lt;/firstName&gt;&lt;/author&gt;&lt;author&gt;&lt;lastName&gt;Volkmar&lt;/lastName&gt;&lt;firstName&gt;Fred&lt;/firstName&gt;&lt;/author&gt;&lt;author&gt;&lt;lastName&gt;Green&lt;/lastName&gt;&lt;firstName&gt;James&lt;/firstName&gt;&lt;/author&gt;&lt;author&gt;&lt;lastName&gt;Barton&lt;/lastName&gt;&lt;firstName&gt;Marianne&lt;/firstName&gt;&lt;/author&gt;&lt;author&gt;&lt;lastName&gt;Fein&lt;/lastName&gt;&lt;firstName&gt;Deborah&lt;/firstName&gt;&lt;/author&gt;&lt;/authors&gt;&lt;/publication&gt;&lt;/publications&gt;&lt;cites&gt;&lt;/cites&gt;&lt;/citation&gt;</w:instrText>
      </w:r>
      <w:r w:rsidR="00FE5F31" w:rsidRPr="00114444">
        <w:rPr>
          <w:rFonts w:eastAsia="Helvetica"/>
          <w:lang w:val="en-US"/>
        </w:rPr>
        <w:fldChar w:fldCharType="separate"/>
      </w:r>
      <w:r w:rsidR="004E7CDD" w:rsidRPr="00402443">
        <w:rPr>
          <w:vertAlign w:val="superscript"/>
          <w:lang w:val="en-US"/>
        </w:rPr>
        <w:t>11,28</w:t>
      </w:r>
      <w:r w:rsidR="00FE5F31" w:rsidRPr="00114444">
        <w:rPr>
          <w:rFonts w:eastAsia="Helvetica"/>
          <w:lang w:val="en-US"/>
        </w:rPr>
        <w:fldChar w:fldCharType="end"/>
      </w:r>
      <w:r w:rsidR="00A66519" w:rsidRPr="00114444">
        <w:rPr>
          <w:rFonts w:eastAsia="Helvetica"/>
          <w:lang w:val="en-US"/>
        </w:rPr>
        <w:t xml:space="preserve"> </w:t>
      </w:r>
      <w:r w:rsidR="00534A53" w:rsidRPr="00114444">
        <w:rPr>
          <w:rFonts w:eastAsia="Helvetica"/>
          <w:lang w:val="en-US"/>
        </w:rPr>
        <w:t>The mean</w:t>
      </w:r>
      <w:r w:rsidR="00047C85" w:rsidRPr="00114444">
        <w:rPr>
          <w:rFonts w:eastAsia="Helvetica"/>
          <w:lang w:val="en-US"/>
        </w:rPr>
        <w:t>s</w:t>
      </w:r>
      <w:r w:rsidR="00534A53" w:rsidRPr="00114444">
        <w:rPr>
          <w:rFonts w:eastAsia="Helvetica"/>
          <w:lang w:val="en-US"/>
        </w:rPr>
        <w:t xml:space="preserve"> of the six critical items </w:t>
      </w:r>
      <w:r w:rsidR="00047C85" w:rsidRPr="00114444">
        <w:rPr>
          <w:rFonts w:eastAsia="Helvetica"/>
          <w:lang w:val="en-US"/>
        </w:rPr>
        <w:t xml:space="preserve">are </w:t>
      </w:r>
      <w:r w:rsidR="00534A53" w:rsidRPr="00114444">
        <w:rPr>
          <w:rFonts w:eastAsia="Helvetica"/>
          <w:lang w:val="en-US"/>
        </w:rPr>
        <w:t>listed in Table 1.</w:t>
      </w:r>
    </w:p>
    <w:p w14:paraId="0A90CD2A" w14:textId="60BC0978" w:rsidR="00534A53" w:rsidRPr="00114444" w:rsidRDefault="00534A53" w:rsidP="00C8603B">
      <w:pPr>
        <w:spacing w:line="480" w:lineRule="auto"/>
        <w:ind w:firstLine="720"/>
        <w:rPr>
          <w:rFonts w:eastAsia="Helvetica"/>
          <w:lang w:val="en-US" w:eastAsia="en-GB"/>
        </w:rPr>
      </w:pPr>
      <w:r w:rsidRPr="00114444">
        <w:rPr>
          <w:rFonts w:eastAsia="Helvetica"/>
          <w:lang w:val="en-US"/>
        </w:rPr>
        <w:t>Ages and Stages Questionnaire (ASQ)</w:t>
      </w:r>
      <w:r w:rsidR="00746405" w:rsidRPr="00114444">
        <w:rPr>
          <w:rFonts w:eastAsia="Helvetica"/>
          <w:lang w:val="en-US"/>
        </w:rPr>
        <w:t xml:space="preserve"> </w:t>
      </w:r>
      <w:r w:rsidRPr="00114444">
        <w:rPr>
          <w:rFonts w:eastAsia="Helvetica"/>
          <w:lang w:val="en-US"/>
        </w:rPr>
        <w:t xml:space="preserve">is a </w:t>
      </w:r>
      <w:r w:rsidR="00C25254" w:rsidRPr="00114444">
        <w:rPr>
          <w:rFonts w:eastAsia="Helvetica"/>
          <w:lang w:val="en-US"/>
        </w:rPr>
        <w:t xml:space="preserve">parent-reported questionnaire </w:t>
      </w:r>
      <w:r w:rsidRPr="00114444">
        <w:rPr>
          <w:rFonts w:eastAsia="Helvetica"/>
          <w:lang w:val="en-US"/>
        </w:rPr>
        <w:t xml:space="preserve">designed to measure developmental skills </w:t>
      </w:r>
      <w:r w:rsidR="009F500B" w:rsidRPr="00114444">
        <w:rPr>
          <w:rFonts w:eastAsia="Helvetica"/>
          <w:lang w:val="en-US"/>
        </w:rPr>
        <w:t>from age</w:t>
      </w:r>
      <w:r w:rsidR="00B13E96" w:rsidRPr="00114444">
        <w:rPr>
          <w:lang w:val="en-US"/>
        </w:rPr>
        <w:t xml:space="preserve"> 4 months to 5 years</w:t>
      </w:r>
      <w:r w:rsidRPr="00114444">
        <w:rPr>
          <w:rFonts w:eastAsia="Helvetica"/>
          <w:lang w:val="en-US"/>
        </w:rPr>
        <w:t>.</w:t>
      </w:r>
      <w:r w:rsidRPr="00114444">
        <w:rPr>
          <w:rFonts w:eastAsia="Helvetica"/>
          <w:lang w:val="en-US"/>
        </w:rPr>
        <w:fldChar w:fldCharType="begin"/>
      </w:r>
      <w:r w:rsidR="004E7CDD">
        <w:rPr>
          <w:rFonts w:eastAsia="Helvetica"/>
          <w:lang w:val="en-US"/>
        </w:rPr>
        <w:instrText xml:space="preserve"> ADDIN PAPERS2_CITATIONS &lt;citation&gt;&lt;priority&gt;0&lt;/priority&gt;&lt;uuid&gt;5978C5B5-3543-47DA-89D6-2ABB3A2CDB72&lt;/uuid&gt;&lt;publications&gt;&lt;publication&gt;&lt;subtype&gt;0&lt;/subtype&gt;&lt;publisher&gt;Paul H. Brookes &lt;/publisher&gt;&lt;title&gt;The ASQ user's guide: a parent-completed, child-monitoring system&lt;/title&gt;&lt;url&gt;http://www.hokemcnealacademy.org/AgesandStagesQuestionaire.pdf&lt;/url&gt;&lt;publication_date&gt;99199900001200000000200000&lt;/publication_date&gt;&lt;uuid&gt;03B18811-CD2E-437A-9A86-DF0E058377B6&lt;/uuid&gt;&lt;type&gt;0&lt;/type&gt;&lt;authors&gt;&lt;author&gt;&lt;lastName&gt;Bricker&lt;/lastName&gt;&lt;firstName&gt;D&lt;/firstName&gt;&lt;/author&gt;&lt;author&gt;&lt;lastName&gt;Squires&lt;/lastName&gt;&lt;firstName&gt;J&lt;/firstName&gt;&lt;/author&gt;&lt;author&gt;&lt;lastName&gt;Mounts&lt;/lastName&gt;&lt;firstName&gt;L&lt;/firstName&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26</w:t>
      </w:r>
      <w:r w:rsidRPr="00114444">
        <w:rPr>
          <w:rFonts w:eastAsia="Helvetica"/>
          <w:lang w:val="en-US"/>
        </w:rPr>
        <w:fldChar w:fldCharType="end"/>
      </w:r>
      <w:r w:rsidRPr="00114444">
        <w:rPr>
          <w:rFonts w:eastAsia="Helvetica"/>
          <w:lang w:val="en-US"/>
        </w:rPr>
        <w:t xml:space="preserve"> </w:t>
      </w:r>
      <w:r w:rsidR="009F500B" w:rsidRPr="00114444">
        <w:rPr>
          <w:rFonts w:eastAsia="Helvetica"/>
          <w:lang w:val="en-US"/>
        </w:rPr>
        <w:t>For each item, p</w:t>
      </w:r>
      <w:r w:rsidRPr="00114444">
        <w:rPr>
          <w:rFonts w:eastAsia="Helvetica"/>
          <w:lang w:val="en-US"/>
        </w:rPr>
        <w:t xml:space="preserve">arents are asked to rate whether </w:t>
      </w:r>
      <w:r w:rsidR="009F500B" w:rsidRPr="00114444">
        <w:rPr>
          <w:rFonts w:eastAsia="Helvetica"/>
          <w:lang w:val="en-US"/>
        </w:rPr>
        <w:t xml:space="preserve">specific behaviors are currently </w:t>
      </w:r>
      <w:r w:rsidRPr="00114444">
        <w:rPr>
          <w:rFonts w:eastAsia="Helvetica"/>
          <w:lang w:val="en-US"/>
        </w:rPr>
        <w:t>present</w:t>
      </w:r>
      <w:r w:rsidR="001A7691" w:rsidRPr="00114444">
        <w:rPr>
          <w:rFonts w:eastAsia="Helvetica"/>
          <w:shd w:val="clear" w:color="auto" w:fill="FFFFFF"/>
          <w:lang w:val="en-US" w:eastAsia="en-GB"/>
        </w:rPr>
        <w:t>:</w:t>
      </w:r>
      <w:r w:rsidRPr="00114444">
        <w:rPr>
          <w:rFonts w:eastAsia="Helvetica"/>
          <w:shd w:val="clear" w:color="auto" w:fill="FFFFFF"/>
          <w:lang w:val="en-US" w:eastAsia="en-GB"/>
        </w:rPr>
        <w:t xml:space="preserve"> “yes” (10), present “sometimes” </w:t>
      </w:r>
      <w:r w:rsidRPr="00114444">
        <w:rPr>
          <w:rFonts w:eastAsia="Helvetica"/>
          <w:lang w:val="en-US"/>
        </w:rPr>
        <w:t>(5) and</w:t>
      </w:r>
      <w:r w:rsidRPr="00114444">
        <w:rPr>
          <w:rFonts w:eastAsia="Helvetica"/>
          <w:shd w:val="clear" w:color="auto" w:fill="FFFFFF"/>
          <w:lang w:val="en-US" w:eastAsia="en-GB"/>
        </w:rPr>
        <w:t xml:space="preserve"> “not yet” present (0). Thus, a higher score indicate</w:t>
      </w:r>
      <w:r w:rsidR="00B9552D" w:rsidRPr="00114444">
        <w:rPr>
          <w:rFonts w:eastAsia="Helvetica"/>
          <w:shd w:val="clear" w:color="auto" w:fill="FFFFFF"/>
          <w:lang w:val="en-US" w:eastAsia="en-GB"/>
        </w:rPr>
        <w:t>s</w:t>
      </w:r>
      <w:r w:rsidRPr="00114444">
        <w:rPr>
          <w:rFonts w:eastAsia="Helvetica"/>
          <w:shd w:val="clear" w:color="auto" w:fill="FFFFFF"/>
          <w:lang w:val="en-US" w:eastAsia="en-GB"/>
        </w:rPr>
        <w:t xml:space="preserve"> more normative development. </w:t>
      </w:r>
      <w:r w:rsidR="00DC7251" w:rsidRPr="00114444">
        <w:rPr>
          <w:rFonts w:eastAsia="Helvetica"/>
          <w:shd w:val="clear" w:color="auto" w:fill="FFFFFF"/>
          <w:lang w:val="en-US" w:eastAsia="en-GB"/>
        </w:rPr>
        <w:t xml:space="preserve">A subset of </w:t>
      </w:r>
      <w:r w:rsidR="00E51B25" w:rsidRPr="00114444">
        <w:rPr>
          <w:rFonts w:eastAsia="Helvetica"/>
          <w:shd w:val="clear" w:color="auto" w:fill="FFFFFF"/>
          <w:lang w:val="en-US" w:eastAsia="en-GB"/>
        </w:rPr>
        <w:t>13</w:t>
      </w:r>
      <w:r w:rsidR="00B9552D" w:rsidRPr="00114444">
        <w:rPr>
          <w:rFonts w:eastAsia="Helvetica"/>
          <w:shd w:val="clear" w:color="auto" w:fill="FFFFFF"/>
          <w:lang w:val="en-US" w:eastAsia="en-GB"/>
        </w:rPr>
        <w:t xml:space="preserve"> </w:t>
      </w:r>
      <w:r w:rsidR="00DC7251" w:rsidRPr="00114444">
        <w:rPr>
          <w:rFonts w:eastAsia="Helvetica"/>
          <w:shd w:val="clear" w:color="auto" w:fill="FFFFFF"/>
          <w:lang w:val="en-US" w:eastAsia="en-GB"/>
        </w:rPr>
        <w:t xml:space="preserve">items </w:t>
      </w:r>
      <w:r w:rsidR="00B9552D" w:rsidRPr="00114444">
        <w:rPr>
          <w:rFonts w:eastAsia="Helvetica"/>
          <w:shd w:val="clear" w:color="auto" w:fill="FFFFFF"/>
          <w:lang w:val="en-US" w:eastAsia="en-GB"/>
        </w:rPr>
        <w:t xml:space="preserve">falling into four </w:t>
      </w:r>
      <w:r w:rsidR="009F500B" w:rsidRPr="00114444">
        <w:rPr>
          <w:rFonts w:eastAsia="Helvetica"/>
          <w:shd w:val="clear" w:color="auto" w:fill="FFFFFF"/>
          <w:lang w:val="en-US" w:eastAsia="en-GB"/>
        </w:rPr>
        <w:t xml:space="preserve">ASQ-defined </w:t>
      </w:r>
      <w:r w:rsidR="00B9552D" w:rsidRPr="00114444">
        <w:rPr>
          <w:rFonts w:eastAsia="Helvetica"/>
          <w:shd w:val="clear" w:color="auto" w:fill="FFFFFF"/>
          <w:lang w:val="en-US" w:eastAsia="en-GB"/>
        </w:rPr>
        <w:t>domains (</w:t>
      </w:r>
      <w:r w:rsidR="00E51B25" w:rsidRPr="00114444">
        <w:rPr>
          <w:rFonts w:eastAsia="Helvetica"/>
          <w:shd w:val="clear" w:color="auto" w:fill="FFFFFF"/>
          <w:lang w:val="en-US" w:eastAsia="en-GB"/>
        </w:rPr>
        <w:t>Social, Communication, Fine Motor and Gross Motor</w:t>
      </w:r>
      <w:r w:rsidR="00B9552D" w:rsidRPr="00114444">
        <w:rPr>
          <w:rFonts w:eastAsia="Helvetica"/>
          <w:shd w:val="clear" w:color="auto" w:fill="FFFFFF"/>
          <w:lang w:val="en-US" w:eastAsia="en-GB"/>
        </w:rPr>
        <w:t>)</w:t>
      </w:r>
      <w:r w:rsidR="009F500B" w:rsidRPr="00114444">
        <w:rPr>
          <w:rFonts w:eastAsia="Helvetica"/>
          <w:shd w:val="clear" w:color="auto" w:fill="FFFFFF"/>
          <w:lang w:val="en-US" w:eastAsia="en-GB"/>
        </w:rPr>
        <w:t xml:space="preserve"> </w:t>
      </w:r>
      <w:r w:rsidRPr="00114444">
        <w:rPr>
          <w:rFonts w:eastAsia="Helvetica"/>
          <w:shd w:val="clear" w:color="auto" w:fill="FFFFFF"/>
          <w:lang w:val="en-US" w:eastAsia="en-GB"/>
        </w:rPr>
        <w:t>were included in the MoBa 18</w:t>
      </w:r>
      <w:r w:rsidR="009F500B" w:rsidRPr="00114444">
        <w:rPr>
          <w:rFonts w:eastAsia="Helvetica"/>
          <w:shd w:val="clear" w:color="auto" w:fill="FFFFFF"/>
          <w:lang w:val="en-US" w:eastAsia="en-GB"/>
        </w:rPr>
        <w:t>-</w:t>
      </w:r>
      <w:r w:rsidRPr="00114444">
        <w:rPr>
          <w:rFonts w:eastAsia="Helvetica"/>
          <w:shd w:val="clear" w:color="auto" w:fill="FFFFFF"/>
          <w:lang w:val="en-US" w:eastAsia="en-GB"/>
        </w:rPr>
        <w:t>month questionnaire (Appendix 1</w:t>
      </w:r>
      <w:r w:rsidR="00760A67" w:rsidRPr="00114444">
        <w:rPr>
          <w:rFonts w:eastAsia="Helvetica"/>
          <w:shd w:val="clear" w:color="auto" w:fill="FFFFFF"/>
          <w:lang w:val="en-US" w:eastAsia="en-GB"/>
        </w:rPr>
        <w:t>b</w:t>
      </w:r>
      <w:r w:rsidRPr="00114444">
        <w:rPr>
          <w:rFonts w:eastAsia="Helvetica"/>
          <w:shd w:val="clear" w:color="auto" w:fill="FFFFFF"/>
          <w:lang w:val="en-US" w:eastAsia="en-GB"/>
        </w:rPr>
        <w:t>)</w:t>
      </w:r>
      <w:r w:rsidR="00B9552D" w:rsidRPr="00114444">
        <w:rPr>
          <w:rFonts w:eastAsia="Helvetica"/>
          <w:shd w:val="clear" w:color="auto" w:fill="FFFFFF"/>
          <w:lang w:val="en-US" w:eastAsia="en-GB"/>
        </w:rPr>
        <w:t xml:space="preserve">. </w:t>
      </w:r>
    </w:p>
    <w:p w14:paraId="701B8A03" w14:textId="0944C2D3" w:rsidR="00534A53" w:rsidRPr="00114444" w:rsidRDefault="00581BCB" w:rsidP="00C8603B">
      <w:pPr>
        <w:spacing w:line="480" w:lineRule="auto"/>
        <w:ind w:firstLine="720"/>
        <w:rPr>
          <w:lang w:val="en-US"/>
        </w:rPr>
      </w:pPr>
      <w:r w:rsidRPr="00114444">
        <w:rPr>
          <w:rFonts w:eastAsia="Helvetica"/>
          <w:iCs/>
          <w:lang w:val="en-US"/>
        </w:rPr>
        <w:t>Emotionality, Activity and Sociability Temperament Survey (EAS)</w:t>
      </w:r>
      <w:r w:rsidR="00534A53" w:rsidRPr="00114444">
        <w:rPr>
          <w:rFonts w:eastAsia="Helvetica"/>
          <w:lang w:val="en-US"/>
        </w:rPr>
        <w:fldChar w:fldCharType="begin"/>
      </w:r>
      <w:r w:rsidR="004E7CDD">
        <w:rPr>
          <w:rFonts w:eastAsia="Helvetica"/>
          <w:lang w:val="en-US"/>
        </w:rPr>
        <w:instrText xml:space="preserve"> ADDIN PAPERS2_CITATIONS &lt;citation&gt;&lt;priority&gt;0&lt;/priority&gt;&lt;uuid&gt;8F435B7E-34EF-4517-9008-6A1774D37A19&lt;/uuid&gt;&lt;publications&gt;&lt;publication&gt;&lt;subtype&gt;0&lt;/subtype&gt;&lt;publisher&gt;Temperament: Early developing personality traits&lt;/publisher&gt;&lt;title&gt;Theory and measurement of EAS&lt;/title&gt;&lt;url&gt;http://scholar.google.com/scholar?q=related:WyFwNrGZyxUJ:scholar.google.com/&amp;amp;hl=en&amp;amp;num=20&amp;amp;as_sdt=0,5&amp;amp;as_ylo=1984&amp;amp;as_yhi=1984&lt;/url&gt;&lt;publication_date&gt;99198400001200000000200000&lt;/publication_date&gt;&lt;uuid&gt;C881B672-86C4-4A15-A6D2-30DB2C85A9F5&lt;/uuid&gt;&lt;type&gt;0&lt;/type&gt;&lt;startpage&gt;98&lt;/startpage&gt;&lt;endpage&gt;130&lt;/endpage&gt;&lt;authors&gt;&lt;author&gt;&lt;lastName&gt;Buss&lt;/lastName&gt;&lt;firstName&gt;A&lt;/firstName&gt;&lt;middleNames&gt;H&lt;/middleNames&gt;&lt;/author&gt;&lt;author&gt;&lt;lastName&gt;Plomin&lt;/lastName&gt;&lt;firstName&gt;R&lt;/firstName&gt;&lt;/author&gt;&lt;/authors&gt;&lt;/publication&gt;&lt;/publications&gt;&lt;cites&gt;&lt;/cites&gt;&lt;/citation&gt;</w:instrText>
      </w:r>
      <w:r w:rsidR="00534A53" w:rsidRPr="00114444">
        <w:rPr>
          <w:rFonts w:eastAsia="Helvetica"/>
          <w:lang w:val="en-US"/>
        </w:rPr>
        <w:fldChar w:fldCharType="separate"/>
      </w:r>
      <w:r w:rsidR="004E7CDD" w:rsidRPr="00402443">
        <w:rPr>
          <w:vertAlign w:val="superscript"/>
          <w:lang w:val="en-US"/>
        </w:rPr>
        <w:t>27</w:t>
      </w:r>
      <w:r w:rsidR="00534A53" w:rsidRPr="00114444">
        <w:rPr>
          <w:rFonts w:eastAsia="Helvetica"/>
          <w:lang w:val="en-US"/>
        </w:rPr>
        <w:fldChar w:fldCharType="end"/>
      </w:r>
      <w:r w:rsidR="00746405" w:rsidRPr="00114444">
        <w:rPr>
          <w:rFonts w:eastAsia="Helvetica"/>
          <w:lang w:val="en-US"/>
        </w:rPr>
        <w:t xml:space="preserve"> </w:t>
      </w:r>
      <w:r w:rsidR="00534A53" w:rsidRPr="00114444">
        <w:rPr>
          <w:rFonts w:eastAsia="Helvetica"/>
          <w:lang w:val="en-US"/>
        </w:rPr>
        <w:t>was designed for children aged 1 to 9 years and measures emotionality, activity, sociability and shyness</w:t>
      </w:r>
      <w:r w:rsidR="009A73B3" w:rsidRPr="00114444">
        <w:rPr>
          <w:rFonts w:eastAsia="Helvetica"/>
          <w:lang w:val="en-US"/>
        </w:rPr>
        <w:t>.</w:t>
      </w:r>
      <w:r w:rsidR="00534A53" w:rsidRPr="00114444">
        <w:rPr>
          <w:rFonts w:eastAsia="Helvetica"/>
          <w:lang w:val="en-US"/>
        </w:rPr>
        <w:t xml:space="preserve"> </w:t>
      </w:r>
      <w:r w:rsidR="009A73B3" w:rsidRPr="00114444">
        <w:rPr>
          <w:rFonts w:eastAsia="Helvetica"/>
          <w:lang w:val="en-US"/>
        </w:rPr>
        <w:t xml:space="preserve">For each item, the parent is asked to rate </w:t>
      </w:r>
      <w:r w:rsidR="008D26F4" w:rsidRPr="00114444">
        <w:rPr>
          <w:rFonts w:eastAsia="Helvetica"/>
          <w:lang w:val="en-US"/>
        </w:rPr>
        <w:t xml:space="preserve">her/his </w:t>
      </w:r>
      <w:r w:rsidR="009A73B3" w:rsidRPr="00114444">
        <w:rPr>
          <w:rFonts w:eastAsia="Helvetica"/>
          <w:lang w:val="en-US"/>
        </w:rPr>
        <w:t>child on</w:t>
      </w:r>
      <w:r w:rsidR="00534A53" w:rsidRPr="00114444">
        <w:rPr>
          <w:rFonts w:eastAsia="Helvetica"/>
          <w:lang w:val="en-US"/>
        </w:rPr>
        <w:t xml:space="preserve"> </w:t>
      </w:r>
      <w:r w:rsidR="00FA5B90" w:rsidRPr="00114444">
        <w:rPr>
          <w:rFonts w:eastAsia="Helvetica"/>
          <w:lang w:val="en-US"/>
        </w:rPr>
        <w:t xml:space="preserve">a </w:t>
      </w:r>
      <w:r w:rsidR="004E7702" w:rsidRPr="00114444">
        <w:rPr>
          <w:rFonts w:eastAsia="Helvetica"/>
          <w:lang w:val="en-US"/>
        </w:rPr>
        <w:t>5-point</w:t>
      </w:r>
      <w:r w:rsidR="00534A53" w:rsidRPr="00114444">
        <w:rPr>
          <w:rFonts w:eastAsia="Helvetica"/>
          <w:lang w:val="en-US"/>
        </w:rPr>
        <w:t xml:space="preserve"> rating scale (</w:t>
      </w:r>
      <w:r w:rsidR="009B5987" w:rsidRPr="00114444">
        <w:rPr>
          <w:rFonts w:eastAsia="Helvetica"/>
          <w:lang w:val="en-US"/>
        </w:rPr>
        <w:t>f</w:t>
      </w:r>
      <w:r w:rsidR="00534A53" w:rsidRPr="00114444">
        <w:rPr>
          <w:rFonts w:eastAsia="Helvetica"/>
          <w:lang w:val="en-US"/>
        </w:rPr>
        <w:t>rom 1: very characteristic</w:t>
      </w:r>
      <w:r w:rsidR="00CF3713" w:rsidRPr="00114444">
        <w:rPr>
          <w:rFonts w:eastAsia="Helvetica"/>
          <w:lang w:val="en-US"/>
        </w:rPr>
        <w:t>/</w:t>
      </w:r>
      <w:r w:rsidR="00534A53" w:rsidRPr="00114444">
        <w:rPr>
          <w:rFonts w:eastAsia="Helvetica"/>
          <w:lang w:val="en-US"/>
        </w:rPr>
        <w:t>typical of your child</w:t>
      </w:r>
      <w:r w:rsidR="00D80D84" w:rsidRPr="00114444">
        <w:rPr>
          <w:rFonts w:eastAsia="Helvetica"/>
          <w:lang w:val="en-US"/>
        </w:rPr>
        <w:t>,</w:t>
      </w:r>
      <w:r w:rsidR="00534A53" w:rsidRPr="00114444">
        <w:rPr>
          <w:rFonts w:eastAsia="Helvetica"/>
          <w:lang w:val="en-US"/>
        </w:rPr>
        <w:t xml:space="preserve"> to 5: not characteristic</w:t>
      </w:r>
      <w:r w:rsidR="00CF3713" w:rsidRPr="00114444">
        <w:rPr>
          <w:rFonts w:eastAsia="Helvetica"/>
          <w:lang w:val="en-US"/>
        </w:rPr>
        <w:t>/</w:t>
      </w:r>
      <w:r w:rsidR="00534A53" w:rsidRPr="00114444">
        <w:rPr>
          <w:rFonts w:eastAsia="Helvetica"/>
          <w:lang w:val="en-US"/>
        </w:rPr>
        <w:t xml:space="preserve">typical of your child). A </w:t>
      </w:r>
      <w:r w:rsidR="00DC7251" w:rsidRPr="00114444">
        <w:rPr>
          <w:rFonts w:eastAsia="Helvetica"/>
          <w:lang w:val="en-US"/>
        </w:rPr>
        <w:t>subset of</w:t>
      </w:r>
      <w:r w:rsidR="00534A53" w:rsidRPr="00114444">
        <w:rPr>
          <w:rFonts w:eastAsia="Helvetica"/>
          <w:lang w:val="en-US"/>
        </w:rPr>
        <w:t xml:space="preserve"> </w:t>
      </w:r>
      <w:r w:rsidR="00E51B25" w:rsidRPr="00114444">
        <w:rPr>
          <w:rFonts w:eastAsia="Helvetica"/>
          <w:lang w:val="en-US"/>
        </w:rPr>
        <w:t>11</w:t>
      </w:r>
      <w:r w:rsidR="00B9552D" w:rsidRPr="00114444">
        <w:rPr>
          <w:rFonts w:eastAsia="Helvetica"/>
          <w:lang w:val="en-US"/>
        </w:rPr>
        <w:t xml:space="preserve"> </w:t>
      </w:r>
      <w:r w:rsidR="00E51B25" w:rsidRPr="00114444">
        <w:rPr>
          <w:rFonts w:eastAsia="Helvetica"/>
          <w:lang w:val="en-US"/>
        </w:rPr>
        <w:t xml:space="preserve">items of </w:t>
      </w:r>
      <w:r w:rsidR="00534A53" w:rsidRPr="00114444">
        <w:rPr>
          <w:rFonts w:eastAsia="Helvetica"/>
          <w:lang w:val="en-US"/>
        </w:rPr>
        <w:t>the EAS</w:t>
      </w:r>
      <w:r w:rsidR="00534A53" w:rsidRPr="00114444">
        <w:rPr>
          <w:rFonts w:eastAsia="Helvetica"/>
          <w:lang w:val="en-US"/>
        </w:rPr>
        <w:fldChar w:fldCharType="begin"/>
      </w:r>
      <w:r w:rsidR="004E7CDD">
        <w:rPr>
          <w:rFonts w:eastAsia="Helvetica"/>
          <w:lang w:val="en-US"/>
        </w:rPr>
        <w:instrText xml:space="preserve"> ADDIN PAPERS2_CITATIONS &lt;citation&gt;&lt;priority&gt;0&lt;/priority&gt;&lt;uuid&gt;3E0B5B63-A778-44B8-85B2-74BBC2654B9D&lt;/uuid&gt;&lt;publications&gt;&lt;publication&gt;&lt;subtype&gt;400&lt;/subtype&gt;&lt;publisher&gt;Blackwell Publishers Ltd.&lt;/publisher&gt;&lt;title&gt;The EAS Temperament Questionnaire—Factor Structure, Age Trends, Reliability, and Stability in a Norwegian Sample&lt;/title&gt;&lt;url&gt;http://doi.wiley.com/10.1017/S0021963098003680&lt;/url&gt;&lt;volume&gt;40&lt;/volume&gt;&lt;publication_date&gt;99199903001200000000220000&lt;/publication_date&gt;&lt;uuid&gt;B3231C85-12B4-45A7-A96D-17D132A12405&lt;/uuid&gt;&lt;type&gt;400&lt;/type&gt;&lt;number&gt;3&lt;/number&gt;&lt;doi&gt;10.1017/S0021963098003680&lt;/doi&gt;&lt;startpage&gt;431&lt;/startpage&gt;&lt;endpage&gt;439&lt;/endpage&gt;&lt;bundle&gt;&lt;publication&gt;&lt;title&gt;Journal of child psychology and psychiatry&lt;/title&gt;&lt;uuid&gt;AB73F2B7-D306-460A-9EC7-942D8D11BDF6&lt;/uuid&gt;&lt;subtype&gt;-100&lt;/subtype&gt;&lt;publisher&gt;Blackwell Publishing Ltd&lt;/publisher&gt;&lt;type&gt;-100&lt;/type&gt;&lt;/publication&gt;&lt;/bundle&gt;&lt;authors&gt;&lt;author&gt;&lt;lastName&gt;Mathiesen&lt;/lastName&gt;&lt;firstName&gt;Kristin&lt;/firstName&gt;&lt;middleNames&gt;S&lt;/middleNames&gt;&lt;/author&gt;&lt;author&gt;&lt;lastName&gt;Tambs&lt;/lastName&gt;&lt;firstName&gt;Kristian&lt;/firstName&gt;&lt;/author&gt;&lt;/authors&gt;&lt;/publication&gt;&lt;/publications&gt;&lt;cites&gt;&lt;/cites&gt;&lt;/citation&gt;</w:instrText>
      </w:r>
      <w:r w:rsidR="00534A53" w:rsidRPr="00114444">
        <w:rPr>
          <w:rFonts w:eastAsia="Helvetica"/>
          <w:lang w:val="en-US"/>
        </w:rPr>
        <w:fldChar w:fldCharType="separate"/>
      </w:r>
      <w:r w:rsidR="004E7CDD" w:rsidRPr="00402443">
        <w:rPr>
          <w:vertAlign w:val="superscript"/>
          <w:lang w:val="en-US"/>
        </w:rPr>
        <w:t>29</w:t>
      </w:r>
      <w:r w:rsidR="00534A53" w:rsidRPr="00114444">
        <w:rPr>
          <w:rFonts w:eastAsia="Helvetica"/>
          <w:lang w:val="en-US"/>
        </w:rPr>
        <w:fldChar w:fldCharType="end"/>
      </w:r>
      <w:r w:rsidR="00955F8B" w:rsidRPr="00114444">
        <w:rPr>
          <w:rFonts w:eastAsia="Helvetica"/>
          <w:lang w:val="en-US"/>
        </w:rPr>
        <w:t xml:space="preserve"> </w:t>
      </w:r>
      <w:r w:rsidR="00F432B1" w:rsidRPr="00114444">
        <w:rPr>
          <w:rFonts w:eastAsia="Helvetica"/>
          <w:shd w:val="clear" w:color="auto" w:fill="FFFFFF"/>
          <w:lang w:val="en-US" w:eastAsia="en-GB"/>
        </w:rPr>
        <w:t xml:space="preserve">falling into four EAS-defined domains </w:t>
      </w:r>
      <w:r w:rsidR="00B9552D" w:rsidRPr="00114444">
        <w:rPr>
          <w:rFonts w:eastAsia="Helvetica"/>
          <w:lang w:val="en-US"/>
        </w:rPr>
        <w:t>(</w:t>
      </w:r>
      <w:r w:rsidR="00E51B25" w:rsidRPr="00114444">
        <w:rPr>
          <w:rFonts w:eastAsia="Helvetica"/>
          <w:lang w:val="en-US"/>
        </w:rPr>
        <w:t>Sociability, Shyness, Activity and Emotionality</w:t>
      </w:r>
      <w:r w:rsidR="00B9552D" w:rsidRPr="00114444">
        <w:rPr>
          <w:rFonts w:eastAsia="Helvetica"/>
          <w:lang w:val="en-US"/>
        </w:rPr>
        <w:t>)</w:t>
      </w:r>
      <w:r w:rsidR="00A769C1" w:rsidRPr="00114444">
        <w:rPr>
          <w:rFonts w:eastAsia="Helvetica"/>
          <w:lang w:val="en-US"/>
        </w:rPr>
        <w:t xml:space="preserve"> </w:t>
      </w:r>
      <w:r w:rsidR="00DC7251" w:rsidRPr="00114444">
        <w:rPr>
          <w:rFonts w:eastAsia="Helvetica"/>
          <w:lang w:val="en-US"/>
        </w:rPr>
        <w:t xml:space="preserve">were </w:t>
      </w:r>
      <w:r w:rsidR="00534A53" w:rsidRPr="00114444">
        <w:rPr>
          <w:rFonts w:eastAsia="Helvetica"/>
          <w:lang w:val="en-US"/>
        </w:rPr>
        <w:t>included in the MoBa 18</w:t>
      </w:r>
      <w:r w:rsidR="009F500B" w:rsidRPr="00114444">
        <w:rPr>
          <w:rFonts w:eastAsia="Helvetica"/>
          <w:lang w:val="en-US"/>
        </w:rPr>
        <w:t>-</w:t>
      </w:r>
      <w:r w:rsidR="00534A53" w:rsidRPr="00114444">
        <w:rPr>
          <w:rFonts w:eastAsia="Helvetica"/>
          <w:lang w:val="en-US"/>
        </w:rPr>
        <w:t>month questionnaire (Appendix 1</w:t>
      </w:r>
      <w:r w:rsidR="00760A67" w:rsidRPr="00114444">
        <w:rPr>
          <w:rFonts w:eastAsia="Helvetica"/>
          <w:lang w:val="en-US"/>
        </w:rPr>
        <w:t>c</w:t>
      </w:r>
      <w:r w:rsidR="00534A53" w:rsidRPr="00114444">
        <w:rPr>
          <w:rFonts w:eastAsia="Helvetica"/>
          <w:lang w:val="en-US"/>
        </w:rPr>
        <w:t>)</w:t>
      </w:r>
      <w:r w:rsidR="00A769C1" w:rsidRPr="00114444">
        <w:rPr>
          <w:rFonts w:eastAsia="Helvetica"/>
          <w:lang w:val="en-US"/>
        </w:rPr>
        <w:t xml:space="preserve">. </w:t>
      </w:r>
      <w:r w:rsidR="009F500B" w:rsidRPr="00114444">
        <w:rPr>
          <w:rFonts w:eastAsia="Helvetica"/>
          <w:lang w:val="en-US"/>
        </w:rPr>
        <w:t>I</w:t>
      </w:r>
      <w:r w:rsidR="00B9552D" w:rsidRPr="00114444">
        <w:rPr>
          <w:rFonts w:eastAsia="Helvetica"/>
          <w:lang w:val="en-US"/>
        </w:rPr>
        <w:t xml:space="preserve">tems were coded such that </w:t>
      </w:r>
      <w:r w:rsidR="00B9552D" w:rsidRPr="00114444">
        <w:rPr>
          <w:lang w:val="en-US"/>
        </w:rPr>
        <w:t>a higher score</w:t>
      </w:r>
      <w:r w:rsidR="00F11293" w:rsidRPr="00114444">
        <w:rPr>
          <w:lang w:val="en-US"/>
        </w:rPr>
        <w:t xml:space="preserve"> on </w:t>
      </w:r>
      <w:r w:rsidR="009F500B" w:rsidRPr="00114444">
        <w:rPr>
          <w:lang w:val="en-US"/>
        </w:rPr>
        <w:t xml:space="preserve">all </w:t>
      </w:r>
      <w:r w:rsidR="00F11293" w:rsidRPr="00114444">
        <w:rPr>
          <w:lang w:val="en-US"/>
        </w:rPr>
        <w:t>domains</w:t>
      </w:r>
      <w:r w:rsidR="00B9552D" w:rsidRPr="00114444">
        <w:rPr>
          <w:lang w:val="en-US"/>
        </w:rPr>
        <w:t xml:space="preserve"> indicated more sociable and active</w:t>
      </w:r>
      <w:r w:rsidR="00A769C1" w:rsidRPr="00114444">
        <w:rPr>
          <w:lang w:val="en-US"/>
        </w:rPr>
        <w:t xml:space="preserve"> traits</w:t>
      </w:r>
      <w:r w:rsidR="00F35F8E" w:rsidRPr="00114444">
        <w:rPr>
          <w:lang w:val="en-US"/>
        </w:rPr>
        <w:t xml:space="preserve">, </w:t>
      </w:r>
      <w:r w:rsidR="009F500B" w:rsidRPr="00114444">
        <w:rPr>
          <w:lang w:val="en-US"/>
        </w:rPr>
        <w:t xml:space="preserve">and </w:t>
      </w:r>
      <w:r w:rsidR="00F35F8E" w:rsidRPr="00114444">
        <w:rPr>
          <w:lang w:val="en-US"/>
        </w:rPr>
        <w:t>less shy and emotional</w:t>
      </w:r>
      <w:r w:rsidR="00A769C1" w:rsidRPr="00114444">
        <w:rPr>
          <w:lang w:val="en-US"/>
        </w:rPr>
        <w:t xml:space="preserve"> traits</w:t>
      </w:r>
      <w:r w:rsidR="00F35F8E" w:rsidRPr="00114444">
        <w:rPr>
          <w:lang w:val="en-US"/>
        </w:rPr>
        <w:t>.</w:t>
      </w:r>
      <w:r w:rsidR="00B9552D" w:rsidRPr="00114444">
        <w:rPr>
          <w:lang w:val="en-US"/>
        </w:rPr>
        <w:t xml:space="preserve"> </w:t>
      </w:r>
    </w:p>
    <w:p w14:paraId="6B8A9969" w14:textId="77777777" w:rsidR="00CF3713" w:rsidRPr="00114444" w:rsidRDefault="00CF3713" w:rsidP="00CF3713">
      <w:pPr>
        <w:spacing w:after="80" w:line="480" w:lineRule="auto"/>
        <w:jc w:val="center"/>
        <w:rPr>
          <w:rFonts w:eastAsia="Helvetica"/>
          <w:lang w:val="en-US"/>
        </w:rPr>
      </w:pPr>
      <w:r w:rsidRPr="00114444">
        <w:rPr>
          <w:rFonts w:eastAsia="Helvetica"/>
          <w:lang w:val="en-US"/>
        </w:rPr>
        <w:t>----INSERT TABLE 1 ABOUT HERE----</w:t>
      </w:r>
    </w:p>
    <w:p w14:paraId="3F2C48F5" w14:textId="77777777" w:rsidR="00CF3713" w:rsidRPr="00114444" w:rsidRDefault="00CF3713" w:rsidP="00C8603B">
      <w:pPr>
        <w:spacing w:line="480" w:lineRule="auto"/>
        <w:ind w:firstLine="720"/>
        <w:rPr>
          <w:rFonts w:eastAsia="Helvetica"/>
          <w:lang w:val="en-US"/>
        </w:rPr>
      </w:pPr>
    </w:p>
    <w:p w14:paraId="20F7A391" w14:textId="77777777" w:rsidR="00534A53" w:rsidRPr="00114444" w:rsidRDefault="00534A53" w:rsidP="00C8603B">
      <w:pPr>
        <w:spacing w:line="480" w:lineRule="auto"/>
        <w:rPr>
          <w:rFonts w:eastAsia="Helvetica"/>
          <w:lang w:val="en-US"/>
        </w:rPr>
      </w:pPr>
    </w:p>
    <w:p w14:paraId="574AACDE" w14:textId="77777777" w:rsidR="00534A53" w:rsidRPr="00114444" w:rsidRDefault="00534A53" w:rsidP="00C8603B">
      <w:pPr>
        <w:pStyle w:val="Heading2"/>
        <w:spacing w:line="480" w:lineRule="auto"/>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lastRenderedPageBreak/>
        <w:t>Statistical Analyses</w:t>
      </w:r>
    </w:p>
    <w:p w14:paraId="66D6AD84" w14:textId="2DF2C34A" w:rsidR="00534A53" w:rsidRPr="00114444" w:rsidRDefault="00B13E96" w:rsidP="00C8603B">
      <w:pPr>
        <w:spacing w:line="480" w:lineRule="auto"/>
        <w:ind w:firstLine="720"/>
        <w:rPr>
          <w:rFonts w:eastAsia="Helvetica"/>
          <w:lang w:val="en-US"/>
        </w:rPr>
      </w:pPr>
      <w:r w:rsidRPr="00114444">
        <w:rPr>
          <w:rFonts w:eastAsia="Helvetica"/>
          <w:lang w:val="en-US"/>
        </w:rPr>
        <w:t xml:space="preserve">To compare </w:t>
      </w:r>
      <w:r w:rsidR="00FE3384" w:rsidRPr="00114444">
        <w:rPr>
          <w:rFonts w:eastAsia="Helvetica"/>
          <w:lang w:val="en-US"/>
        </w:rPr>
        <w:t>children</w:t>
      </w:r>
      <w:r w:rsidR="00CA3914" w:rsidRPr="00114444">
        <w:rPr>
          <w:rFonts w:eastAsia="Helvetica"/>
          <w:lang w:val="en-US"/>
        </w:rPr>
        <w:t xml:space="preserve"> in the </w:t>
      </w:r>
      <w:r w:rsidR="002030A4" w:rsidRPr="00114444">
        <w:rPr>
          <w:rFonts w:eastAsia="Helvetica"/>
          <w:lang w:val="en-US"/>
        </w:rPr>
        <w:t>True(-)</w:t>
      </w:r>
      <w:r w:rsidR="00CA3914" w:rsidRPr="00114444">
        <w:rPr>
          <w:rFonts w:eastAsia="Helvetica"/>
          <w:lang w:val="en-US"/>
        </w:rPr>
        <w:t xml:space="preserve"> group to children in the </w:t>
      </w:r>
      <w:r w:rsidR="002030A4" w:rsidRPr="00114444">
        <w:rPr>
          <w:rFonts w:eastAsia="Helvetica"/>
          <w:lang w:val="en-US"/>
        </w:rPr>
        <w:t>False(-)</w:t>
      </w:r>
      <w:r w:rsidR="00CA3914" w:rsidRPr="00114444">
        <w:rPr>
          <w:rFonts w:eastAsia="Helvetica"/>
          <w:lang w:val="en-US"/>
        </w:rPr>
        <w:t xml:space="preserve"> group</w:t>
      </w:r>
      <w:r w:rsidR="00534A53" w:rsidRPr="00114444">
        <w:rPr>
          <w:rFonts w:eastAsia="Helvetica"/>
          <w:lang w:val="en-US"/>
        </w:rPr>
        <w:t xml:space="preserve">, we conducted a set </w:t>
      </w:r>
      <w:r w:rsidR="00FF7942" w:rsidRPr="00114444">
        <w:rPr>
          <w:rFonts w:eastAsia="Helvetica"/>
          <w:lang w:val="en-US"/>
        </w:rPr>
        <w:t xml:space="preserve">of </w:t>
      </w:r>
      <w:r w:rsidR="00DC7251" w:rsidRPr="00114444">
        <w:rPr>
          <w:rFonts w:eastAsia="Helvetica"/>
          <w:lang w:val="en-US"/>
        </w:rPr>
        <w:t xml:space="preserve">univariate </w:t>
      </w:r>
      <w:r w:rsidR="00534A53" w:rsidRPr="00114444">
        <w:rPr>
          <w:rFonts w:eastAsia="Helvetica"/>
          <w:lang w:val="en-US"/>
        </w:rPr>
        <w:t>ANOVAs with diagnosis (ASD, no ASD) and sex (male, female) as between</w:t>
      </w:r>
      <w:r w:rsidR="00FF7942" w:rsidRPr="00114444">
        <w:rPr>
          <w:rFonts w:eastAsia="Helvetica"/>
          <w:lang w:val="en-US"/>
        </w:rPr>
        <w:t>-</w:t>
      </w:r>
      <w:r w:rsidR="00534A53" w:rsidRPr="00114444">
        <w:rPr>
          <w:rFonts w:eastAsia="Helvetica"/>
          <w:lang w:val="en-US"/>
        </w:rPr>
        <w:t>group factors on the ASQ and EAS domain scores. Post-hoc analyses were conducted for between- and within-group differences, utilizing independent</w:t>
      </w:r>
      <w:r w:rsidR="008E1A0A" w:rsidRPr="00114444">
        <w:rPr>
          <w:rFonts w:eastAsia="Helvetica"/>
          <w:lang w:val="en-US"/>
        </w:rPr>
        <w:t xml:space="preserve"> </w:t>
      </w:r>
      <w:r w:rsidR="00534A53" w:rsidRPr="00114444">
        <w:rPr>
          <w:rFonts w:eastAsia="Helvetica"/>
          <w:lang w:val="en-US"/>
        </w:rPr>
        <w:t xml:space="preserve">samples. </w:t>
      </w:r>
      <w:r w:rsidR="00E73017" w:rsidRPr="00114444">
        <w:rPr>
          <w:rFonts w:eastAsia="Helvetica"/>
          <w:lang w:val="en-US"/>
        </w:rPr>
        <w:t xml:space="preserve">Analyses comparing </w:t>
      </w:r>
      <w:r w:rsidR="00CF3713" w:rsidRPr="00114444">
        <w:rPr>
          <w:rFonts w:eastAsia="Helvetica"/>
          <w:lang w:val="en-US"/>
        </w:rPr>
        <w:t xml:space="preserve">True(+) to </w:t>
      </w:r>
      <w:r w:rsidR="00E73017" w:rsidRPr="00114444">
        <w:rPr>
          <w:rFonts w:eastAsia="Helvetica"/>
          <w:lang w:val="en-US"/>
        </w:rPr>
        <w:t xml:space="preserve">to </w:t>
      </w:r>
      <w:r w:rsidR="00CF3713" w:rsidRPr="00114444">
        <w:rPr>
          <w:rFonts w:eastAsia="Helvetica"/>
          <w:lang w:val="en-US"/>
        </w:rPr>
        <w:t xml:space="preserve">False(-) </w:t>
      </w:r>
      <w:r w:rsidR="00E73017" w:rsidRPr="00114444">
        <w:rPr>
          <w:rFonts w:eastAsia="Helvetica"/>
          <w:lang w:val="en-US"/>
        </w:rPr>
        <w:t xml:space="preserve">are attached (Appendix 3). </w:t>
      </w:r>
      <w:r w:rsidR="0037392C" w:rsidRPr="00114444">
        <w:rPr>
          <w:rFonts w:eastAsia="Helvetica"/>
          <w:lang w:val="en-US"/>
        </w:rPr>
        <w:t>Bonferroni correction was used to control for multiple comparisons</w:t>
      </w:r>
      <w:r w:rsidR="00FA5B90" w:rsidRPr="00114444">
        <w:rPr>
          <w:rFonts w:eastAsia="Helvetica"/>
          <w:lang w:val="en-US"/>
        </w:rPr>
        <w:t>,</w:t>
      </w:r>
      <w:r w:rsidR="0037392C" w:rsidRPr="00114444">
        <w:rPr>
          <w:rFonts w:eastAsia="Helvetica"/>
          <w:lang w:val="en-US"/>
        </w:rPr>
        <w:t xml:space="preserve"> </w:t>
      </w:r>
      <w:r w:rsidR="00633B53" w:rsidRPr="00114444">
        <w:rPr>
          <w:rFonts w:eastAsia="Helvetica"/>
          <w:lang w:val="en-US"/>
        </w:rPr>
        <w:t xml:space="preserve">and </w:t>
      </w:r>
      <w:r w:rsidR="004E7702" w:rsidRPr="00114444">
        <w:rPr>
          <w:rFonts w:eastAsia="Helvetica"/>
          <w:lang w:val="en-US"/>
        </w:rPr>
        <w:t>Cohen’s</w:t>
      </w:r>
      <w:r w:rsidR="00534A53" w:rsidRPr="00114444">
        <w:rPr>
          <w:rFonts w:eastAsia="Helvetica"/>
          <w:lang w:val="en-US"/>
        </w:rPr>
        <w:t xml:space="preserve"> </w:t>
      </w:r>
      <w:r w:rsidR="00534A53" w:rsidRPr="00114444">
        <w:rPr>
          <w:rFonts w:eastAsia="Helvetica"/>
          <w:i/>
          <w:lang w:val="en-US"/>
        </w:rPr>
        <w:t>d</w:t>
      </w:r>
      <w:r w:rsidR="00534A53" w:rsidRPr="00114444">
        <w:rPr>
          <w:rFonts w:eastAsia="Helvetica"/>
          <w:lang w:val="en-US"/>
        </w:rPr>
        <w:t xml:space="preserve"> </w:t>
      </w:r>
      <w:r w:rsidR="00633B53" w:rsidRPr="00114444">
        <w:rPr>
          <w:rFonts w:eastAsia="Helvetica"/>
          <w:lang w:val="en-US"/>
        </w:rPr>
        <w:t xml:space="preserve">provided </w:t>
      </w:r>
      <w:r w:rsidR="00534A53" w:rsidRPr="00114444">
        <w:rPr>
          <w:rFonts w:eastAsia="Helvetica"/>
          <w:lang w:val="en-US"/>
        </w:rPr>
        <w:t>a measure of effect sizes in the independent-samples analyses.</w:t>
      </w:r>
      <w:r w:rsidR="005A24BB" w:rsidRPr="00114444">
        <w:rPr>
          <w:rFonts w:eastAsia="Helvetica"/>
          <w:lang w:val="en-US"/>
        </w:rPr>
        <w:t xml:space="preserve"> </w:t>
      </w:r>
      <w:r w:rsidR="0019376B" w:rsidRPr="00114444">
        <w:rPr>
          <w:rFonts w:eastAsia="Helvetica"/>
          <w:lang w:val="en-US"/>
        </w:rPr>
        <w:t xml:space="preserve">Cohen’s </w:t>
      </w:r>
      <w:r w:rsidR="0019376B" w:rsidRPr="00114444">
        <w:rPr>
          <w:rFonts w:eastAsia="Helvetica"/>
          <w:i/>
          <w:lang w:val="en-US"/>
        </w:rPr>
        <w:t>d</w:t>
      </w:r>
      <w:r w:rsidR="008E1A0A" w:rsidRPr="00114444">
        <w:rPr>
          <w:rFonts w:eastAsia="Helvetica"/>
          <w:i/>
          <w:lang w:val="en-US"/>
        </w:rPr>
        <w:t xml:space="preserve"> </w:t>
      </w:r>
      <w:r w:rsidR="008E1A0A" w:rsidRPr="00114444">
        <w:rPr>
          <w:rFonts w:eastAsia="Helvetica"/>
          <w:lang w:val="en-US"/>
        </w:rPr>
        <w:t xml:space="preserve">was </w:t>
      </w:r>
      <w:r w:rsidR="00633B53" w:rsidRPr="00114444">
        <w:rPr>
          <w:rFonts w:eastAsia="Helvetica"/>
          <w:lang w:val="en-US"/>
        </w:rPr>
        <w:t xml:space="preserve">interpreted </w:t>
      </w:r>
      <w:r w:rsidR="008E1A0A" w:rsidRPr="00114444">
        <w:rPr>
          <w:rFonts w:eastAsia="Helvetica"/>
          <w:lang w:val="en-US"/>
        </w:rPr>
        <w:t>as follows:</w:t>
      </w:r>
      <w:r w:rsidR="0019376B" w:rsidRPr="00114444">
        <w:rPr>
          <w:rFonts w:eastAsia="Helvetica"/>
          <w:lang w:val="en-US"/>
        </w:rPr>
        <w:t xml:space="preserve"> </w:t>
      </w:r>
      <w:r w:rsidR="00CB08E2" w:rsidRPr="00114444">
        <w:rPr>
          <w:rFonts w:eastAsia="Helvetica"/>
          <w:lang w:val="en-US"/>
        </w:rPr>
        <w:t xml:space="preserve">T = Trivial, </w:t>
      </w:r>
      <w:r w:rsidR="0019376B" w:rsidRPr="00114444">
        <w:rPr>
          <w:rFonts w:eastAsia="Helvetica"/>
          <w:lang w:val="en-US"/>
        </w:rPr>
        <w:t>S</w:t>
      </w:r>
      <w:r w:rsidR="005A24BB" w:rsidRPr="00114444">
        <w:rPr>
          <w:rFonts w:eastAsia="Helvetica"/>
          <w:lang w:val="en-US"/>
        </w:rPr>
        <w:t xml:space="preserve"> = Small, M = Moderate, L = Large.</w:t>
      </w:r>
      <w:r w:rsidR="00534A53" w:rsidRPr="00114444">
        <w:rPr>
          <w:rFonts w:eastAsia="Helvetica"/>
          <w:lang w:val="en-US"/>
        </w:rPr>
        <w:fldChar w:fldCharType="begin"/>
      </w:r>
      <w:r w:rsidR="004E7CDD">
        <w:rPr>
          <w:rFonts w:eastAsia="Helvetica"/>
          <w:lang w:val="en-US"/>
        </w:rPr>
        <w:instrText xml:space="preserve"> ADDIN PAPERS2_CITATIONS &lt;citation&gt;&lt;priority&gt;0&lt;/priority&gt;&lt;uuid&gt;92D6451F-7E84-4850-A9F9-0DFC8159183C&lt;/uuid&gt;&lt;publications&gt;&lt;publication&gt;&lt;subtype&gt;0&lt;/subtype&gt;&lt;place&gt;New York&lt;/place&gt;&lt;publisher&gt;Routledge&lt;/publisher&gt;&lt;title&gt;Statistical Power Analysis for the Behavioral Sciences&lt;/title&gt;&lt;url&gt;http://books.google.no/books?id=cIJH0lR33bgC&amp;amp;printsec=frontcover&amp;amp;dq=Statistical+power+analysis+for+the+behavioral+sciences+cohen&amp;amp;hl=&amp;amp;cd=1&amp;amp;source=gbs_api&lt;/url&gt;&lt;publication_date&gt;99198800001200000000200000&lt;/publication_date&gt;&lt;uuid&gt;C914772F-2B93-4C85-BDA5-FC1EDC59AD27&lt;/uuid&gt;&lt;version&gt;Second Edition&lt;/version&gt;&lt;type&gt;0&lt;/type&gt;&lt;startpage&gt;567&lt;/startpage&gt;&lt;authors&gt;&lt;author&gt;&lt;lastName&gt;Cohen&lt;/lastName&gt;&lt;firstName&gt;Jacob&lt;/firstName&gt;&lt;/author&gt;&lt;/authors&gt;&lt;/publication&gt;&lt;/publications&gt;&lt;cites&gt;&lt;/cites&gt;&lt;/citation&gt;</w:instrText>
      </w:r>
      <w:r w:rsidR="00534A53" w:rsidRPr="00114444">
        <w:rPr>
          <w:rFonts w:eastAsia="Helvetica"/>
          <w:lang w:val="en-US"/>
        </w:rPr>
        <w:fldChar w:fldCharType="separate"/>
      </w:r>
      <w:r w:rsidR="004E7CDD" w:rsidRPr="00773AE4">
        <w:rPr>
          <w:vertAlign w:val="superscript"/>
          <w:lang w:val="en-US"/>
        </w:rPr>
        <w:t>30</w:t>
      </w:r>
      <w:r w:rsidR="00534A53" w:rsidRPr="00114444">
        <w:rPr>
          <w:rFonts w:eastAsia="Helvetica"/>
          <w:lang w:val="en-US"/>
        </w:rPr>
        <w:fldChar w:fldCharType="end"/>
      </w:r>
      <w:r w:rsidR="00E73017" w:rsidRPr="00114444">
        <w:rPr>
          <w:rFonts w:eastAsia="Helvetica"/>
          <w:lang w:val="en-US"/>
        </w:rPr>
        <w:t xml:space="preserve"> </w:t>
      </w:r>
    </w:p>
    <w:p w14:paraId="54CB9E3B" w14:textId="77777777" w:rsidR="00534A53" w:rsidRPr="00114444" w:rsidRDefault="00534A53" w:rsidP="00C8603B">
      <w:pPr>
        <w:pStyle w:val="Heading1"/>
        <w:spacing w:line="480" w:lineRule="auto"/>
        <w:jc w:val="center"/>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t>Results</w:t>
      </w:r>
    </w:p>
    <w:p w14:paraId="22823240" w14:textId="77777777" w:rsidR="00C5747E" w:rsidRPr="00114444" w:rsidRDefault="00C5747E" w:rsidP="00C8603B">
      <w:pPr>
        <w:spacing w:line="480" w:lineRule="auto"/>
        <w:ind w:firstLine="720"/>
        <w:outlineLvl w:val="0"/>
        <w:rPr>
          <w:rFonts w:eastAsia="Helvetica"/>
          <w:b/>
          <w:lang w:val="en-US"/>
        </w:rPr>
      </w:pPr>
      <w:r w:rsidRPr="00114444">
        <w:rPr>
          <w:rFonts w:eastAsia="Helvetica"/>
          <w:lang w:val="en-US"/>
        </w:rPr>
        <w:t>O</w:t>
      </w:r>
      <w:r w:rsidR="00633B53" w:rsidRPr="00114444">
        <w:rPr>
          <w:rFonts w:eastAsia="Helvetica"/>
          <w:lang w:val="en-US"/>
        </w:rPr>
        <w:t xml:space="preserve">f </w:t>
      </w:r>
      <w:r w:rsidRPr="00114444">
        <w:rPr>
          <w:rFonts w:eastAsia="Helvetica"/>
          <w:lang w:val="en-US"/>
        </w:rPr>
        <w:t>69,668 children with all six-critical items completed</w:t>
      </w:r>
      <w:r w:rsidR="00633B53" w:rsidRPr="00114444">
        <w:rPr>
          <w:rFonts w:eastAsia="Helvetica"/>
          <w:lang w:val="en-US"/>
        </w:rPr>
        <w:t xml:space="preserve"> at 18-month screening</w:t>
      </w:r>
      <w:r w:rsidRPr="00114444">
        <w:rPr>
          <w:rFonts w:eastAsia="Helvetica"/>
          <w:lang w:val="en-US"/>
        </w:rPr>
        <w:t>, 1,471 screened positive</w:t>
      </w:r>
      <w:r w:rsidR="005D7785" w:rsidRPr="00114444">
        <w:rPr>
          <w:rFonts w:eastAsia="Helvetica"/>
          <w:lang w:val="en-US"/>
        </w:rPr>
        <w:t xml:space="preserve"> and 68,197 screened negative. </w:t>
      </w:r>
      <w:r w:rsidRPr="00114444">
        <w:rPr>
          <w:rFonts w:eastAsia="Helvetica"/>
          <w:lang w:val="en-US"/>
        </w:rPr>
        <w:t>Among those screen</w:t>
      </w:r>
      <w:r w:rsidR="00633B53" w:rsidRPr="00114444">
        <w:rPr>
          <w:rFonts w:eastAsia="Helvetica"/>
          <w:lang w:val="en-US"/>
        </w:rPr>
        <w:t>ing</w:t>
      </w:r>
      <w:r w:rsidRPr="00114444">
        <w:rPr>
          <w:rFonts w:eastAsia="Helvetica"/>
          <w:lang w:val="en-US"/>
        </w:rPr>
        <w:t xml:space="preserve"> negative, </w:t>
      </w:r>
      <w:r w:rsidR="002030A4" w:rsidRPr="00114444">
        <w:rPr>
          <w:rFonts w:eastAsia="Helvetica"/>
          <w:lang w:val="en-US"/>
        </w:rPr>
        <w:t>49</w:t>
      </w:r>
      <w:r w:rsidRPr="00114444">
        <w:rPr>
          <w:rFonts w:eastAsia="Helvetica"/>
          <w:lang w:val="en-US"/>
        </w:rPr>
        <w:t>.</w:t>
      </w:r>
      <w:r w:rsidR="002030A4" w:rsidRPr="00114444">
        <w:rPr>
          <w:rFonts w:eastAsia="Helvetica"/>
          <w:lang w:val="en-US"/>
        </w:rPr>
        <w:t>1</w:t>
      </w:r>
      <w:r w:rsidRPr="00114444">
        <w:rPr>
          <w:rFonts w:eastAsia="Helvetica"/>
          <w:lang w:val="en-US"/>
        </w:rPr>
        <w:t>% wer</w:t>
      </w:r>
      <w:r w:rsidR="005D7785" w:rsidRPr="00114444">
        <w:rPr>
          <w:rFonts w:eastAsia="Helvetica"/>
          <w:lang w:val="en-US"/>
        </w:rPr>
        <w:t xml:space="preserve">e </w:t>
      </w:r>
      <w:r w:rsidR="002030A4" w:rsidRPr="00114444">
        <w:rPr>
          <w:rFonts w:eastAsia="Helvetica"/>
          <w:lang w:val="en-US"/>
        </w:rPr>
        <w:t>females</w:t>
      </w:r>
      <w:r w:rsidR="005D7785" w:rsidRPr="00114444">
        <w:rPr>
          <w:rFonts w:eastAsia="Helvetica"/>
          <w:lang w:val="en-US"/>
        </w:rPr>
        <w:t xml:space="preserve">. </w:t>
      </w:r>
      <w:r w:rsidR="001D2AB9" w:rsidRPr="00114444">
        <w:rPr>
          <w:rFonts w:eastAsia="Helvetica"/>
          <w:lang w:val="en-US"/>
        </w:rPr>
        <w:t>O</w:t>
      </w:r>
      <w:r w:rsidR="00E66C0C" w:rsidRPr="00114444">
        <w:rPr>
          <w:rFonts w:eastAsia="Helvetica"/>
          <w:lang w:val="en-US"/>
        </w:rPr>
        <w:t xml:space="preserve">f the </w:t>
      </w:r>
      <w:r w:rsidR="005821F9" w:rsidRPr="00114444">
        <w:rPr>
          <w:rFonts w:eastAsia="Helvetica"/>
          <w:lang w:val="en-US"/>
        </w:rPr>
        <w:t>68</w:t>
      </w:r>
      <w:r w:rsidR="00E66C0C" w:rsidRPr="00114444">
        <w:rPr>
          <w:rFonts w:eastAsia="Helvetica"/>
          <w:lang w:val="en-US"/>
        </w:rPr>
        <w:t>,</w:t>
      </w:r>
      <w:r w:rsidR="005821F9" w:rsidRPr="00114444">
        <w:rPr>
          <w:rFonts w:eastAsia="Helvetica"/>
          <w:lang w:val="en-US"/>
        </w:rPr>
        <w:t>197</w:t>
      </w:r>
      <w:r w:rsidR="00E66C0C" w:rsidRPr="00114444">
        <w:rPr>
          <w:rFonts w:eastAsia="Helvetica"/>
          <w:lang w:val="en-US"/>
        </w:rPr>
        <w:t xml:space="preserve"> screen-negative </w:t>
      </w:r>
      <w:r w:rsidR="00CD6F99" w:rsidRPr="00114444">
        <w:rPr>
          <w:rFonts w:eastAsia="Helvetica"/>
          <w:lang w:val="en-US"/>
        </w:rPr>
        <w:t>children</w:t>
      </w:r>
      <w:r w:rsidR="00E66C0C" w:rsidRPr="00114444">
        <w:rPr>
          <w:rFonts w:eastAsia="Helvetica"/>
          <w:lang w:val="en-US"/>
        </w:rPr>
        <w:t xml:space="preserve">, </w:t>
      </w:r>
      <w:r w:rsidRPr="00114444">
        <w:rPr>
          <w:rFonts w:eastAsia="Helvetica"/>
          <w:lang w:val="en-US"/>
        </w:rPr>
        <w:t>228 (</w:t>
      </w:r>
      <w:r w:rsidR="00CF3713" w:rsidRPr="00114444">
        <w:rPr>
          <w:rFonts w:eastAsia="Helvetica"/>
          <w:lang w:val="en-US"/>
        </w:rPr>
        <w:t>15</w:t>
      </w:r>
      <w:r w:rsidRPr="00114444">
        <w:rPr>
          <w:rFonts w:eastAsia="Helvetica"/>
          <w:lang w:val="en-US"/>
        </w:rPr>
        <w:t>.</w:t>
      </w:r>
      <w:r w:rsidR="00CF3713" w:rsidRPr="00114444">
        <w:rPr>
          <w:rFonts w:eastAsia="Helvetica"/>
          <w:lang w:val="en-US"/>
        </w:rPr>
        <w:t>8</w:t>
      </w:r>
      <w:r w:rsidRPr="00114444">
        <w:rPr>
          <w:rFonts w:eastAsia="Helvetica"/>
          <w:lang w:val="en-US"/>
        </w:rPr>
        <w:t>% males) were later diagnosed</w:t>
      </w:r>
      <w:r w:rsidR="00F25D3B" w:rsidRPr="00114444">
        <w:rPr>
          <w:rFonts w:eastAsia="Helvetica"/>
          <w:lang w:val="en-US"/>
        </w:rPr>
        <w:t xml:space="preserve"> with ASD</w:t>
      </w:r>
      <w:r w:rsidR="00CA3914" w:rsidRPr="00114444">
        <w:rPr>
          <w:rFonts w:eastAsia="Helvetica"/>
          <w:lang w:val="en-US"/>
        </w:rPr>
        <w:t xml:space="preserve"> (</w:t>
      </w:r>
      <w:r w:rsidR="002030A4" w:rsidRPr="00114444">
        <w:rPr>
          <w:rFonts w:eastAsia="Helvetica"/>
          <w:lang w:val="en-US"/>
        </w:rPr>
        <w:t>False(-)</w:t>
      </w:r>
      <w:r w:rsidR="00CA3914" w:rsidRPr="00114444">
        <w:rPr>
          <w:rFonts w:eastAsia="Helvetica"/>
          <w:lang w:val="en-US"/>
        </w:rPr>
        <w:t xml:space="preserve"> </w:t>
      </w:r>
      <w:r w:rsidR="00633B53" w:rsidRPr="00114444">
        <w:rPr>
          <w:rFonts w:eastAsia="Helvetica"/>
          <w:lang w:val="en-US"/>
        </w:rPr>
        <w:t>children</w:t>
      </w:r>
      <w:r w:rsidR="00CA3914" w:rsidRPr="00114444">
        <w:rPr>
          <w:rFonts w:eastAsia="Helvetica"/>
          <w:lang w:val="en-US"/>
        </w:rPr>
        <w:t>)</w:t>
      </w:r>
      <w:r w:rsidR="00E66C0C" w:rsidRPr="00114444">
        <w:rPr>
          <w:rFonts w:eastAsia="Helvetica"/>
          <w:lang w:val="en-US"/>
        </w:rPr>
        <w:t>.</w:t>
      </w:r>
    </w:p>
    <w:p w14:paraId="77CE7B8B" w14:textId="77777777" w:rsidR="00C5747E" w:rsidRPr="00114444" w:rsidRDefault="002E2F77" w:rsidP="0078495C">
      <w:pPr>
        <w:spacing w:line="480" w:lineRule="auto"/>
        <w:jc w:val="center"/>
        <w:rPr>
          <w:lang w:val="en-US"/>
        </w:rPr>
      </w:pPr>
      <w:r w:rsidRPr="00114444">
        <w:rPr>
          <w:lang w:val="en-US"/>
        </w:rPr>
        <w:t>INSERT FIGURE 2A and 2B here (</w:t>
      </w:r>
      <w:r w:rsidR="0078495C" w:rsidRPr="00114444">
        <w:rPr>
          <w:lang w:val="en-US"/>
        </w:rPr>
        <w:t>alongside)</w:t>
      </w:r>
    </w:p>
    <w:p w14:paraId="47666979" w14:textId="77777777" w:rsidR="00534A53" w:rsidRPr="00114444" w:rsidRDefault="00534A53" w:rsidP="00C8603B">
      <w:pPr>
        <w:spacing w:line="480" w:lineRule="auto"/>
        <w:outlineLvl w:val="0"/>
        <w:rPr>
          <w:rFonts w:eastAsia="Helvetica"/>
          <w:b/>
          <w:lang w:val="en-US"/>
        </w:rPr>
      </w:pPr>
      <w:r w:rsidRPr="00114444">
        <w:rPr>
          <w:rFonts w:eastAsia="Helvetica"/>
          <w:b/>
          <w:lang w:val="en-US"/>
        </w:rPr>
        <w:t xml:space="preserve">Developmental domains (ASQ) </w:t>
      </w:r>
    </w:p>
    <w:p w14:paraId="3EE9290A" w14:textId="77777777" w:rsidR="00534A53" w:rsidRPr="00114444" w:rsidRDefault="00437CD5" w:rsidP="00C8603B">
      <w:pPr>
        <w:spacing w:line="480" w:lineRule="auto"/>
        <w:jc w:val="center"/>
        <w:rPr>
          <w:rFonts w:eastAsia="Helvetica"/>
          <w:lang w:val="en-US"/>
        </w:rPr>
      </w:pPr>
      <w:r w:rsidRPr="00114444">
        <w:rPr>
          <w:rFonts w:eastAsia="Helvetica"/>
          <w:lang w:val="en-US"/>
        </w:rPr>
        <w:t>----INSERT TABLE 2a ABOUT HERE----</w:t>
      </w:r>
    </w:p>
    <w:p w14:paraId="11D8358F" w14:textId="77777777" w:rsidR="00C149D6" w:rsidRPr="00114444" w:rsidRDefault="00C149D6" w:rsidP="00C149D6">
      <w:pPr>
        <w:spacing w:line="480" w:lineRule="auto"/>
        <w:ind w:firstLine="720"/>
        <w:rPr>
          <w:rFonts w:eastAsia="Helvetica"/>
          <w:lang w:val="en-US" w:eastAsia="en-GB"/>
        </w:rPr>
      </w:pPr>
      <w:r w:rsidRPr="00114444">
        <w:rPr>
          <w:rFonts w:eastAsia="Helvetica"/>
          <w:lang w:val="en-US" w:eastAsia="en-GB"/>
        </w:rPr>
        <w:t xml:space="preserve">Social domain. </w:t>
      </w:r>
      <w:r w:rsidR="00675F33" w:rsidRPr="00114444">
        <w:rPr>
          <w:rFonts w:eastAsia="Helvetica"/>
          <w:lang w:val="en-US"/>
        </w:rPr>
        <w:t>Analyses</w:t>
      </w:r>
      <w:r w:rsidR="00675F33" w:rsidRPr="00114444">
        <w:rPr>
          <w:rFonts w:eastAsia="Helvetica"/>
          <w:lang w:val="en-US" w:eastAsia="en-GB"/>
        </w:rPr>
        <w:t xml:space="preserve"> </w:t>
      </w:r>
      <w:r w:rsidRPr="00114444">
        <w:rPr>
          <w:rFonts w:eastAsia="Helvetica"/>
          <w:lang w:val="en-US" w:eastAsia="en-GB"/>
        </w:rPr>
        <w:t>indicated a significant effect of diagnosis (p&lt;</w:t>
      </w:r>
      <w:r w:rsidR="00633B53" w:rsidRPr="00114444">
        <w:rPr>
          <w:rFonts w:eastAsia="Helvetica"/>
          <w:lang w:val="en-US" w:eastAsia="en-GB"/>
        </w:rPr>
        <w:t>0</w:t>
      </w:r>
      <w:r w:rsidRPr="00114444">
        <w:rPr>
          <w:rFonts w:eastAsia="Helvetica"/>
          <w:lang w:val="en-US" w:eastAsia="en-GB"/>
        </w:rPr>
        <w:t>.001), no effect of sex (p=</w:t>
      </w:r>
      <w:r w:rsidR="00633B53" w:rsidRPr="00114444">
        <w:rPr>
          <w:rFonts w:eastAsia="Helvetica"/>
          <w:lang w:val="en-US" w:eastAsia="en-GB"/>
        </w:rPr>
        <w:t>0</w:t>
      </w:r>
      <w:r w:rsidRPr="00114444">
        <w:rPr>
          <w:rFonts w:eastAsia="Helvetica"/>
          <w:lang w:val="en-US" w:eastAsia="en-GB"/>
        </w:rPr>
        <w:t>.551), and a significant diagnosis</w:t>
      </w:r>
      <w:r w:rsidR="00633B53" w:rsidRPr="00114444">
        <w:rPr>
          <w:rFonts w:eastAsia="Helvetica"/>
          <w:lang w:val="en-US" w:eastAsia="en-GB"/>
        </w:rPr>
        <w:t>-</w:t>
      </w:r>
      <w:r w:rsidRPr="00114444">
        <w:rPr>
          <w:rFonts w:eastAsia="Helvetica"/>
          <w:lang w:val="en-US" w:eastAsia="en-GB"/>
        </w:rPr>
        <w:t>by</w:t>
      </w:r>
      <w:r w:rsidR="00633B53" w:rsidRPr="00114444">
        <w:rPr>
          <w:rFonts w:eastAsia="Helvetica"/>
          <w:lang w:val="en-US" w:eastAsia="en-GB"/>
        </w:rPr>
        <w:t>-</w:t>
      </w:r>
      <w:r w:rsidRPr="00114444">
        <w:rPr>
          <w:rFonts w:eastAsia="Helvetica"/>
          <w:lang w:val="en-US" w:eastAsia="en-GB"/>
        </w:rPr>
        <w:t>sex interaction</w:t>
      </w:r>
      <w:r w:rsidRPr="00114444" w:rsidDel="005821F9">
        <w:rPr>
          <w:rFonts w:eastAsia="Helvetica"/>
          <w:lang w:val="en-US" w:eastAsia="en-GB"/>
        </w:rPr>
        <w:t xml:space="preserve"> </w:t>
      </w:r>
      <w:r w:rsidRPr="00114444">
        <w:rPr>
          <w:rFonts w:eastAsia="Helvetica"/>
          <w:lang w:val="en-US" w:eastAsia="en-GB"/>
        </w:rPr>
        <w:t>(</w:t>
      </w:r>
      <w:r w:rsidR="00B85570" w:rsidRPr="00114444">
        <w:rPr>
          <w:rFonts w:eastAsia="Helvetica"/>
          <w:lang w:val="en-US" w:eastAsia="en-GB"/>
        </w:rPr>
        <w:t>p</w:t>
      </w:r>
      <w:r w:rsidR="00836423" w:rsidRPr="00114444">
        <w:rPr>
          <w:rFonts w:eastAsia="Helvetica"/>
          <w:lang w:val="en-US" w:eastAsia="en-GB"/>
        </w:rPr>
        <w:t>=</w:t>
      </w:r>
      <w:r w:rsidR="00B85570" w:rsidRPr="00114444">
        <w:rPr>
          <w:rFonts w:eastAsia="Helvetica"/>
          <w:lang w:val="en-US" w:eastAsia="en-GB"/>
        </w:rPr>
        <w:t>0</w:t>
      </w:r>
      <w:r w:rsidR="00836423" w:rsidRPr="00114444">
        <w:rPr>
          <w:rFonts w:eastAsia="Helvetica"/>
          <w:lang w:val="en-US" w:eastAsia="en-GB"/>
        </w:rPr>
        <w:t xml:space="preserve">.001). </w:t>
      </w:r>
      <w:r w:rsidRPr="00114444">
        <w:rPr>
          <w:rFonts w:eastAsia="Helvetica"/>
          <w:lang w:val="en-US" w:eastAsia="en-GB"/>
        </w:rPr>
        <w:t xml:space="preserve">Males </w:t>
      </w:r>
      <w:r w:rsidR="00CA3914" w:rsidRPr="00114444">
        <w:rPr>
          <w:rFonts w:eastAsia="Helvetica"/>
          <w:lang w:val="en-US" w:eastAsia="en-GB"/>
        </w:rPr>
        <w:t xml:space="preserve">in the </w:t>
      </w:r>
      <w:r w:rsidR="002030A4" w:rsidRPr="00114444">
        <w:rPr>
          <w:rFonts w:eastAsia="Helvetica"/>
          <w:lang w:val="en-US" w:eastAsia="en-GB"/>
        </w:rPr>
        <w:t>False(-)</w:t>
      </w:r>
      <w:r w:rsidR="00CA3914" w:rsidRPr="00114444">
        <w:rPr>
          <w:rFonts w:eastAsia="Helvetica"/>
          <w:lang w:val="en-US" w:eastAsia="en-GB"/>
        </w:rPr>
        <w:t xml:space="preserve"> group</w:t>
      </w:r>
      <w:r w:rsidRPr="00114444">
        <w:rPr>
          <w:rFonts w:eastAsia="Helvetica"/>
          <w:lang w:val="en-US" w:eastAsia="en-GB"/>
        </w:rPr>
        <w:t xml:space="preserve"> were </w:t>
      </w:r>
      <w:r w:rsidRPr="00114444">
        <w:rPr>
          <w:lang w:val="en-US"/>
        </w:rPr>
        <w:t xml:space="preserve">rated as less social than </w:t>
      </w:r>
      <w:r w:rsidR="002030A4" w:rsidRPr="00114444">
        <w:rPr>
          <w:lang w:val="en-US"/>
        </w:rPr>
        <w:t>True(-)</w:t>
      </w:r>
      <w:r w:rsidR="00CA3914" w:rsidRPr="00114444">
        <w:rPr>
          <w:lang w:val="en-US"/>
        </w:rPr>
        <w:t xml:space="preserve"> </w:t>
      </w:r>
      <w:r w:rsidR="00633B53" w:rsidRPr="00114444">
        <w:rPr>
          <w:lang w:val="en-US"/>
        </w:rPr>
        <w:t xml:space="preserve">males </w:t>
      </w:r>
      <w:r w:rsidRPr="00114444">
        <w:rPr>
          <w:rFonts w:eastAsia="Helvetica"/>
          <w:lang w:val="en-US" w:eastAsia="en-GB"/>
        </w:rPr>
        <w:t>(p&lt;</w:t>
      </w:r>
      <w:r w:rsidR="00B85570" w:rsidRPr="00114444">
        <w:rPr>
          <w:rFonts w:eastAsia="Helvetica"/>
          <w:lang w:val="en-US" w:eastAsia="en-GB"/>
        </w:rPr>
        <w:t>0</w:t>
      </w:r>
      <w:r w:rsidRPr="00114444">
        <w:rPr>
          <w:rFonts w:eastAsia="Helvetica"/>
          <w:lang w:val="en-US" w:eastAsia="en-GB"/>
        </w:rPr>
        <w:t>.001, d=</w:t>
      </w:r>
      <w:r w:rsidR="00B85570" w:rsidRPr="00114444">
        <w:rPr>
          <w:rFonts w:eastAsia="Helvetica"/>
          <w:lang w:val="en-US" w:eastAsia="en-GB"/>
        </w:rPr>
        <w:t>0</w:t>
      </w:r>
      <w:r w:rsidRPr="00114444">
        <w:rPr>
          <w:rFonts w:eastAsia="Helvetica"/>
          <w:lang w:val="en-US" w:eastAsia="en-GB"/>
        </w:rPr>
        <w:t>.303[S]). Female</w:t>
      </w:r>
      <w:r w:rsidR="0098081C" w:rsidRPr="00114444">
        <w:rPr>
          <w:rFonts w:eastAsia="Helvetica"/>
          <w:lang w:val="en-US" w:eastAsia="en-GB"/>
        </w:rPr>
        <w:t>s</w:t>
      </w:r>
      <w:r w:rsidRPr="00114444">
        <w:rPr>
          <w:rFonts w:eastAsia="Helvetica"/>
          <w:lang w:val="en-US" w:eastAsia="en-GB"/>
        </w:rPr>
        <w:t xml:space="preserve"> </w:t>
      </w:r>
      <w:r w:rsidR="00CA3914" w:rsidRPr="00114444">
        <w:rPr>
          <w:rFonts w:eastAsia="Helvetica"/>
          <w:lang w:val="en-US" w:eastAsia="en-GB"/>
        </w:rPr>
        <w:t xml:space="preserve">in the </w:t>
      </w:r>
      <w:r w:rsidR="002030A4" w:rsidRPr="00114444">
        <w:rPr>
          <w:rFonts w:eastAsia="Helvetica"/>
          <w:lang w:val="en-US" w:eastAsia="en-GB"/>
        </w:rPr>
        <w:t>False(-)</w:t>
      </w:r>
      <w:r w:rsidR="00CA3914" w:rsidRPr="00114444">
        <w:rPr>
          <w:rFonts w:eastAsia="Helvetica"/>
          <w:lang w:val="en-US" w:eastAsia="en-GB"/>
        </w:rPr>
        <w:t xml:space="preserve"> group</w:t>
      </w:r>
      <w:r w:rsidRPr="00114444">
        <w:rPr>
          <w:rFonts w:eastAsia="Helvetica"/>
          <w:lang w:val="en-US" w:eastAsia="en-GB"/>
        </w:rPr>
        <w:t xml:space="preserve"> were also rated as </w:t>
      </w:r>
      <w:r w:rsidR="001200C8" w:rsidRPr="00114444">
        <w:rPr>
          <w:rFonts w:eastAsia="Helvetica"/>
          <w:lang w:val="en-US" w:eastAsia="en-GB"/>
        </w:rPr>
        <w:t>with fewer social skills than</w:t>
      </w:r>
      <w:r w:rsidRPr="00114444">
        <w:rPr>
          <w:rFonts w:eastAsia="Helvetica"/>
          <w:lang w:val="en-US" w:eastAsia="en-GB"/>
        </w:rPr>
        <w:t xml:space="preserve"> </w:t>
      </w:r>
      <w:r w:rsidR="002030A4" w:rsidRPr="00114444">
        <w:rPr>
          <w:rFonts w:eastAsia="Helvetica"/>
          <w:lang w:val="en-US" w:eastAsia="en-GB"/>
        </w:rPr>
        <w:t>True(-)</w:t>
      </w:r>
      <w:r w:rsidR="00CA3914" w:rsidRPr="00114444">
        <w:rPr>
          <w:rFonts w:eastAsia="Helvetica"/>
          <w:lang w:val="en-US" w:eastAsia="en-GB"/>
        </w:rPr>
        <w:t xml:space="preserve"> </w:t>
      </w:r>
      <w:r w:rsidR="00633B53" w:rsidRPr="00114444">
        <w:rPr>
          <w:rFonts w:eastAsia="Helvetica"/>
          <w:lang w:val="en-US" w:eastAsia="en-GB"/>
        </w:rPr>
        <w:t>females</w:t>
      </w:r>
      <w:r w:rsidRPr="00114444">
        <w:rPr>
          <w:rFonts w:eastAsia="Helvetica"/>
          <w:lang w:val="en-US" w:eastAsia="en-GB"/>
        </w:rPr>
        <w:t>, (p=</w:t>
      </w:r>
      <w:r w:rsidR="00B85570" w:rsidRPr="00114444">
        <w:rPr>
          <w:rFonts w:eastAsia="Helvetica"/>
          <w:lang w:val="en-US" w:eastAsia="en-GB"/>
        </w:rPr>
        <w:t>0</w:t>
      </w:r>
      <w:r w:rsidRPr="00114444">
        <w:rPr>
          <w:rFonts w:eastAsia="Helvetica"/>
          <w:lang w:val="en-US" w:eastAsia="en-GB"/>
        </w:rPr>
        <w:t>.007, d=</w:t>
      </w:r>
      <w:r w:rsidR="00B85570" w:rsidRPr="00114444">
        <w:rPr>
          <w:rFonts w:eastAsia="Helvetica"/>
          <w:lang w:val="en-US" w:eastAsia="en-GB"/>
        </w:rPr>
        <w:t>0</w:t>
      </w:r>
      <w:r w:rsidRPr="00114444">
        <w:rPr>
          <w:rFonts w:eastAsia="Helvetica"/>
          <w:lang w:val="en-US" w:eastAsia="en-GB"/>
        </w:rPr>
        <w:t xml:space="preserve">.657[M]), but the magnitude of the difference was larger than that observed in males. No significant differences were found between </w:t>
      </w:r>
      <w:r w:rsidR="0098081C" w:rsidRPr="00114444">
        <w:rPr>
          <w:rFonts w:eastAsia="Helvetica"/>
          <w:lang w:val="en-US" w:eastAsia="en-GB"/>
        </w:rPr>
        <w:t>male</w:t>
      </w:r>
      <w:r w:rsidRPr="00114444">
        <w:rPr>
          <w:rFonts w:eastAsia="Helvetica"/>
          <w:lang w:val="en-US" w:eastAsia="en-GB"/>
        </w:rPr>
        <w:t xml:space="preserve"> and fe</w:t>
      </w:r>
      <w:r w:rsidR="0098081C" w:rsidRPr="00114444">
        <w:rPr>
          <w:rFonts w:eastAsia="Helvetica"/>
          <w:lang w:val="en-US" w:eastAsia="en-GB"/>
        </w:rPr>
        <w:t>male</w:t>
      </w:r>
      <w:r w:rsidR="00110250" w:rsidRPr="00114444">
        <w:rPr>
          <w:rFonts w:eastAsia="Helvetica"/>
          <w:lang w:val="en-US" w:eastAsia="en-GB"/>
        </w:rPr>
        <w:t xml:space="preserve">s </w:t>
      </w:r>
      <w:r w:rsidR="00CA3914" w:rsidRPr="00114444">
        <w:rPr>
          <w:rFonts w:eastAsia="Helvetica"/>
          <w:lang w:val="en-US" w:eastAsia="en-GB"/>
        </w:rPr>
        <w:t xml:space="preserve">in the </w:t>
      </w:r>
      <w:r w:rsidR="002030A4" w:rsidRPr="00114444">
        <w:rPr>
          <w:rFonts w:eastAsia="Helvetica"/>
          <w:lang w:val="en-US" w:eastAsia="en-GB"/>
        </w:rPr>
        <w:t>False(-)</w:t>
      </w:r>
      <w:r w:rsidR="00CA3914" w:rsidRPr="00114444">
        <w:rPr>
          <w:rFonts w:eastAsia="Helvetica"/>
          <w:lang w:val="en-US" w:eastAsia="en-GB"/>
        </w:rPr>
        <w:t xml:space="preserve"> group</w:t>
      </w:r>
      <w:r w:rsidRPr="00114444">
        <w:rPr>
          <w:rFonts w:eastAsia="Helvetica"/>
          <w:lang w:val="en-US" w:eastAsia="en-GB"/>
        </w:rPr>
        <w:t xml:space="preserve"> (p=</w:t>
      </w:r>
      <w:r w:rsidR="00B85570" w:rsidRPr="00114444">
        <w:rPr>
          <w:rFonts w:eastAsia="Helvetica"/>
          <w:lang w:val="en-US" w:eastAsia="en-GB"/>
        </w:rPr>
        <w:t>0</w:t>
      </w:r>
      <w:r w:rsidRPr="00114444">
        <w:rPr>
          <w:rFonts w:eastAsia="Helvetica"/>
          <w:lang w:val="en-US" w:eastAsia="en-GB"/>
        </w:rPr>
        <w:t>.329, d=</w:t>
      </w:r>
      <w:r w:rsidR="00B85570" w:rsidRPr="00114444">
        <w:rPr>
          <w:rFonts w:eastAsia="Helvetica"/>
          <w:lang w:val="en-US" w:eastAsia="en-GB"/>
        </w:rPr>
        <w:t>0</w:t>
      </w:r>
      <w:r w:rsidRPr="00114444">
        <w:rPr>
          <w:rFonts w:eastAsia="Helvetica"/>
          <w:lang w:val="en-US" w:eastAsia="en-GB"/>
        </w:rPr>
        <w:t>.203[S])</w:t>
      </w:r>
      <w:r w:rsidR="00671186" w:rsidRPr="00114444">
        <w:rPr>
          <w:rFonts w:eastAsia="Helvetica"/>
          <w:lang w:val="en-US" w:eastAsia="en-GB"/>
        </w:rPr>
        <w:t>. However</w:t>
      </w:r>
      <w:r w:rsidRPr="00114444">
        <w:rPr>
          <w:rFonts w:eastAsia="Helvetica"/>
          <w:lang w:val="en-US" w:eastAsia="en-GB"/>
        </w:rPr>
        <w:t xml:space="preserve">, </w:t>
      </w:r>
      <w:r w:rsidR="002030A4" w:rsidRPr="00114444">
        <w:rPr>
          <w:rFonts w:eastAsia="Helvetica"/>
          <w:lang w:val="en-US" w:eastAsia="en-GB"/>
        </w:rPr>
        <w:t>True(-)</w:t>
      </w:r>
      <w:r w:rsidR="009E4D33" w:rsidRPr="00114444">
        <w:rPr>
          <w:rFonts w:eastAsia="Helvetica"/>
          <w:lang w:val="en-US" w:eastAsia="en-GB"/>
        </w:rPr>
        <w:t xml:space="preserve"> </w:t>
      </w:r>
      <w:r w:rsidRPr="00114444">
        <w:rPr>
          <w:rFonts w:eastAsia="Helvetica"/>
          <w:lang w:val="en-US" w:eastAsia="en-GB"/>
        </w:rPr>
        <w:t>female</w:t>
      </w:r>
      <w:r w:rsidR="00FE3384" w:rsidRPr="00114444">
        <w:rPr>
          <w:rFonts w:eastAsia="Helvetica"/>
          <w:lang w:val="en-US" w:eastAsia="en-GB"/>
        </w:rPr>
        <w:t xml:space="preserve">s </w:t>
      </w:r>
      <w:r w:rsidRPr="00114444">
        <w:rPr>
          <w:rFonts w:eastAsia="Helvetica"/>
          <w:lang w:val="en-US" w:eastAsia="en-GB"/>
        </w:rPr>
        <w:t xml:space="preserve">had higher scores </w:t>
      </w:r>
      <w:r w:rsidR="001200C8" w:rsidRPr="00114444">
        <w:rPr>
          <w:rFonts w:eastAsia="Helvetica"/>
          <w:lang w:val="en-US" w:eastAsia="en-GB"/>
        </w:rPr>
        <w:t xml:space="preserve">on social skills </w:t>
      </w:r>
      <w:r w:rsidRPr="00114444">
        <w:rPr>
          <w:rFonts w:eastAsia="Helvetica"/>
          <w:lang w:val="en-US" w:eastAsia="en-GB"/>
        </w:rPr>
        <w:t xml:space="preserve">than </w:t>
      </w:r>
      <w:r w:rsidR="002030A4" w:rsidRPr="00114444">
        <w:rPr>
          <w:rFonts w:eastAsia="Helvetica"/>
          <w:lang w:val="en-US" w:eastAsia="en-GB"/>
        </w:rPr>
        <w:t>True(-)</w:t>
      </w:r>
      <w:r w:rsidR="009E4D33" w:rsidRPr="00114444">
        <w:rPr>
          <w:rFonts w:eastAsia="Helvetica"/>
          <w:lang w:val="en-US" w:eastAsia="en-GB"/>
        </w:rPr>
        <w:t xml:space="preserve"> </w:t>
      </w:r>
      <w:r w:rsidR="00CA3914" w:rsidRPr="00114444">
        <w:rPr>
          <w:rFonts w:eastAsia="Helvetica"/>
          <w:lang w:val="en-US" w:eastAsia="en-GB"/>
        </w:rPr>
        <w:t xml:space="preserve">males </w:t>
      </w:r>
      <w:r w:rsidRPr="00114444">
        <w:rPr>
          <w:rFonts w:eastAsia="Helvetica"/>
          <w:lang w:val="en-US" w:eastAsia="en-GB"/>
        </w:rPr>
        <w:t>(p&lt;</w:t>
      </w:r>
      <w:r w:rsidR="00B85570" w:rsidRPr="00114444">
        <w:rPr>
          <w:rFonts w:eastAsia="Helvetica"/>
          <w:lang w:val="en-US" w:eastAsia="en-GB"/>
        </w:rPr>
        <w:t>0</w:t>
      </w:r>
      <w:r w:rsidRPr="00114444">
        <w:rPr>
          <w:rFonts w:eastAsia="Helvetica"/>
          <w:lang w:val="en-US" w:eastAsia="en-GB"/>
        </w:rPr>
        <w:t>.001, d=</w:t>
      </w:r>
      <w:r w:rsidR="00B85570" w:rsidRPr="00114444">
        <w:rPr>
          <w:rFonts w:eastAsia="Helvetica"/>
          <w:lang w:val="en-US" w:eastAsia="en-GB"/>
        </w:rPr>
        <w:t>0</w:t>
      </w:r>
      <w:r w:rsidRPr="00114444">
        <w:rPr>
          <w:rFonts w:eastAsia="Helvetica"/>
          <w:lang w:val="en-US" w:eastAsia="en-GB"/>
        </w:rPr>
        <w:t>.255[S]).</w:t>
      </w:r>
    </w:p>
    <w:p w14:paraId="2E8B6905" w14:textId="77777777" w:rsidR="00534A53" w:rsidRPr="00114444" w:rsidRDefault="00534A53" w:rsidP="00C8603B">
      <w:pPr>
        <w:spacing w:line="480" w:lineRule="auto"/>
        <w:ind w:firstLine="720"/>
        <w:rPr>
          <w:rFonts w:eastAsia="Helvetica"/>
          <w:lang w:val="en-US" w:eastAsia="en-GB"/>
        </w:rPr>
      </w:pPr>
      <w:r w:rsidRPr="00114444">
        <w:rPr>
          <w:rFonts w:eastAsia="Helvetica"/>
          <w:lang w:val="en-US" w:eastAsia="en-GB"/>
        </w:rPr>
        <w:lastRenderedPageBreak/>
        <w:t xml:space="preserve">Communication </w:t>
      </w:r>
      <w:r w:rsidR="009B5987" w:rsidRPr="00114444">
        <w:rPr>
          <w:rFonts w:eastAsia="Helvetica"/>
          <w:lang w:val="en-US" w:eastAsia="en-GB"/>
        </w:rPr>
        <w:t>d</w:t>
      </w:r>
      <w:r w:rsidRPr="00114444">
        <w:rPr>
          <w:rFonts w:eastAsia="Helvetica"/>
          <w:lang w:val="en-US" w:eastAsia="en-GB"/>
        </w:rPr>
        <w:t>omain</w:t>
      </w:r>
      <w:r w:rsidR="00675F33" w:rsidRPr="00114444">
        <w:rPr>
          <w:rFonts w:eastAsia="Helvetica"/>
          <w:lang w:val="en-US" w:eastAsia="en-GB"/>
        </w:rPr>
        <w:t>.</w:t>
      </w:r>
      <w:r w:rsidRPr="00114444">
        <w:rPr>
          <w:rFonts w:eastAsia="Helvetica"/>
          <w:lang w:val="en-US" w:eastAsia="en-GB"/>
        </w:rPr>
        <w:t xml:space="preserve"> </w:t>
      </w:r>
      <w:r w:rsidR="00675F33" w:rsidRPr="00114444">
        <w:rPr>
          <w:rFonts w:eastAsia="Helvetica"/>
          <w:lang w:val="en-US"/>
        </w:rPr>
        <w:t>Analyses</w:t>
      </w:r>
      <w:r w:rsidR="00675F33" w:rsidRPr="00114444">
        <w:rPr>
          <w:rFonts w:eastAsia="Helvetica"/>
          <w:lang w:val="en-US" w:eastAsia="en-GB"/>
        </w:rPr>
        <w:t xml:space="preserve"> </w:t>
      </w:r>
      <w:r w:rsidRPr="00114444">
        <w:rPr>
          <w:rFonts w:eastAsia="Helvetica"/>
          <w:lang w:val="en-US" w:eastAsia="en-GB"/>
        </w:rPr>
        <w:t xml:space="preserve">indicated a </w:t>
      </w:r>
      <w:r w:rsidR="002126CF" w:rsidRPr="00114444">
        <w:rPr>
          <w:rFonts w:eastAsia="Helvetica"/>
          <w:lang w:val="en-US" w:eastAsia="en-GB"/>
        </w:rPr>
        <w:t xml:space="preserve">significant </w:t>
      </w:r>
      <w:r w:rsidRPr="00114444">
        <w:rPr>
          <w:rFonts w:eastAsia="Helvetica"/>
          <w:lang w:val="en-US" w:eastAsia="en-GB"/>
        </w:rPr>
        <w:t>effect of diagnosis (p&lt;</w:t>
      </w:r>
      <w:r w:rsidR="00B85570" w:rsidRPr="00114444">
        <w:rPr>
          <w:rFonts w:eastAsia="Helvetica"/>
          <w:lang w:val="en-US" w:eastAsia="en-GB"/>
        </w:rPr>
        <w:t>0</w:t>
      </w:r>
      <w:r w:rsidRPr="00114444">
        <w:rPr>
          <w:rFonts w:eastAsia="Helvetica"/>
          <w:lang w:val="en-US" w:eastAsia="en-GB"/>
        </w:rPr>
        <w:t>.001), no effect of sex (p=</w:t>
      </w:r>
      <w:r w:rsidR="00B85570" w:rsidRPr="00114444">
        <w:rPr>
          <w:rFonts w:eastAsia="Helvetica"/>
          <w:lang w:val="en-US" w:eastAsia="en-GB"/>
        </w:rPr>
        <w:t>0</w:t>
      </w:r>
      <w:r w:rsidRPr="00114444">
        <w:rPr>
          <w:rFonts w:eastAsia="Helvetica"/>
          <w:lang w:val="en-US" w:eastAsia="en-GB"/>
        </w:rPr>
        <w:t xml:space="preserve">.366), </w:t>
      </w:r>
      <w:r w:rsidR="00E66C0C" w:rsidRPr="00114444">
        <w:rPr>
          <w:rFonts w:eastAsia="Helvetica"/>
          <w:lang w:val="en-US" w:eastAsia="en-GB"/>
        </w:rPr>
        <w:t xml:space="preserve">and a </w:t>
      </w:r>
      <w:r w:rsidRPr="00114444">
        <w:rPr>
          <w:rFonts w:eastAsia="Helvetica"/>
          <w:lang w:val="en-US" w:eastAsia="en-GB"/>
        </w:rPr>
        <w:t>diagnosis</w:t>
      </w:r>
      <w:r w:rsidR="009E4D33" w:rsidRPr="00114444">
        <w:rPr>
          <w:rFonts w:eastAsia="Helvetica"/>
          <w:lang w:val="en-US" w:eastAsia="en-GB"/>
        </w:rPr>
        <w:t>-</w:t>
      </w:r>
      <w:r w:rsidR="005821F9" w:rsidRPr="00114444">
        <w:rPr>
          <w:rFonts w:eastAsia="Helvetica"/>
          <w:lang w:val="en-US" w:eastAsia="en-GB"/>
        </w:rPr>
        <w:t>by</w:t>
      </w:r>
      <w:r w:rsidR="009E4D33" w:rsidRPr="00114444">
        <w:rPr>
          <w:rFonts w:eastAsia="Helvetica"/>
          <w:lang w:val="en-US" w:eastAsia="en-GB"/>
        </w:rPr>
        <w:t>-</w:t>
      </w:r>
      <w:r w:rsidRPr="00114444">
        <w:rPr>
          <w:rFonts w:eastAsia="Helvetica"/>
          <w:lang w:val="en-US" w:eastAsia="en-GB"/>
        </w:rPr>
        <w:t>sex interaction (p=</w:t>
      </w:r>
      <w:r w:rsidR="00B85570" w:rsidRPr="00114444">
        <w:rPr>
          <w:rFonts w:eastAsia="Helvetica"/>
          <w:lang w:val="en-US" w:eastAsia="en-GB"/>
        </w:rPr>
        <w:t>0</w:t>
      </w:r>
      <w:r w:rsidRPr="00114444">
        <w:rPr>
          <w:rFonts w:eastAsia="Helvetica"/>
          <w:lang w:val="en-US" w:eastAsia="en-GB"/>
        </w:rPr>
        <w:t xml:space="preserve">.002). </w:t>
      </w:r>
      <w:r w:rsidR="00C149D6" w:rsidRPr="00114444">
        <w:rPr>
          <w:rFonts w:eastAsia="Helvetica"/>
          <w:lang w:val="en-US" w:eastAsia="en-GB"/>
        </w:rPr>
        <w:t>There was</w:t>
      </w:r>
      <w:r w:rsidRPr="00114444">
        <w:rPr>
          <w:rFonts w:eastAsia="Helvetica"/>
          <w:lang w:val="en-US" w:eastAsia="en-GB"/>
        </w:rPr>
        <w:t xml:space="preserve"> a </w:t>
      </w:r>
      <w:r w:rsidR="00675F33" w:rsidRPr="00114444">
        <w:rPr>
          <w:lang w:val="en-US"/>
        </w:rPr>
        <w:t xml:space="preserve">difference between the False(-) and True(-)males in communication skills </w:t>
      </w:r>
      <w:r w:rsidRPr="00114444">
        <w:rPr>
          <w:rFonts w:eastAsia="Helvetica"/>
          <w:lang w:val="en-US" w:eastAsia="en-GB"/>
        </w:rPr>
        <w:t>(p&lt;</w:t>
      </w:r>
      <w:r w:rsidR="00B85570" w:rsidRPr="00114444">
        <w:rPr>
          <w:rFonts w:eastAsia="Helvetica"/>
          <w:lang w:val="en-US" w:eastAsia="en-GB"/>
        </w:rPr>
        <w:t>0</w:t>
      </w:r>
      <w:r w:rsidRPr="00114444">
        <w:rPr>
          <w:rFonts w:eastAsia="Helvetica"/>
          <w:lang w:val="en-US" w:eastAsia="en-GB"/>
        </w:rPr>
        <w:t>.001, d=</w:t>
      </w:r>
      <w:r w:rsidR="00B85570" w:rsidRPr="00114444">
        <w:rPr>
          <w:rFonts w:eastAsia="Helvetica"/>
          <w:lang w:val="en-US" w:eastAsia="en-GB"/>
        </w:rPr>
        <w:t>0</w:t>
      </w:r>
      <w:r w:rsidRPr="00114444">
        <w:rPr>
          <w:rFonts w:eastAsia="Helvetica"/>
          <w:lang w:val="en-US" w:eastAsia="en-GB"/>
        </w:rPr>
        <w:t>.608</w:t>
      </w:r>
      <w:r w:rsidR="00DF21F7" w:rsidRPr="00114444">
        <w:rPr>
          <w:rFonts w:eastAsia="Helvetica"/>
          <w:lang w:val="en-US" w:eastAsia="en-GB"/>
        </w:rPr>
        <w:t>[</w:t>
      </w:r>
      <w:r w:rsidRPr="00114444">
        <w:rPr>
          <w:rFonts w:eastAsia="Helvetica"/>
          <w:lang w:val="en-US" w:eastAsia="en-GB"/>
        </w:rPr>
        <w:t>M</w:t>
      </w:r>
      <w:r w:rsidR="00DF21F7" w:rsidRPr="00114444">
        <w:rPr>
          <w:rFonts w:eastAsia="Helvetica"/>
          <w:lang w:val="en-US" w:eastAsia="en-GB"/>
        </w:rPr>
        <w:t>]</w:t>
      </w:r>
      <w:r w:rsidRPr="00114444">
        <w:rPr>
          <w:rFonts w:eastAsia="Helvetica"/>
          <w:lang w:val="en-US" w:eastAsia="en-GB"/>
        </w:rPr>
        <w:t>), as</w:t>
      </w:r>
      <w:r w:rsidR="00E66C0C" w:rsidRPr="00114444">
        <w:rPr>
          <w:rFonts w:eastAsia="Helvetica"/>
          <w:lang w:val="en-US" w:eastAsia="en-GB"/>
        </w:rPr>
        <w:t xml:space="preserve"> well as </w:t>
      </w:r>
      <w:r w:rsidR="00675F33" w:rsidRPr="00114444">
        <w:rPr>
          <w:lang w:val="en-US"/>
        </w:rPr>
        <w:t>between the False(-) and True(-) females</w:t>
      </w:r>
      <w:r w:rsidR="000D3B11" w:rsidRPr="00114444">
        <w:rPr>
          <w:rFonts w:eastAsia="Helvetica"/>
          <w:lang w:val="en-US" w:eastAsia="en-GB"/>
        </w:rPr>
        <w:t xml:space="preserve"> </w:t>
      </w:r>
      <w:r w:rsidRPr="00114444">
        <w:rPr>
          <w:rFonts w:eastAsia="Helvetica"/>
          <w:lang w:val="en-US" w:eastAsia="en-GB"/>
        </w:rPr>
        <w:t>(p&lt;.001, d=1.13</w:t>
      </w:r>
      <w:r w:rsidR="00DF21F7" w:rsidRPr="00114444">
        <w:rPr>
          <w:rFonts w:eastAsia="Helvetica"/>
          <w:lang w:val="en-US" w:eastAsia="en-GB"/>
        </w:rPr>
        <w:t>[</w:t>
      </w:r>
      <w:r w:rsidRPr="00114444">
        <w:rPr>
          <w:rFonts w:eastAsia="Helvetica"/>
          <w:lang w:val="en-US" w:eastAsia="en-GB"/>
        </w:rPr>
        <w:t>L</w:t>
      </w:r>
      <w:r w:rsidR="00DF21F7" w:rsidRPr="00114444">
        <w:rPr>
          <w:rFonts w:eastAsia="Helvetica"/>
          <w:lang w:val="en-US" w:eastAsia="en-GB"/>
        </w:rPr>
        <w:t>]</w:t>
      </w:r>
      <w:r w:rsidRPr="00114444">
        <w:rPr>
          <w:rFonts w:eastAsia="Helvetica"/>
          <w:lang w:val="en-US" w:eastAsia="en-GB"/>
        </w:rPr>
        <w:t>)</w:t>
      </w:r>
      <w:r w:rsidR="00671186" w:rsidRPr="00114444">
        <w:rPr>
          <w:rFonts w:eastAsia="Helvetica"/>
          <w:lang w:val="en-US" w:eastAsia="en-GB"/>
        </w:rPr>
        <w:t xml:space="preserve">. </w:t>
      </w:r>
      <w:r w:rsidR="005233C2" w:rsidRPr="00114444">
        <w:rPr>
          <w:rFonts w:eastAsia="Helvetica"/>
          <w:lang w:val="en-US" w:eastAsia="en-GB"/>
        </w:rPr>
        <w:t>T</w:t>
      </w:r>
      <w:r w:rsidR="002B07B4" w:rsidRPr="00114444">
        <w:rPr>
          <w:rFonts w:eastAsia="Helvetica"/>
          <w:lang w:val="en-US" w:eastAsia="en-GB"/>
        </w:rPr>
        <w:t>he magnitude of the effect was greater in females</w:t>
      </w:r>
      <w:r w:rsidRPr="00114444">
        <w:rPr>
          <w:rFonts w:eastAsia="Helvetica"/>
          <w:lang w:val="en-US" w:eastAsia="en-GB"/>
        </w:rPr>
        <w:t xml:space="preserve">. No </w:t>
      </w:r>
      <w:r w:rsidR="00B13E96" w:rsidRPr="00114444">
        <w:rPr>
          <w:rFonts w:eastAsia="Helvetica"/>
          <w:lang w:val="en-US" w:eastAsia="en-GB"/>
        </w:rPr>
        <w:t>difference</w:t>
      </w:r>
      <w:r w:rsidR="008D26F4" w:rsidRPr="00114444">
        <w:rPr>
          <w:rFonts w:eastAsia="Helvetica"/>
          <w:lang w:val="en-US" w:eastAsia="en-GB"/>
        </w:rPr>
        <w:t>s</w:t>
      </w:r>
      <w:r w:rsidR="00B13E96" w:rsidRPr="00114444">
        <w:rPr>
          <w:rFonts w:eastAsia="Helvetica"/>
          <w:lang w:val="en-US" w:eastAsia="en-GB"/>
        </w:rPr>
        <w:t xml:space="preserve"> were found</w:t>
      </w:r>
      <w:r w:rsidRPr="00114444">
        <w:rPr>
          <w:rFonts w:eastAsia="Helvetica"/>
          <w:lang w:val="en-US" w:eastAsia="en-GB"/>
        </w:rPr>
        <w:t xml:space="preserve"> between </w:t>
      </w:r>
      <w:r w:rsidR="00671186" w:rsidRPr="00114444">
        <w:rPr>
          <w:rFonts w:eastAsia="Helvetica"/>
          <w:lang w:val="en-US" w:eastAsia="en-GB"/>
        </w:rPr>
        <w:t xml:space="preserve">males </w:t>
      </w:r>
      <w:r w:rsidRPr="00114444">
        <w:rPr>
          <w:rFonts w:eastAsia="Helvetica"/>
          <w:lang w:val="en-US" w:eastAsia="en-GB"/>
        </w:rPr>
        <w:t xml:space="preserve">and </w:t>
      </w:r>
      <w:r w:rsidR="00671186" w:rsidRPr="00114444">
        <w:rPr>
          <w:rFonts w:eastAsia="Helvetica"/>
          <w:lang w:val="en-US" w:eastAsia="en-GB"/>
        </w:rPr>
        <w:t xml:space="preserve">females </w:t>
      </w:r>
      <w:r w:rsidR="005233C2" w:rsidRPr="00114444">
        <w:rPr>
          <w:rFonts w:eastAsia="Helvetica"/>
          <w:lang w:val="en-US" w:eastAsia="en-GB"/>
        </w:rPr>
        <w:t xml:space="preserve">in the </w:t>
      </w:r>
      <w:r w:rsidR="002030A4" w:rsidRPr="00114444">
        <w:rPr>
          <w:rFonts w:eastAsia="Helvetica"/>
          <w:lang w:val="en-US" w:eastAsia="en-GB"/>
        </w:rPr>
        <w:t>False(-)</w:t>
      </w:r>
      <w:r w:rsidR="005233C2" w:rsidRPr="00114444">
        <w:rPr>
          <w:rFonts w:eastAsia="Helvetica"/>
          <w:lang w:val="en-US" w:eastAsia="en-GB"/>
        </w:rPr>
        <w:t xml:space="preserve"> group</w:t>
      </w:r>
      <w:r w:rsidR="00675F33" w:rsidRPr="00114444">
        <w:rPr>
          <w:rFonts w:eastAsia="Helvetica"/>
          <w:lang w:val="en-US" w:eastAsia="en-GB"/>
        </w:rPr>
        <w:t>s</w:t>
      </w:r>
      <w:r w:rsidRPr="00114444">
        <w:rPr>
          <w:rFonts w:eastAsia="Helvetica"/>
          <w:lang w:val="en-US" w:eastAsia="en-GB"/>
        </w:rPr>
        <w:t xml:space="preserve"> (p=</w:t>
      </w:r>
      <w:r w:rsidR="00B85570" w:rsidRPr="00114444">
        <w:rPr>
          <w:rFonts w:eastAsia="Helvetica"/>
          <w:lang w:val="en-US" w:eastAsia="en-GB"/>
        </w:rPr>
        <w:t>0</w:t>
      </w:r>
      <w:r w:rsidRPr="00114444">
        <w:rPr>
          <w:rFonts w:eastAsia="Helvetica"/>
          <w:lang w:val="en-US" w:eastAsia="en-GB"/>
        </w:rPr>
        <w:t>.414, d=</w:t>
      </w:r>
      <w:r w:rsidR="00B85570" w:rsidRPr="00114444">
        <w:rPr>
          <w:rFonts w:eastAsia="Helvetica"/>
          <w:lang w:val="en-US" w:eastAsia="en-GB"/>
        </w:rPr>
        <w:t>0</w:t>
      </w:r>
      <w:r w:rsidRPr="00114444">
        <w:rPr>
          <w:rFonts w:eastAsia="Helvetica"/>
          <w:lang w:val="en-US" w:eastAsia="en-GB"/>
        </w:rPr>
        <w:t>.152</w:t>
      </w:r>
      <w:r w:rsidR="00DF21F7" w:rsidRPr="00114444">
        <w:rPr>
          <w:rFonts w:eastAsia="Helvetica"/>
          <w:lang w:val="en-US" w:eastAsia="en-GB"/>
        </w:rPr>
        <w:t>[</w:t>
      </w:r>
      <w:r w:rsidRPr="00114444">
        <w:rPr>
          <w:rFonts w:eastAsia="Helvetica"/>
          <w:lang w:val="en-US" w:eastAsia="en-GB"/>
        </w:rPr>
        <w:t>T</w:t>
      </w:r>
      <w:r w:rsidR="00DF21F7" w:rsidRPr="00114444">
        <w:rPr>
          <w:rFonts w:eastAsia="Helvetica"/>
          <w:lang w:val="en-US" w:eastAsia="en-GB"/>
        </w:rPr>
        <w:t>]</w:t>
      </w:r>
      <w:r w:rsidRPr="00114444">
        <w:rPr>
          <w:rFonts w:eastAsia="Helvetica"/>
          <w:lang w:val="en-US" w:eastAsia="en-GB"/>
        </w:rPr>
        <w:t xml:space="preserve">), </w:t>
      </w:r>
      <w:r w:rsidR="00671186" w:rsidRPr="00114444">
        <w:rPr>
          <w:rFonts w:eastAsia="Helvetica"/>
          <w:lang w:val="en-US" w:eastAsia="en-GB"/>
        </w:rPr>
        <w:t xml:space="preserve">but </w:t>
      </w:r>
      <w:r w:rsidR="002030A4" w:rsidRPr="00114444">
        <w:rPr>
          <w:rFonts w:eastAsia="Helvetica"/>
          <w:lang w:val="en-US" w:eastAsia="en-GB"/>
        </w:rPr>
        <w:t>True(-)</w:t>
      </w:r>
      <w:r w:rsidR="009E4D33" w:rsidRPr="00114444">
        <w:rPr>
          <w:rFonts w:eastAsia="Helvetica"/>
          <w:lang w:val="en-US" w:eastAsia="en-GB"/>
        </w:rPr>
        <w:t xml:space="preserve"> </w:t>
      </w:r>
      <w:r w:rsidRPr="00114444">
        <w:rPr>
          <w:rFonts w:eastAsia="Helvetica"/>
          <w:lang w:val="en-US" w:eastAsia="en-GB"/>
        </w:rPr>
        <w:t xml:space="preserve">females scored higher than </w:t>
      </w:r>
      <w:r w:rsidR="002030A4" w:rsidRPr="00114444">
        <w:rPr>
          <w:rFonts w:eastAsia="Helvetica"/>
          <w:lang w:val="en-US" w:eastAsia="en-GB"/>
        </w:rPr>
        <w:t>True(-)</w:t>
      </w:r>
      <w:r w:rsidR="009E4D33" w:rsidRPr="00114444">
        <w:rPr>
          <w:rFonts w:eastAsia="Helvetica"/>
          <w:lang w:val="en-US" w:eastAsia="en-GB"/>
        </w:rPr>
        <w:t xml:space="preserve"> males </w:t>
      </w:r>
      <w:r w:rsidRPr="00114444">
        <w:rPr>
          <w:rFonts w:eastAsia="Helvetica"/>
          <w:lang w:val="en-US" w:eastAsia="en-GB"/>
        </w:rPr>
        <w:t>(p&lt;</w:t>
      </w:r>
      <w:r w:rsidR="00B85570" w:rsidRPr="00114444">
        <w:rPr>
          <w:rFonts w:eastAsia="Helvetica"/>
          <w:lang w:val="en-US" w:eastAsia="en-GB"/>
        </w:rPr>
        <w:t>0</w:t>
      </w:r>
      <w:r w:rsidRPr="00114444">
        <w:rPr>
          <w:rFonts w:eastAsia="Helvetica"/>
          <w:lang w:val="en-US" w:eastAsia="en-GB"/>
        </w:rPr>
        <w:t>.001, d=</w:t>
      </w:r>
      <w:r w:rsidR="00B85570" w:rsidRPr="00114444">
        <w:rPr>
          <w:rFonts w:eastAsia="Helvetica"/>
          <w:lang w:val="en-US" w:eastAsia="en-GB"/>
        </w:rPr>
        <w:t>0</w:t>
      </w:r>
      <w:r w:rsidRPr="00114444">
        <w:rPr>
          <w:rFonts w:eastAsia="Helvetica"/>
          <w:lang w:val="en-US" w:eastAsia="en-GB"/>
        </w:rPr>
        <w:t>.380</w:t>
      </w:r>
      <w:r w:rsidR="00DF21F7" w:rsidRPr="00114444">
        <w:rPr>
          <w:rFonts w:eastAsia="Helvetica"/>
          <w:lang w:val="en-US" w:eastAsia="en-GB"/>
        </w:rPr>
        <w:t>[</w:t>
      </w:r>
      <w:r w:rsidRPr="00114444">
        <w:rPr>
          <w:rFonts w:eastAsia="Helvetica"/>
          <w:lang w:val="en-US" w:eastAsia="en-GB"/>
        </w:rPr>
        <w:t>S</w:t>
      </w:r>
      <w:r w:rsidR="00DF21F7" w:rsidRPr="00114444">
        <w:rPr>
          <w:rFonts w:eastAsia="Helvetica"/>
          <w:lang w:val="en-US" w:eastAsia="en-GB"/>
        </w:rPr>
        <w:t>]</w:t>
      </w:r>
      <w:r w:rsidRPr="00114444">
        <w:rPr>
          <w:rFonts w:eastAsia="Helvetica"/>
          <w:lang w:val="en-US" w:eastAsia="en-GB"/>
        </w:rPr>
        <w:t>).</w:t>
      </w:r>
    </w:p>
    <w:p w14:paraId="3548B5E4" w14:textId="1A20C009" w:rsidR="00534A53" w:rsidRPr="00114444" w:rsidRDefault="00534A53" w:rsidP="00C8603B">
      <w:pPr>
        <w:spacing w:line="480" w:lineRule="auto"/>
        <w:ind w:firstLine="720"/>
        <w:rPr>
          <w:rFonts w:eastAsia="Helvetica"/>
          <w:lang w:val="en-US" w:eastAsia="en-GB"/>
        </w:rPr>
      </w:pPr>
      <w:r w:rsidRPr="00114444">
        <w:rPr>
          <w:rFonts w:eastAsia="Helvetica"/>
          <w:lang w:val="en-US" w:eastAsia="en-GB"/>
        </w:rPr>
        <w:t>Fine motor domain</w:t>
      </w:r>
      <w:r w:rsidR="00675F33" w:rsidRPr="00114444">
        <w:rPr>
          <w:rFonts w:eastAsia="Helvetica"/>
          <w:lang w:val="en-US" w:eastAsia="en-GB"/>
        </w:rPr>
        <w:t>.</w:t>
      </w:r>
      <w:r w:rsidRPr="00114444">
        <w:rPr>
          <w:rFonts w:eastAsia="Helvetica"/>
          <w:lang w:val="en-US" w:eastAsia="en-GB"/>
        </w:rPr>
        <w:t xml:space="preserve"> </w:t>
      </w:r>
      <w:r w:rsidR="00675F33" w:rsidRPr="00114444">
        <w:rPr>
          <w:rFonts w:eastAsia="Helvetica"/>
          <w:lang w:val="en-US"/>
        </w:rPr>
        <w:t>Analyses</w:t>
      </w:r>
      <w:r w:rsidR="00675F33" w:rsidRPr="00114444">
        <w:rPr>
          <w:rFonts w:eastAsia="Helvetica"/>
          <w:lang w:val="en-US" w:eastAsia="en-GB"/>
        </w:rPr>
        <w:t xml:space="preserve"> </w:t>
      </w:r>
      <w:r w:rsidR="00026AB9" w:rsidRPr="00114444">
        <w:rPr>
          <w:rFonts w:eastAsia="Helvetica"/>
          <w:lang w:val="en-US" w:eastAsia="en-GB"/>
        </w:rPr>
        <w:t xml:space="preserve">revealed </w:t>
      </w:r>
      <w:r w:rsidR="005821F9" w:rsidRPr="00114444">
        <w:rPr>
          <w:rFonts w:eastAsia="Helvetica"/>
          <w:lang w:val="en-US" w:eastAsia="en-GB"/>
        </w:rPr>
        <w:t xml:space="preserve">significant </w:t>
      </w:r>
      <w:r w:rsidRPr="00114444">
        <w:rPr>
          <w:rFonts w:eastAsia="Helvetica"/>
          <w:lang w:val="en-US" w:eastAsia="en-GB"/>
        </w:rPr>
        <w:t>effect</w:t>
      </w:r>
      <w:r w:rsidR="002126CF" w:rsidRPr="00114444">
        <w:rPr>
          <w:rFonts w:eastAsia="Helvetica"/>
          <w:lang w:val="en-US" w:eastAsia="en-GB"/>
        </w:rPr>
        <w:t>s</w:t>
      </w:r>
      <w:r w:rsidRPr="00114444">
        <w:rPr>
          <w:rFonts w:eastAsia="Helvetica"/>
          <w:lang w:val="en-US" w:eastAsia="en-GB"/>
        </w:rPr>
        <w:t xml:space="preserve"> of diagnosis (p&lt;</w:t>
      </w:r>
      <w:r w:rsidR="00B85570" w:rsidRPr="00114444">
        <w:rPr>
          <w:rFonts w:eastAsia="Helvetica"/>
          <w:lang w:val="en-US" w:eastAsia="en-GB"/>
        </w:rPr>
        <w:t>0</w:t>
      </w:r>
      <w:r w:rsidRPr="00114444">
        <w:rPr>
          <w:rFonts w:eastAsia="Helvetica"/>
          <w:lang w:val="en-US" w:eastAsia="en-GB"/>
        </w:rPr>
        <w:t>.001) and sex (p=</w:t>
      </w:r>
      <w:r w:rsidR="00B85570" w:rsidRPr="00114444">
        <w:rPr>
          <w:rFonts w:eastAsia="Helvetica"/>
          <w:lang w:val="en-US" w:eastAsia="en-GB"/>
        </w:rPr>
        <w:t>0</w:t>
      </w:r>
      <w:r w:rsidRPr="00114444">
        <w:rPr>
          <w:rFonts w:eastAsia="Helvetica"/>
          <w:lang w:val="en-US" w:eastAsia="en-GB"/>
        </w:rPr>
        <w:t xml:space="preserve">.017), </w:t>
      </w:r>
      <w:r w:rsidR="002126CF" w:rsidRPr="00114444">
        <w:rPr>
          <w:rFonts w:eastAsia="Helvetica"/>
          <w:lang w:val="en-US" w:eastAsia="en-GB"/>
        </w:rPr>
        <w:t xml:space="preserve">but no interaction between the </w:t>
      </w:r>
      <w:r w:rsidR="00675F33" w:rsidRPr="00114444">
        <w:rPr>
          <w:rFonts w:eastAsia="Helvetica"/>
          <w:lang w:val="en-US" w:eastAsia="en-GB"/>
        </w:rPr>
        <w:t xml:space="preserve">factors </w:t>
      </w:r>
      <w:r w:rsidR="00B3341F" w:rsidRPr="00114444">
        <w:rPr>
          <w:rFonts w:eastAsia="Helvetica"/>
          <w:lang w:val="en-US" w:eastAsia="en-GB"/>
        </w:rPr>
        <w:t>(p=</w:t>
      </w:r>
      <w:r w:rsidR="00B85570" w:rsidRPr="00114444">
        <w:rPr>
          <w:rFonts w:eastAsia="Helvetica"/>
          <w:lang w:val="en-US" w:eastAsia="en-GB"/>
        </w:rPr>
        <w:t>0</w:t>
      </w:r>
      <w:r w:rsidR="00B3341F" w:rsidRPr="00114444">
        <w:rPr>
          <w:rFonts w:eastAsia="Helvetica"/>
          <w:lang w:val="en-US" w:eastAsia="en-GB"/>
        </w:rPr>
        <w:t xml:space="preserve">.152). </w:t>
      </w:r>
      <w:r w:rsidR="00671186" w:rsidRPr="00114444">
        <w:rPr>
          <w:rFonts w:eastAsia="Helvetica"/>
          <w:lang w:val="en-US" w:eastAsia="en-GB"/>
        </w:rPr>
        <w:t xml:space="preserve">Children </w:t>
      </w:r>
      <w:r w:rsidR="005233C2" w:rsidRPr="00114444">
        <w:rPr>
          <w:rFonts w:eastAsia="Helvetica"/>
          <w:lang w:val="en-US" w:eastAsia="en-GB"/>
        </w:rPr>
        <w:t xml:space="preserve">in the </w:t>
      </w:r>
      <w:r w:rsidR="002030A4" w:rsidRPr="00114444">
        <w:rPr>
          <w:rFonts w:eastAsia="Helvetica"/>
          <w:lang w:val="en-US" w:eastAsia="en-GB"/>
        </w:rPr>
        <w:t>False(-)</w:t>
      </w:r>
      <w:r w:rsidR="005233C2" w:rsidRPr="00114444">
        <w:rPr>
          <w:rFonts w:eastAsia="Helvetica"/>
          <w:lang w:val="en-US" w:eastAsia="en-GB"/>
        </w:rPr>
        <w:t xml:space="preserve"> group</w:t>
      </w:r>
      <w:r w:rsidRPr="00114444">
        <w:rPr>
          <w:rFonts w:eastAsia="Helvetica"/>
          <w:lang w:val="en-US" w:eastAsia="en-GB"/>
        </w:rPr>
        <w:t xml:space="preserve"> had</w:t>
      </w:r>
      <w:r w:rsidR="00CA6E53" w:rsidRPr="00114444">
        <w:rPr>
          <w:rFonts w:eastAsia="Helvetica"/>
          <w:lang w:val="en-US" w:eastAsia="en-GB"/>
        </w:rPr>
        <w:t>,</w:t>
      </w:r>
      <w:r w:rsidRPr="00114444">
        <w:rPr>
          <w:rFonts w:eastAsia="Helvetica"/>
          <w:lang w:val="en-US" w:eastAsia="en-GB"/>
        </w:rPr>
        <w:t xml:space="preserve"> in general</w:t>
      </w:r>
      <w:r w:rsidR="00CA6E53" w:rsidRPr="00114444">
        <w:rPr>
          <w:rFonts w:eastAsia="Helvetica"/>
          <w:lang w:val="en-US" w:eastAsia="en-GB"/>
        </w:rPr>
        <w:t>,</w:t>
      </w:r>
      <w:r w:rsidRPr="00114444">
        <w:rPr>
          <w:rFonts w:eastAsia="Helvetica"/>
          <w:lang w:val="en-US" w:eastAsia="en-GB"/>
        </w:rPr>
        <w:t xml:space="preserve"> less developed fine motor skills than </w:t>
      </w:r>
      <w:r w:rsidR="00671186" w:rsidRPr="00114444">
        <w:rPr>
          <w:rFonts w:eastAsia="Helvetica"/>
          <w:lang w:val="en-US" w:eastAsia="en-GB"/>
        </w:rPr>
        <w:t xml:space="preserve">children </w:t>
      </w:r>
      <w:r w:rsidR="005233C2" w:rsidRPr="00114444">
        <w:rPr>
          <w:rFonts w:eastAsia="Helvetica"/>
          <w:lang w:val="en-US" w:eastAsia="en-GB"/>
        </w:rPr>
        <w:t xml:space="preserve">in the </w:t>
      </w:r>
      <w:r w:rsidR="002030A4" w:rsidRPr="00114444">
        <w:rPr>
          <w:rFonts w:eastAsia="Helvetica"/>
          <w:lang w:val="en-US" w:eastAsia="en-GB"/>
        </w:rPr>
        <w:t>True(-)</w:t>
      </w:r>
      <w:r w:rsidR="005233C2" w:rsidRPr="00114444">
        <w:rPr>
          <w:rFonts w:eastAsia="Helvetica"/>
          <w:lang w:val="en-US" w:eastAsia="en-GB"/>
        </w:rPr>
        <w:t xml:space="preserve"> group</w:t>
      </w:r>
      <w:r w:rsidRPr="00114444">
        <w:rPr>
          <w:rFonts w:eastAsia="Helvetica"/>
          <w:lang w:val="en-US" w:eastAsia="en-GB"/>
        </w:rPr>
        <w:t xml:space="preserve"> (p&lt;</w:t>
      </w:r>
      <w:r w:rsidR="00B85570" w:rsidRPr="00114444">
        <w:rPr>
          <w:rFonts w:eastAsia="Helvetica"/>
          <w:lang w:val="en-US" w:eastAsia="en-GB"/>
        </w:rPr>
        <w:t>0</w:t>
      </w:r>
      <w:r w:rsidRPr="00114444">
        <w:rPr>
          <w:rFonts w:eastAsia="Helvetica"/>
          <w:lang w:val="en-US" w:eastAsia="en-GB"/>
        </w:rPr>
        <w:t>.001, d=</w:t>
      </w:r>
      <w:r w:rsidR="00B85570" w:rsidRPr="00114444">
        <w:rPr>
          <w:rFonts w:eastAsia="Helvetica"/>
          <w:lang w:val="en-US" w:eastAsia="en-GB"/>
        </w:rPr>
        <w:t>0</w:t>
      </w:r>
      <w:r w:rsidRPr="00114444">
        <w:rPr>
          <w:rFonts w:eastAsia="Helvetica"/>
          <w:lang w:val="en-US" w:eastAsia="en-GB"/>
        </w:rPr>
        <w:t>.399</w:t>
      </w:r>
      <w:r w:rsidR="00DF21F7" w:rsidRPr="00114444">
        <w:rPr>
          <w:rFonts w:eastAsia="Helvetica"/>
          <w:lang w:val="en-US" w:eastAsia="en-GB"/>
        </w:rPr>
        <w:t>[S]</w:t>
      </w:r>
      <w:r w:rsidRPr="00114444">
        <w:rPr>
          <w:rFonts w:eastAsia="Helvetica"/>
          <w:lang w:val="en-US" w:eastAsia="en-GB"/>
        </w:rPr>
        <w:t>)</w:t>
      </w:r>
      <w:r w:rsidR="005233C2" w:rsidRPr="00114444">
        <w:rPr>
          <w:rFonts w:eastAsia="Helvetica"/>
          <w:lang w:val="en-US" w:eastAsia="en-GB"/>
        </w:rPr>
        <w:t>. F</w:t>
      </w:r>
      <w:r w:rsidRPr="00114444">
        <w:rPr>
          <w:rFonts w:eastAsia="Helvetica"/>
          <w:lang w:val="en-US" w:eastAsia="en-GB"/>
        </w:rPr>
        <w:t>emale</w:t>
      </w:r>
      <w:r w:rsidR="00671186" w:rsidRPr="00114444">
        <w:rPr>
          <w:rFonts w:eastAsia="Helvetica"/>
          <w:lang w:val="en-US" w:eastAsia="en-GB"/>
        </w:rPr>
        <w:t xml:space="preserve">s </w:t>
      </w:r>
      <w:r w:rsidR="00317370" w:rsidRPr="00114444">
        <w:rPr>
          <w:rFonts w:eastAsia="Helvetica"/>
          <w:lang w:val="en-US" w:eastAsia="en-GB"/>
        </w:rPr>
        <w:t>were generally</w:t>
      </w:r>
      <w:r w:rsidR="00671186" w:rsidRPr="00114444">
        <w:rPr>
          <w:rFonts w:eastAsia="Helvetica"/>
          <w:lang w:val="en-US" w:eastAsia="en-GB"/>
        </w:rPr>
        <w:t xml:space="preserve"> </w:t>
      </w:r>
      <w:r w:rsidRPr="00114444">
        <w:rPr>
          <w:rFonts w:eastAsia="Helvetica"/>
          <w:lang w:val="en-US" w:eastAsia="en-GB"/>
        </w:rPr>
        <w:t xml:space="preserve">less advanced in fine motor </w:t>
      </w:r>
      <w:r w:rsidR="009D1614" w:rsidRPr="00114444">
        <w:rPr>
          <w:rFonts w:eastAsia="Helvetica"/>
          <w:lang w:val="en-US" w:eastAsia="en-GB"/>
        </w:rPr>
        <w:t xml:space="preserve">skills </w:t>
      </w:r>
      <w:r w:rsidRPr="00114444">
        <w:rPr>
          <w:rFonts w:eastAsia="Helvetica"/>
          <w:lang w:val="en-US" w:eastAsia="en-GB"/>
        </w:rPr>
        <w:t>than male</w:t>
      </w:r>
      <w:r w:rsidR="00671186" w:rsidRPr="00114444">
        <w:rPr>
          <w:rFonts w:eastAsia="Helvetica"/>
          <w:lang w:val="en-US" w:eastAsia="en-GB"/>
        </w:rPr>
        <w:t xml:space="preserve">s </w:t>
      </w:r>
      <w:r w:rsidRPr="00114444">
        <w:rPr>
          <w:rFonts w:eastAsia="Helvetica"/>
          <w:lang w:val="en-US" w:eastAsia="en-GB"/>
        </w:rPr>
        <w:t>(p&lt;</w:t>
      </w:r>
      <w:r w:rsidR="00B85570" w:rsidRPr="00114444">
        <w:rPr>
          <w:rFonts w:eastAsia="Helvetica"/>
          <w:lang w:val="en-US" w:eastAsia="en-GB"/>
        </w:rPr>
        <w:t>0</w:t>
      </w:r>
      <w:r w:rsidRPr="00114444">
        <w:rPr>
          <w:rFonts w:eastAsia="Helvetica"/>
          <w:lang w:val="en-US" w:eastAsia="en-GB"/>
        </w:rPr>
        <w:t>.001, d=</w:t>
      </w:r>
      <w:r w:rsidR="00B85570" w:rsidRPr="00114444">
        <w:rPr>
          <w:rFonts w:eastAsia="Helvetica"/>
          <w:lang w:val="en-US" w:eastAsia="en-GB"/>
        </w:rPr>
        <w:t>0</w:t>
      </w:r>
      <w:r w:rsidRPr="00114444">
        <w:rPr>
          <w:rFonts w:eastAsia="Helvetica"/>
          <w:lang w:val="en-US" w:eastAsia="en-GB"/>
        </w:rPr>
        <w:t>.088</w:t>
      </w:r>
      <w:r w:rsidR="00DF21F7" w:rsidRPr="00114444">
        <w:rPr>
          <w:rFonts w:eastAsia="Helvetica"/>
          <w:lang w:val="en-US" w:eastAsia="en-GB"/>
        </w:rPr>
        <w:t>[T]</w:t>
      </w:r>
      <w:r w:rsidRPr="00114444">
        <w:rPr>
          <w:rFonts w:eastAsia="Helvetica"/>
          <w:lang w:val="en-US" w:eastAsia="en-GB"/>
        </w:rPr>
        <w:t>), regardless of diagnosis.</w:t>
      </w:r>
    </w:p>
    <w:p w14:paraId="4176B3D6" w14:textId="12C5F903" w:rsidR="00534A53" w:rsidRPr="00114444" w:rsidRDefault="00534A53" w:rsidP="00C8603B">
      <w:pPr>
        <w:tabs>
          <w:tab w:val="left" w:pos="1238"/>
        </w:tabs>
        <w:spacing w:line="480" w:lineRule="auto"/>
        <w:ind w:firstLine="720"/>
        <w:rPr>
          <w:rFonts w:eastAsia="Helvetica"/>
          <w:lang w:val="en-US" w:eastAsia="en-GB"/>
        </w:rPr>
      </w:pPr>
      <w:r w:rsidRPr="00114444">
        <w:rPr>
          <w:rFonts w:eastAsia="Helvetica"/>
          <w:lang w:val="en-US" w:eastAsia="en-GB"/>
        </w:rPr>
        <w:t>Gross motor domain</w:t>
      </w:r>
      <w:r w:rsidR="00675F33" w:rsidRPr="00114444">
        <w:rPr>
          <w:rFonts w:eastAsia="Helvetica"/>
          <w:lang w:val="en-US" w:eastAsia="en-GB"/>
        </w:rPr>
        <w:t>.</w:t>
      </w:r>
      <w:r w:rsidRPr="00114444">
        <w:rPr>
          <w:rFonts w:eastAsia="Helvetica"/>
          <w:lang w:val="en-US" w:eastAsia="en-GB"/>
        </w:rPr>
        <w:t xml:space="preserve"> </w:t>
      </w:r>
      <w:r w:rsidR="00675F33" w:rsidRPr="00114444">
        <w:rPr>
          <w:rFonts w:eastAsia="Helvetica"/>
          <w:lang w:val="en-US"/>
        </w:rPr>
        <w:t>Analyses</w:t>
      </w:r>
      <w:r w:rsidR="00675F33" w:rsidRPr="00114444">
        <w:rPr>
          <w:rFonts w:eastAsia="Helvetica"/>
          <w:lang w:val="en-US" w:eastAsia="en-GB"/>
        </w:rPr>
        <w:t xml:space="preserve"> </w:t>
      </w:r>
      <w:r w:rsidR="00026AB9" w:rsidRPr="00114444">
        <w:rPr>
          <w:rFonts w:eastAsia="Helvetica"/>
          <w:lang w:val="en-US" w:eastAsia="en-GB"/>
        </w:rPr>
        <w:t xml:space="preserve">indicated </w:t>
      </w:r>
      <w:r w:rsidR="00E66C0C" w:rsidRPr="00114444">
        <w:rPr>
          <w:rFonts w:eastAsia="Helvetica"/>
          <w:lang w:val="en-US" w:eastAsia="en-GB"/>
        </w:rPr>
        <w:t>significant</w:t>
      </w:r>
      <w:r w:rsidRPr="00114444">
        <w:rPr>
          <w:rFonts w:eastAsia="Helvetica"/>
          <w:lang w:val="en-US" w:eastAsia="en-GB"/>
        </w:rPr>
        <w:t xml:space="preserve"> effect</w:t>
      </w:r>
      <w:r w:rsidR="002126CF" w:rsidRPr="00114444">
        <w:rPr>
          <w:rFonts w:eastAsia="Helvetica"/>
          <w:lang w:val="en-US" w:eastAsia="en-GB"/>
        </w:rPr>
        <w:t>s</w:t>
      </w:r>
      <w:r w:rsidRPr="00114444">
        <w:rPr>
          <w:rFonts w:eastAsia="Helvetica"/>
          <w:lang w:val="en-US" w:eastAsia="en-GB"/>
        </w:rPr>
        <w:t xml:space="preserve"> of diagnosis (p&lt;</w:t>
      </w:r>
      <w:r w:rsidR="00B85570" w:rsidRPr="00114444">
        <w:rPr>
          <w:rFonts w:eastAsia="Helvetica"/>
          <w:lang w:val="en-US" w:eastAsia="en-GB"/>
        </w:rPr>
        <w:t>0</w:t>
      </w:r>
      <w:r w:rsidRPr="00114444">
        <w:rPr>
          <w:rFonts w:eastAsia="Helvetica"/>
          <w:lang w:val="en-US" w:eastAsia="en-GB"/>
        </w:rPr>
        <w:t>.001) a</w:t>
      </w:r>
      <w:r w:rsidR="002126CF" w:rsidRPr="00114444">
        <w:rPr>
          <w:rFonts w:eastAsia="Helvetica"/>
          <w:lang w:val="en-US" w:eastAsia="en-GB"/>
        </w:rPr>
        <w:t xml:space="preserve">nd </w:t>
      </w:r>
      <w:r w:rsidRPr="00114444">
        <w:rPr>
          <w:rFonts w:eastAsia="Helvetica"/>
          <w:lang w:val="en-US" w:eastAsia="en-GB"/>
        </w:rPr>
        <w:t>sex (p&lt;</w:t>
      </w:r>
      <w:r w:rsidR="00B85570" w:rsidRPr="00114444">
        <w:rPr>
          <w:rFonts w:eastAsia="Helvetica"/>
          <w:lang w:val="en-US" w:eastAsia="en-GB"/>
        </w:rPr>
        <w:t>0</w:t>
      </w:r>
      <w:r w:rsidRPr="00114444">
        <w:rPr>
          <w:rFonts w:eastAsia="Helvetica"/>
          <w:lang w:val="en-US" w:eastAsia="en-GB"/>
        </w:rPr>
        <w:t>.001), and</w:t>
      </w:r>
      <w:r w:rsidR="00E66C0C" w:rsidRPr="00114444">
        <w:rPr>
          <w:rFonts w:eastAsia="Helvetica"/>
          <w:lang w:val="en-US" w:eastAsia="en-GB"/>
        </w:rPr>
        <w:t xml:space="preserve"> </w:t>
      </w:r>
      <w:r w:rsidR="009E4D33" w:rsidRPr="00114444">
        <w:rPr>
          <w:rFonts w:eastAsia="Helvetica"/>
          <w:lang w:val="en-US" w:eastAsia="en-GB"/>
        </w:rPr>
        <w:t xml:space="preserve">a </w:t>
      </w:r>
      <w:r w:rsidR="002126CF" w:rsidRPr="00114444">
        <w:rPr>
          <w:rFonts w:eastAsia="Helvetica"/>
          <w:lang w:val="en-US" w:eastAsia="en-GB"/>
        </w:rPr>
        <w:t>diagnosis</w:t>
      </w:r>
      <w:r w:rsidR="009E4D33" w:rsidRPr="00114444">
        <w:rPr>
          <w:rFonts w:eastAsia="Helvetica"/>
          <w:lang w:val="en-US" w:eastAsia="en-GB"/>
        </w:rPr>
        <w:t>-</w:t>
      </w:r>
      <w:r w:rsidR="002126CF" w:rsidRPr="00114444">
        <w:rPr>
          <w:rFonts w:eastAsia="Helvetica"/>
          <w:lang w:val="en-US" w:eastAsia="en-GB"/>
        </w:rPr>
        <w:t>by</w:t>
      </w:r>
      <w:r w:rsidR="009E4D33" w:rsidRPr="00114444">
        <w:rPr>
          <w:rFonts w:eastAsia="Helvetica"/>
          <w:lang w:val="en-US" w:eastAsia="en-GB"/>
        </w:rPr>
        <w:t>-</w:t>
      </w:r>
      <w:r w:rsidR="002126CF" w:rsidRPr="00114444">
        <w:rPr>
          <w:rFonts w:eastAsia="Helvetica"/>
          <w:lang w:val="en-US" w:eastAsia="en-GB"/>
        </w:rPr>
        <w:t>sex interaction</w:t>
      </w:r>
      <w:r w:rsidR="005821F9" w:rsidRPr="00114444">
        <w:rPr>
          <w:rFonts w:eastAsia="Helvetica"/>
          <w:lang w:val="en-US" w:eastAsia="en-GB"/>
        </w:rPr>
        <w:t xml:space="preserve"> </w:t>
      </w:r>
      <w:r w:rsidRPr="00114444">
        <w:rPr>
          <w:rFonts w:eastAsia="Helvetica"/>
          <w:lang w:val="en-US" w:eastAsia="en-GB"/>
        </w:rPr>
        <w:t>(p&lt;</w:t>
      </w:r>
      <w:r w:rsidR="00B85570" w:rsidRPr="00114444">
        <w:rPr>
          <w:rFonts w:eastAsia="Helvetica"/>
          <w:lang w:val="en-US" w:eastAsia="en-GB"/>
        </w:rPr>
        <w:t>0</w:t>
      </w:r>
      <w:r w:rsidRPr="00114444">
        <w:rPr>
          <w:rFonts w:eastAsia="Helvetica"/>
          <w:lang w:val="en-US" w:eastAsia="en-GB"/>
        </w:rPr>
        <w:t xml:space="preserve">.001)). </w:t>
      </w:r>
      <w:r w:rsidR="00D078DD" w:rsidRPr="00114444">
        <w:rPr>
          <w:rFonts w:eastAsia="Helvetica"/>
          <w:lang w:val="en-US" w:eastAsia="en-GB"/>
        </w:rPr>
        <w:t>There was a differences between the False(-) and True(-) males in gross motor skills</w:t>
      </w:r>
      <w:r w:rsidR="009E4D33" w:rsidRPr="00114444">
        <w:rPr>
          <w:rFonts w:eastAsia="Helvetica"/>
          <w:lang w:val="en-US" w:eastAsia="en-GB"/>
        </w:rPr>
        <w:t xml:space="preserve"> </w:t>
      </w:r>
      <w:r w:rsidRPr="00114444">
        <w:rPr>
          <w:rFonts w:eastAsia="Helvetica"/>
          <w:lang w:val="en-US" w:eastAsia="en-GB"/>
        </w:rPr>
        <w:t>(p&lt;</w:t>
      </w:r>
      <w:r w:rsidR="00B85570" w:rsidRPr="00114444">
        <w:rPr>
          <w:rFonts w:eastAsia="Helvetica"/>
          <w:lang w:val="en-US" w:eastAsia="en-GB"/>
        </w:rPr>
        <w:t>0</w:t>
      </w:r>
      <w:r w:rsidRPr="00114444">
        <w:rPr>
          <w:rFonts w:eastAsia="Helvetica"/>
          <w:lang w:val="en-US" w:eastAsia="en-GB"/>
        </w:rPr>
        <w:t>.001, d=</w:t>
      </w:r>
      <w:r w:rsidR="00B85570" w:rsidRPr="00114444">
        <w:rPr>
          <w:rFonts w:eastAsia="Helvetica"/>
          <w:lang w:val="en-US" w:eastAsia="en-GB"/>
        </w:rPr>
        <w:t>0</w:t>
      </w:r>
      <w:r w:rsidRPr="00114444">
        <w:rPr>
          <w:rFonts w:eastAsia="Helvetica"/>
          <w:lang w:val="en-US" w:eastAsia="en-GB"/>
        </w:rPr>
        <w:t>.267</w:t>
      </w:r>
      <w:r w:rsidR="00DF21F7" w:rsidRPr="00114444">
        <w:rPr>
          <w:rFonts w:eastAsia="Helvetica"/>
          <w:lang w:val="en-US" w:eastAsia="en-GB"/>
        </w:rPr>
        <w:t>[</w:t>
      </w:r>
      <w:r w:rsidRPr="00114444">
        <w:rPr>
          <w:rFonts w:eastAsia="Helvetica"/>
          <w:lang w:val="en-US" w:eastAsia="en-GB"/>
        </w:rPr>
        <w:t>S</w:t>
      </w:r>
      <w:r w:rsidR="00DF21F7" w:rsidRPr="00114444">
        <w:rPr>
          <w:rFonts w:eastAsia="Helvetica"/>
          <w:lang w:val="en-US" w:eastAsia="en-GB"/>
        </w:rPr>
        <w:t>]</w:t>
      </w:r>
      <w:r w:rsidRPr="00114444">
        <w:rPr>
          <w:rFonts w:eastAsia="Helvetica"/>
          <w:lang w:val="en-US" w:eastAsia="en-GB"/>
        </w:rPr>
        <w:t>)</w:t>
      </w:r>
      <w:r w:rsidR="00D078DD" w:rsidRPr="00114444">
        <w:rPr>
          <w:rFonts w:eastAsia="Helvetica"/>
          <w:lang w:val="en-US" w:eastAsia="en-GB"/>
        </w:rPr>
        <w:t xml:space="preserve">, as well as </w:t>
      </w:r>
      <w:r w:rsidR="00D078DD" w:rsidRPr="00114444">
        <w:rPr>
          <w:lang w:val="en-US"/>
        </w:rPr>
        <w:t xml:space="preserve">between the False(-) and True(-) females </w:t>
      </w:r>
      <w:r w:rsidRPr="00114444">
        <w:rPr>
          <w:rFonts w:eastAsia="Helvetica"/>
          <w:lang w:val="en-US" w:eastAsia="en-GB"/>
        </w:rPr>
        <w:t>(p&lt;</w:t>
      </w:r>
      <w:r w:rsidR="00B85570" w:rsidRPr="00114444">
        <w:rPr>
          <w:rFonts w:eastAsia="Helvetica"/>
          <w:lang w:val="en-US" w:eastAsia="en-GB"/>
        </w:rPr>
        <w:t>0</w:t>
      </w:r>
      <w:r w:rsidRPr="00114444">
        <w:rPr>
          <w:rFonts w:eastAsia="Helvetica"/>
          <w:lang w:val="en-US" w:eastAsia="en-GB"/>
        </w:rPr>
        <w:t>.001, d=1.06</w:t>
      </w:r>
      <w:r w:rsidR="00DF21F7" w:rsidRPr="00114444">
        <w:rPr>
          <w:rFonts w:eastAsia="Helvetica"/>
          <w:lang w:val="en-US" w:eastAsia="en-GB"/>
        </w:rPr>
        <w:t>[</w:t>
      </w:r>
      <w:r w:rsidRPr="00114444">
        <w:rPr>
          <w:rFonts w:eastAsia="Helvetica"/>
          <w:lang w:val="en-US" w:eastAsia="en-GB"/>
        </w:rPr>
        <w:t>L</w:t>
      </w:r>
      <w:r w:rsidR="00DF21F7" w:rsidRPr="00114444">
        <w:rPr>
          <w:rFonts w:eastAsia="Helvetica"/>
          <w:lang w:val="en-US" w:eastAsia="en-GB"/>
        </w:rPr>
        <w:t>]</w:t>
      </w:r>
      <w:r w:rsidR="005233C2" w:rsidRPr="00114444">
        <w:rPr>
          <w:rFonts w:eastAsia="Helvetica"/>
          <w:lang w:val="en-US" w:eastAsia="en-GB"/>
        </w:rPr>
        <w:t>).</w:t>
      </w:r>
      <w:r w:rsidRPr="00114444">
        <w:rPr>
          <w:rFonts w:eastAsia="Helvetica"/>
          <w:lang w:val="en-US" w:eastAsia="en-GB"/>
        </w:rPr>
        <w:t xml:space="preserve"> </w:t>
      </w:r>
      <w:r w:rsidR="00D078DD" w:rsidRPr="00114444">
        <w:rPr>
          <w:rFonts w:eastAsia="Helvetica"/>
          <w:lang w:val="en-US" w:eastAsia="en-GB"/>
        </w:rPr>
        <w:t xml:space="preserve">The magnitude of the effect was greater in females. </w:t>
      </w:r>
      <w:r w:rsidR="001F6509" w:rsidRPr="00114444">
        <w:rPr>
          <w:rFonts w:eastAsia="Helvetica"/>
          <w:lang w:val="en-US" w:eastAsia="en-GB"/>
        </w:rPr>
        <w:t>F</w:t>
      </w:r>
      <w:r w:rsidRPr="00114444">
        <w:rPr>
          <w:rFonts w:eastAsia="Helvetica"/>
          <w:lang w:val="en-US" w:eastAsia="en-GB"/>
        </w:rPr>
        <w:t>emales</w:t>
      </w:r>
      <w:r w:rsidR="000D3B11" w:rsidRPr="00114444">
        <w:rPr>
          <w:rFonts w:eastAsia="Helvetica"/>
          <w:lang w:val="en-US" w:eastAsia="en-GB"/>
        </w:rPr>
        <w:t xml:space="preserve"> in the </w:t>
      </w:r>
      <w:r w:rsidR="002030A4" w:rsidRPr="00114444">
        <w:rPr>
          <w:rFonts w:eastAsia="Helvetica"/>
          <w:lang w:val="en-US" w:eastAsia="en-GB"/>
        </w:rPr>
        <w:t>False(-)</w:t>
      </w:r>
      <w:r w:rsidR="000D3B11" w:rsidRPr="00114444">
        <w:rPr>
          <w:rFonts w:eastAsia="Helvetica"/>
          <w:lang w:val="en-US" w:eastAsia="en-GB"/>
        </w:rPr>
        <w:t xml:space="preserve"> group </w:t>
      </w:r>
      <w:r w:rsidRPr="00114444">
        <w:rPr>
          <w:rFonts w:eastAsia="Helvetica"/>
          <w:lang w:val="en-US" w:eastAsia="en-GB"/>
        </w:rPr>
        <w:t xml:space="preserve">had lower scores than males </w:t>
      </w:r>
      <w:r w:rsidR="005233C2" w:rsidRPr="00114444">
        <w:rPr>
          <w:rFonts w:eastAsia="Helvetica"/>
          <w:lang w:val="en-US" w:eastAsia="en-GB"/>
        </w:rPr>
        <w:t xml:space="preserve">in the </w:t>
      </w:r>
      <w:r w:rsidR="002030A4" w:rsidRPr="00114444">
        <w:rPr>
          <w:rFonts w:eastAsia="Helvetica"/>
          <w:lang w:val="en-US" w:eastAsia="en-GB"/>
        </w:rPr>
        <w:t>False(-)</w:t>
      </w:r>
      <w:r w:rsidR="000D3B11" w:rsidRPr="00114444">
        <w:rPr>
          <w:rFonts w:eastAsia="Helvetica"/>
          <w:lang w:val="en-US" w:eastAsia="en-GB"/>
        </w:rPr>
        <w:t xml:space="preserve"> </w:t>
      </w:r>
      <w:r w:rsidR="005233C2" w:rsidRPr="00114444">
        <w:rPr>
          <w:rFonts w:eastAsia="Helvetica"/>
          <w:lang w:val="en-US" w:eastAsia="en-GB"/>
        </w:rPr>
        <w:t xml:space="preserve">group </w:t>
      </w:r>
      <w:r w:rsidRPr="00114444">
        <w:rPr>
          <w:rFonts w:eastAsia="Helvetica"/>
          <w:lang w:val="en-US" w:eastAsia="en-GB"/>
        </w:rPr>
        <w:t>(p=</w:t>
      </w:r>
      <w:r w:rsidR="00B85570" w:rsidRPr="00114444">
        <w:rPr>
          <w:rFonts w:eastAsia="Helvetica"/>
          <w:lang w:val="en-US" w:eastAsia="en-GB"/>
        </w:rPr>
        <w:t>0</w:t>
      </w:r>
      <w:r w:rsidRPr="00114444">
        <w:rPr>
          <w:rFonts w:eastAsia="Helvetica"/>
          <w:lang w:val="en-US" w:eastAsia="en-GB"/>
        </w:rPr>
        <w:t>.001, d=</w:t>
      </w:r>
      <w:r w:rsidR="00B85570" w:rsidRPr="00114444">
        <w:rPr>
          <w:rFonts w:eastAsia="Helvetica"/>
          <w:lang w:val="en-US" w:eastAsia="en-GB"/>
        </w:rPr>
        <w:t>0</w:t>
      </w:r>
      <w:r w:rsidRPr="00114444">
        <w:rPr>
          <w:rFonts w:eastAsia="Helvetica"/>
          <w:lang w:val="en-US" w:eastAsia="en-GB"/>
        </w:rPr>
        <w:t>.779</w:t>
      </w:r>
      <w:r w:rsidR="00DF21F7" w:rsidRPr="00114444">
        <w:rPr>
          <w:rFonts w:eastAsia="Helvetica"/>
          <w:lang w:val="en-US" w:eastAsia="en-GB"/>
        </w:rPr>
        <w:t>[</w:t>
      </w:r>
      <w:r w:rsidRPr="00114444">
        <w:rPr>
          <w:rFonts w:eastAsia="Helvetica"/>
          <w:lang w:val="en-US" w:eastAsia="en-GB"/>
        </w:rPr>
        <w:t>M</w:t>
      </w:r>
      <w:r w:rsidR="00DF21F7" w:rsidRPr="00114444">
        <w:rPr>
          <w:rFonts w:eastAsia="Helvetica"/>
          <w:lang w:val="en-US" w:eastAsia="en-GB"/>
        </w:rPr>
        <w:t>]</w:t>
      </w:r>
      <w:r w:rsidRPr="00114444">
        <w:rPr>
          <w:rFonts w:eastAsia="Helvetica"/>
          <w:lang w:val="en-US" w:eastAsia="en-GB"/>
        </w:rPr>
        <w:t>)</w:t>
      </w:r>
      <w:r w:rsidR="000A61F4" w:rsidRPr="00114444">
        <w:rPr>
          <w:rFonts w:eastAsia="Helvetica"/>
          <w:lang w:val="en-US" w:eastAsia="en-GB"/>
        </w:rPr>
        <w:t xml:space="preserve">, </w:t>
      </w:r>
      <w:r w:rsidR="00D078DD" w:rsidRPr="00114444">
        <w:rPr>
          <w:rFonts w:eastAsia="Helvetica"/>
          <w:lang w:val="en-US" w:eastAsia="en-GB"/>
        </w:rPr>
        <w:t xml:space="preserve">and True(-) females had </w:t>
      </w:r>
      <w:r w:rsidRPr="00114444">
        <w:rPr>
          <w:rFonts w:eastAsia="Helvetica"/>
          <w:lang w:val="en-US" w:eastAsia="en-GB"/>
        </w:rPr>
        <w:t xml:space="preserve">lower scores than </w:t>
      </w:r>
      <w:r w:rsidR="00D078DD" w:rsidRPr="00114444">
        <w:rPr>
          <w:rFonts w:eastAsia="Helvetica"/>
          <w:lang w:val="en-US" w:eastAsia="en-GB"/>
        </w:rPr>
        <w:t xml:space="preserve">True(-) </w:t>
      </w:r>
      <w:r w:rsidRPr="00114444">
        <w:rPr>
          <w:rFonts w:eastAsia="Helvetica"/>
          <w:lang w:val="en-US" w:eastAsia="en-GB"/>
        </w:rPr>
        <w:t>males</w:t>
      </w:r>
      <w:r w:rsidR="001F6509" w:rsidRPr="00114444">
        <w:rPr>
          <w:rFonts w:eastAsia="Helvetica"/>
          <w:lang w:val="en-US" w:eastAsia="en-GB"/>
        </w:rPr>
        <w:t xml:space="preserve"> </w:t>
      </w:r>
      <w:r w:rsidRPr="00114444">
        <w:rPr>
          <w:rFonts w:eastAsia="Helvetica"/>
          <w:lang w:val="en-US" w:eastAsia="en-GB"/>
        </w:rPr>
        <w:t>(p=</w:t>
      </w:r>
      <w:r w:rsidR="00B85570" w:rsidRPr="00114444">
        <w:rPr>
          <w:rFonts w:eastAsia="Helvetica"/>
          <w:lang w:val="en-US" w:eastAsia="en-GB"/>
        </w:rPr>
        <w:t>0</w:t>
      </w:r>
      <w:r w:rsidRPr="00114444">
        <w:rPr>
          <w:rFonts w:eastAsia="Helvetica"/>
          <w:lang w:val="en-US" w:eastAsia="en-GB"/>
        </w:rPr>
        <w:t>.005, d=</w:t>
      </w:r>
      <w:r w:rsidR="00B85570" w:rsidRPr="00114444">
        <w:rPr>
          <w:rFonts w:eastAsia="Helvetica"/>
          <w:lang w:val="en-US" w:eastAsia="en-GB"/>
        </w:rPr>
        <w:t>0</w:t>
      </w:r>
      <w:r w:rsidRPr="00114444">
        <w:rPr>
          <w:rFonts w:eastAsia="Helvetica"/>
          <w:lang w:val="en-US" w:eastAsia="en-GB"/>
        </w:rPr>
        <w:t>.022</w:t>
      </w:r>
      <w:r w:rsidR="00DF21F7" w:rsidRPr="00114444">
        <w:rPr>
          <w:rFonts w:eastAsia="Helvetica"/>
          <w:lang w:val="en-US" w:eastAsia="en-GB"/>
        </w:rPr>
        <w:t>[</w:t>
      </w:r>
      <w:r w:rsidRPr="00114444">
        <w:rPr>
          <w:rFonts w:eastAsia="Helvetica"/>
          <w:lang w:val="en-US" w:eastAsia="en-GB"/>
        </w:rPr>
        <w:t>T</w:t>
      </w:r>
      <w:r w:rsidR="00DF21F7" w:rsidRPr="00114444">
        <w:rPr>
          <w:rFonts w:eastAsia="Helvetica"/>
          <w:lang w:val="en-US" w:eastAsia="en-GB"/>
        </w:rPr>
        <w:t>]</w:t>
      </w:r>
      <w:r w:rsidRPr="00114444">
        <w:rPr>
          <w:rFonts w:eastAsia="Helvetica"/>
          <w:lang w:val="en-US" w:eastAsia="en-GB"/>
        </w:rPr>
        <w:t>).</w:t>
      </w:r>
    </w:p>
    <w:p w14:paraId="01DDE194" w14:textId="77777777" w:rsidR="0078495C" w:rsidRPr="00114444" w:rsidRDefault="0078495C" w:rsidP="00C8603B">
      <w:pPr>
        <w:tabs>
          <w:tab w:val="left" w:pos="1238"/>
        </w:tabs>
        <w:spacing w:line="480" w:lineRule="auto"/>
        <w:ind w:firstLine="720"/>
        <w:rPr>
          <w:rFonts w:eastAsia="Helvetica"/>
          <w:lang w:val="en-US" w:eastAsia="en-GB"/>
        </w:rPr>
      </w:pPr>
    </w:p>
    <w:p w14:paraId="38238D29" w14:textId="77777777" w:rsidR="0078495C" w:rsidRPr="00114444" w:rsidRDefault="0078495C" w:rsidP="0078495C">
      <w:pPr>
        <w:spacing w:line="480" w:lineRule="auto"/>
        <w:jc w:val="center"/>
        <w:rPr>
          <w:lang w:val="en-US"/>
        </w:rPr>
      </w:pPr>
      <w:r w:rsidRPr="00114444">
        <w:rPr>
          <w:lang w:val="en-US"/>
        </w:rPr>
        <w:t>INSERT FIGURE 2C and 2D here (alongside)</w:t>
      </w:r>
    </w:p>
    <w:p w14:paraId="46EB1FAF" w14:textId="77777777" w:rsidR="00534A53" w:rsidRPr="00114444" w:rsidRDefault="00534A53" w:rsidP="0078495C">
      <w:pPr>
        <w:tabs>
          <w:tab w:val="left" w:pos="1238"/>
        </w:tabs>
        <w:spacing w:line="480" w:lineRule="auto"/>
        <w:ind w:firstLine="720"/>
        <w:jc w:val="center"/>
        <w:rPr>
          <w:rFonts w:eastAsia="Helvetica"/>
          <w:lang w:val="en-US"/>
        </w:rPr>
      </w:pPr>
    </w:p>
    <w:p w14:paraId="452B597C" w14:textId="77777777" w:rsidR="00004DA0" w:rsidRPr="00114444" w:rsidRDefault="00534A53" w:rsidP="00C8603B">
      <w:pPr>
        <w:spacing w:line="480" w:lineRule="auto"/>
        <w:rPr>
          <w:rFonts w:eastAsia="Helvetica"/>
          <w:lang w:val="en-US"/>
        </w:rPr>
      </w:pPr>
      <w:r w:rsidRPr="00114444">
        <w:rPr>
          <w:rFonts w:eastAsia="Helvetica"/>
          <w:b/>
          <w:lang w:val="en-US"/>
        </w:rPr>
        <w:t>Temperamental characteristics (</w:t>
      </w:r>
      <w:r w:rsidR="0037392C" w:rsidRPr="00114444">
        <w:rPr>
          <w:rFonts w:eastAsia="Helvetica"/>
          <w:b/>
          <w:lang w:val="en-US"/>
        </w:rPr>
        <w:t>EAS</w:t>
      </w:r>
      <w:r w:rsidR="00F25D3B" w:rsidRPr="00114444">
        <w:rPr>
          <w:rFonts w:eastAsia="Helvetica"/>
          <w:b/>
          <w:lang w:val="en-US"/>
        </w:rPr>
        <w:t xml:space="preserve"> </w:t>
      </w:r>
      <w:r w:rsidRPr="00114444">
        <w:rPr>
          <w:rFonts w:eastAsia="Helvetica"/>
          <w:b/>
          <w:lang w:val="en-US"/>
        </w:rPr>
        <w:t>subdomains</w:t>
      </w:r>
      <w:r w:rsidRPr="00114444">
        <w:rPr>
          <w:rFonts w:eastAsia="Helvetica"/>
          <w:i/>
          <w:lang w:val="en-US"/>
        </w:rPr>
        <w:t>)</w:t>
      </w:r>
    </w:p>
    <w:p w14:paraId="2B14CCE1" w14:textId="77777777" w:rsidR="003D02DE" w:rsidRPr="00114444" w:rsidRDefault="00944357" w:rsidP="00C8603B">
      <w:pPr>
        <w:spacing w:line="480" w:lineRule="auto"/>
        <w:jc w:val="center"/>
        <w:rPr>
          <w:rFonts w:eastAsia="Helvetica"/>
          <w:lang w:val="en-US"/>
        </w:rPr>
      </w:pPr>
      <w:r w:rsidRPr="00114444">
        <w:rPr>
          <w:rFonts w:eastAsia="Helvetica"/>
          <w:lang w:val="en-US"/>
        </w:rPr>
        <w:t>----INSERT TABLE 2b ABOUT HERE----</w:t>
      </w:r>
    </w:p>
    <w:p w14:paraId="58049D9E" w14:textId="77777777" w:rsidR="00534A53" w:rsidRPr="00114444" w:rsidRDefault="00534A53" w:rsidP="00C8603B">
      <w:pPr>
        <w:tabs>
          <w:tab w:val="left" w:pos="1238"/>
        </w:tabs>
        <w:spacing w:line="480" w:lineRule="auto"/>
        <w:ind w:firstLine="720"/>
        <w:rPr>
          <w:rFonts w:eastAsia="Helvetica"/>
          <w:lang w:val="en-US" w:eastAsia="en-GB"/>
        </w:rPr>
      </w:pPr>
      <w:r w:rsidRPr="00114444">
        <w:rPr>
          <w:rFonts w:eastAsia="Helvetica"/>
          <w:lang w:val="en-US"/>
        </w:rPr>
        <w:t>Sociability</w:t>
      </w:r>
      <w:r w:rsidR="00A478EE" w:rsidRPr="00114444">
        <w:rPr>
          <w:rFonts w:eastAsia="Helvetica"/>
          <w:lang w:val="en-US"/>
        </w:rPr>
        <w:t>:</w:t>
      </w:r>
      <w:r w:rsidRPr="00114444">
        <w:rPr>
          <w:rFonts w:eastAsia="Helvetica"/>
          <w:lang w:val="en-US"/>
        </w:rPr>
        <w:t xml:space="preserve"> </w:t>
      </w:r>
      <w:r w:rsidR="00675F33" w:rsidRPr="00114444">
        <w:rPr>
          <w:rFonts w:eastAsia="Helvetica"/>
          <w:lang w:val="en-US"/>
        </w:rPr>
        <w:t>Analyses</w:t>
      </w:r>
      <w:r w:rsidR="00675F33" w:rsidRPr="00114444">
        <w:rPr>
          <w:rFonts w:eastAsia="Helvetica"/>
          <w:lang w:val="en-US" w:eastAsia="en-GB"/>
        </w:rPr>
        <w:t xml:space="preserve"> </w:t>
      </w:r>
      <w:r w:rsidRPr="00114444">
        <w:rPr>
          <w:rFonts w:eastAsia="Helvetica"/>
          <w:lang w:val="en-US" w:eastAsia="en-GB"/>
        </w:rPr>
        <w:t xml:space="preserve">indicated a </w:t>
      </w:r>
      <w:r w:rsidR="00E66C0C" w:rsidRPr="00114444">
        <w:rPr>
          <w:rFonts w:eastAsia="Helvetica"/>
          <w:lang w:val="en-US" w:eastAsia="en-GB"/>
        </w:rPr>
        <w:t xml:space="preserve">significant </w:t>
      </w:r>
      <w:r w:rsidRPr="00114444">
        <w:rPr>
          <w:rFonts w:eastAsia="Helvetica"/>
          <w:lang w:val="en-US" w:eastAsia="en-GB"/>
        </w:rPr>
        <w:t>effect of diagnosis (p&lt;</w:t>
      </w:r>
      <w:r w:rsidR="00B85570" w:rsidRPr="00114444">
        <w:rPr>
          <w:rFonts w:eastAsia="Helvetica"/>
          <w:lang w:val="en-US" w:eastAsia="en-GB"/>
        </w:rPr>
        <w:t>0</w:t>
      </w:r>
      <w:r w:rsidRPr="00114444">
        <w:rPr>
          <w:rFonts w:eastAsia="Helvetica"/>
          <w:lang w:val="en-US" w:eastAsia="en-GB"/>
        </w:rPr>
        <w:t>.001), no effect of sex (p=</w:t>
      </w:r>
      <w:r w:rsidR="00B85570" w:rsidRPr="00114444">
        <w:rPr>
          <w:rFonts w:eastAsia="Helvetica"/>
          <w:lang w:val="en-US" w:eastAsia="en-GB"/>
        </w:rPr>
        <w:t>0</w:t>
      </w:r>
      <w:r w:rsidRPr="00114444">
        <w:rPr>
          <w:rFonts w:eastAsia="Helvetica"/>
          <w:lang w:val="en-US" w:eastAsia="en-GB"/>
        </w:rPr>
        <w:t xml:space="preserve">.156), </w:t>
      </w:r>
      <w:r w:rsidR="000A61F4" w:rsidRPr="00114444">
        <w:rPr>
          <w:rFonts w:eastAsia="Helvetica"/>
          <w:lang w:val="en-US" w:eastAsia="en-GB"/>
        </w:rPr>
        <w:t>and</w:t>
      </w:r>
      <w:r w:rsidR="002126CF" w:rsidRPr="00114444">
        <w:rPr>
          <w:rFonts w:eastAsia="Helvetica"/>
          <w:lang w:val="en-US" w:eastAsia="en-GB"/>
        </w:rPr>
        <w:t xml:space="preserve"> no interaction </w:t>
      </w:r>
      <w:r w:rsidR="000A61F4" w:rsidRPr="00114444">
        <w:rPr>
          <w:rFonts w:eastAsia="Helvetica"/>
          <w:lang w:val="en-US" w:eastAsia="en-GB"/>
        </w:rPr>
        <w:t>effect</w:t>
      </w:r>
      <w:r w:rsidR="002126CF" w:rsidRPr="00114444">
        <w:rPr>
          <w:rFonts w:eastAsia="Helvetica"/>
          <w:lang w:val="en-US" w:eastAsia="en-GB"/>
        </w:rPr>
        <w:t xml:space="preserve"> </w:t>
      </w:r>
      <w:r w:rsidRPr="00114444">
        <w:rPr>
          <w:rFonts w:eastAsia="Helvetica"/>
          <w:lang w:val="en-US" w:eastAsia="en-GB"/>
        </w:rPr>
        <w:t>(p=</w:t>
      </w:r>
      <w:r w:rsidR="00993487" w:rsidRPr="00114444">
        <w:rPr>
          <w:rFonts w:eastAsia="Helvetica"/>
          <w:lang w:val="en-US" w:eastAsia="en-GB"/>
        </w:rPr>
        <w:t>0</w:t>
      </w:r>
      <w:r w:rsidRPr="00114444">
        <w:rPr>
          <w:rFonts w:eastAsia="Helvetica"/>
          <w:lang w:val="en-US" w:eastAsia="en-GB"/>
        </w:rPr>
        <w:t xml:space="preserve">.260). </w:t>
      </w:r>
      <w:r w:rsidR="001D338E" w:rsidRPr="00114444">
        <w:rPr>
          <w:rFonts w:eastAsia="Helvetica"/>
          <w:lang w:val="en-US" w:eastAsia="en-GB"/>
        </w:rPr>
        <w:t xml:space="preserve">Post-hoc analyses indicated that </w:t>
      </w:r>
      <w:r w:rsidR="00317370" w:rsidRPr="00114444">
        <w:rPr>
          <w:rFonts w:eastAsia="Helvetica"/>
          <w:lang w:val="en-US" w:eastAsia="en-GB"/>
        </w:rPr>
        <w:t>children</w:t>
      </w:r>
      <w:r w:rsidR="0098081C" w:rsidRPr="00114444">
        <w:rPr>
          <w:rFonts w:eastAsia="Helvetica"/>
          <w:lang w:val="en-US" w:eastAsia="en-GB"/>
        </w:rPr>
        <w:t xml:space="preserve"> </w:t>
      </w:r>
      <w:r w:rsidR="00AF1B5A" w:rsidRPr="00114444">
        <w:rPr>
          <w:rFonts w:eastAsia="Helvetica"/>
          <w:lang w:val="en-US" w:eastAsia="en-GB"/>
        </w:rPr>
        <w:lastRenderedPageBreak/>
        <w:t xml:space="preserve">in the </w:t>
      </w:r>
      <w:r w:rsidR="002030A4" w:rsidRPr="00114444">
        <w:rPr>
          <w:rFonts w:eastAsia="Helvetica"/>
          <w:lang w:val="en-US" w:eastAsia="en-GB"/>
        </w:rPr>
        <w:t>False(-)</w:t>
      </w:r>
      <w:r w:rsidR="00AF1B5A" w:rsidRPr="00114444">
        <w:rPr>
          <w:rFonts w:eastAsia="Helvetica"/>
          <w:lang w:val="en-US" w:eastAsia="en-GB"/>
        </w:rPr>
        <w:t xml:space="preserve"> group</w:t>
      </w:r>
      <w:r w:rsidRPr="00114444">
        <w:rPr>
          <w:rFonts w:eastAsia="Helvetica"/>
          <w:lang w:val="en-US" w:eastAsia="en-GB"/>
        </w:rPr>
        <w:t xml:space="preserve"> were rated as less sociable </w:t>
      </w:r>
      <w:r w:rsidR="00317370" w:rsidRPr="00114444">
        <w:rPr>
          <w:rFonts w:eastAsia="Helvetica"/>
          <w:lang w:val="en-US" w:eastAsia="en-GB"/>
        </w:rPr>
        <w:t xml:space="preserve">than </w:t>
      </w:r>
      <w:r w:rsidR="00AF1B5A" w:rsidRPr="00114444">
        <w:rPr>
          <w:rFonts w:eastAsia="Helvetica"/>
          <w:lang w:val="en-US" w:eastAsia="en-GB"/>
        </w:rPr>
        <w:t xml:space="preserve">children in the </w:t>
      </w:r>
      <w:r w:rsidR="002030A4" w:rsidRPr="00114444">
        <w:rPr>
          <w:rFonts w:eastAsia="Helvetica"/>
          <w:lang w:val="en-US" w:eastAsia="en-GB"/>
        </w:rPr>
        <w:t>True(-)</w:t>
      </w:r>
      <w:r w:rsidR="00AF1B5A" w:rsidRPr="00114444">
        <w:rPr>
          <w:rFonts w:eastAsia="Helvetica"/>
          <w:lang w:val="en-US" w:eastAsia="en-GB"/>
        </w:rPr>
        <w:t xml:space="preserve"> group</w:t>
      </w:r>
      <w:r w:rsidRPr="00114444">
        <w:rPr>
          <w:rFonts w:eastAsia="Helvetica"/>
          <w:lang w:val="en-US" w:eastAsia="en-GB"/>
        </w:rPr>
        <w:t>, regardless of their sex</w:t>
      </w:r>
      <w:r w:rsidR="001D338E" w:rsidRPr="00114444">
        <w:rPr>
          <w:rFonts w:eastAsia="Helvetica"/>
          <w:lang w:val="en-US" w:eastAsia="en-GB"/>
        </w:rPr>
        <w:t xml:space="preserve"> (p&lt;</w:t>
      </w:r>
      <w:r w:rsidR="00993487" w:rsidRPr="00114444">
        <w:rPr>
          <w:rFonts w:eastAsia="Helvetica"/>
          <w:lang w:val="en-US" w:eastAsia="en-GB"/>
        </w:rPr>
        <w:t>0</w:t>
      </w:r>
      <w:r w:rsidR="001D338E" w:rsidRPr="00114444">
        <w:rPr>
          <w:rFonts w:eastAsia="Helvetica"/>
          <w:lang w:val="en-US" w:eastAsia="en-GB"/>
        </w:rPr>
        <w:t>.001, d=</w:t>
      </w:r>
      <w:r w:rsidR="00993487" w:rsidRPr="00114444">
        <w:rPr>
          <w:rFonts w:eastAsia="Helvetica"/>
          <w:lang w:val="en-US" w:eastAsia="en-GB"/>
        </w:rPr>
        <w:t>0</w:t>
      </w:r>
      <w:r w:rsidR="002E1771" w:rsidRPr="00114444">
        <w:rPr>
          <w:rFonts w:eastAsia="Helvetica"/>
          <w:lang w:val="en-US" w:eastAsia="en-GB"/>
        </w:rPr>
        <w:t>.403[S]</w:t>
      </w:r>
      <w:r w:rsidR="009E4D33" w:rsidRPr="00114444">
        <w:rPr>
          <w:rFonts w:eastAsia="Helvetica"/>
          <w:lang w:val="en-US" w:eastAsia="en-GB"/>
        </w:rPr>
        <w:t>).</w:t>
      </w:r>
    </w:p>
    <w:p w14:paraId="441F93FC" w14:textId="77777777" w:rsidR="00534A53" w:rsidRPr="00114444" w:rsidRDefault="00534A53" w:rsidP="00C8603B">
      <w:pPr>
        <w:tabs>
          <w:tab w:val="left" w:pos="1238"/>
        </w:tabs>
        <w:spacing w:line="480" w:lineRule="auto"/>
        <w:ind w:firstLine="720"/>
        <w:rPr>
          <w:rFonts w:eastAsia="Helvetica"/>
          <w:lang w:val="en-US" w:eastAsia="en-GB"/>
        </w:rPr>
      </w:pPr>
      <w:r w:rsidRPr="00114444">
        <w:rPr>
          <w:rFonts w:eastAsia="Helvetica"/>
          <w:lang w:val="en-US"/>
        </w:rPr>
        <w:t>Shyness</w:t>
      </w:r>
      <w:r w:rsidR="00A478EE" w:rsidRPr="00114444">
        <w:rPr>
          <w:rFonts w:eastAsia="Helvetica"/>
          <w:lang w:val="en-US"/>
        </w:rPr>
        <w:t>:</w:t>
      </w:r>
      <w:r w:rsidRPr="00114444">
        <w:rPr>
          <w:rFonts w:eastAsia="Helvetica"/>
          <w:lang w:val="en-US"/>
        </w:rPr>
        <w:t xml:space="preserve"> Analyses</w:t>
      </w:r>
      <w:r w:rsidRPr="00114444">
        <w:rPr>
          <w:rFonts w:eastAsia="Helvetica"/>
          <w:lang w:val="en-US" w:eastAsia="en-GB"/>
        </w:rPr>
        <w:t xml:space="preserve"> indicated no effect</w:t>
      </w:r>
      <w:r w:rsidR="002126CF" w:rsidRPr="00114444">
        <w:rPr>
          <w:rFonts w:eastAsia="Helvetica"/>
          <w:lang w:val="en-US" w:eastAsia="en-GB"/>
        </w:rPr>
        <w:t>s</w:t>
      </w:r>
      <w:r w:rsidRPr="00114444">
        <w:rPr>
          <w:rFonts w:eastAsia="Helvetica"/>
          <w:lang w:val="en-US" w:eastAsia="en-GB"/>
        </w:rPr>
        <w:t xml:space="preserve"> of diagnosis (p=</w:t>
      </w:r>
      <w:r w:rsidR="00993487" w:rsidRPr="00114444">
        <w:rPr>
          <w:rFonts w:eastAsia="Helvetica"/>
          <w:lang w:val="en-US" w:eastAsia="en-GB"/>
        </w:rPr>
        <w:t>0</w:t>
      </w:r>
      <w:r w:rsidRPr="00114444">
        <w:rPr>
          <w:rFonts w:eastAsia="Helvetica"/>
          <w:lang w:val="en-US" w:eastAsia="en-GB"/>
        </w:rPr>
        <w:t xml:space="preserve">.551) </w:t>
      </w:r>
      <w:r w:rsidR="009E4D33" w:rsidRPr="00114444">
        <w:rPr>
          <w:rFonts w:eastAsia="Helvetica"/>
          <w:lang w:val="en-US" w:eastAsia="en-GB"/>
        </w:rPr>
        <w:t xml:space="preserve">or </w:t>
      </w:r>
      <w:r w:rsidRPr="00114444">
        <w:rPr>
          <w:rFonts w:eastAsia="Helvetica"/>
          <w:lang w:val="en-US" w:eastAsia="en-GB"/>
        </w:rPr>
        <w:t>sex (p=</w:t>
      </w:r>
      <w:r w:rsidR="00993487" w:rsidRPr="00114444">
        <w:rPr>
          <w:rFonts w:eastAsia="Helvetica"/>
          <w:lang w:val="en-US" w:eastAsia="en-GB"/>
        </w:rPr>
        <w:t>0</w:t>
      </w:r>
      <w:r w:rsidRPr="00114444">
        <w:rPr>
          <w:rFonts w:eastAsia="Helvetica"/>
          <w:lang w:val="en-US" w:eastAsia="en-GB"/>
        </w:rPr>
        <w:t xml:space="preserve">.060), but a significant </w:t>
      </w:r>
      <w:r w:rsidR="002126CF" w:rsidRPr="00114444">
        <w:rPr>
          <w:rFonts w:eastAsia="Helvetica"/>
          <w:lang w:val="en-US" w:eastAsia="en-GB"/>
        </w:rPr>
        <w:t>diagnosis</w:t>
      </w:r>
      <w:r w:rsidR="009E4D33" w:rsidRPr="00114444">
        <w:rPr>
          <w:rFonts w:eastAsia="Helvetica"/>
          <w:lang w:val="en-US" w:eastAsia="en-GB"/>
        </w:rPr>
        <w:t>-</w:t>
      </w:r>
      <w:r w:rsidR="002126CF" w:rsidRPr="00114444">
        <w:rPr>
          <w:rFonts w:eastAsia="Helvetica"/>
          <w:lang w:val="en-US" w:eastAsia="en-GB"/>
        </w:rPr>
        <w:t>by</w:t>
      </w:r>
      <w:r w:rsidR="009E4D33" w:rsidRPr="00114444">
        <w:rPr>
          <w:rFonts w:eastAsia="Helvetica"/>
          <w:lang w:val="en-US" w:eastAsia="en-GB"/>
        </w:rPr>
        <w:t>-</w:t>
      </w:r>
      <w:r w:rsidR="002126CF" w:rsidRPr="00114444">
        <w:rPr>
          <w:rFonts w:eastAsia="Helvetica"/>
          <w:lang w:val="en-US" w:eastAsia="en-GB"/>
        </w:rPr>
        <w:t>sex interaction</w:t>
      </w:r>
      <w:r w:rsidRPr="00114444">
        <w:rPr>
          <w:rFonts w:eastAsia="Helvetica"/>
          <w:lang w:val="en-US" w:eastAsia="en-GB"/>
        </w:rPr>
        <w:t xml:space="preserve"> (p=</w:t>
      </w:r>
      <w:r w:rsidR="00993487" w:rsidRPr="00114444">
        <w:rPr>
          <w:rFonts w:eastAsia="Helvetica"/>
          <w:lang w:val="en-US" w:eastAsia="en-GB"/>
        </w:rPr>
        <w:t>0</w:t>
      </w:r>
      <w:r w:rsidRPr="00114444">
        <w:rPr>
          <w:rFonts w:eastAsia="Helvetica"/>
          <w:lang w:val="en-US" w:eastAsia="en-GB"/>
        </w:rPr>
        <w:t xml:space="preserve">.001). Post-hoc analyses indicated that males </w:t>
      </w:r>
      <w:r w:rsidR="00AF1B5A" w:rsidRPr="00114444">
        <w:rPr>
          <w:rFonts w:eastAsia="Helvetica"/>
          <w:lang w:val="en-US" w:eastAsia="en-GB"/>
        </w:rPr>
        <w:t xml:space="preserve">in the </w:t>
      </w:r>
      <w:r w:rsidR="002030A4" w:rsidRPr="00114444">
        <w:rPr>
          <w:rFonts w:eastAsia="Helvetica"/>
          <w:lang w:val="en-US" w:eastAsia="en-GB"/>
        </w:rPr>
        <w:t>False(-)</w:t>
      </w:r>
      <w:r w:rsidR="00AF1B5A" w:rsidRPr="00114444">
        <w:rPr>
          <w:rFonts w:eastAsia="Helvetica"/>
          <w:lang w:val="en-US" w:eastAsia="en-GB"/>
        </w:rPr>
        <w:t xml:space="preserve"> group </w:t>
      </w:r>
      <w:r w:rsidRPr="00114444">
        <w:rPr>
          <w:rFonts w:eastAsia="Helvetica"/>
          <w:lang w:val="en-US" w:eastAsia="en-GB"/>
        </w:rPr>
        <w:t xml:space="preserve">were rated as </w:t>
      </w:r>
      <w:r w:rsidR="0098081C" w:rsidRPr="00114444">
        <w:rPr>
          <w:rFonts w:eastAsia="Helvetica"/>
          <w:lang w:val="en-US" w:eastAsia="en-GB"/>
        </w:rPr>
        <w:t xml:space="preserve">more shy </w:t>
      </w:r>
      <w:r w:rsidR="005B6786" w:rsidRPr="00114444">
        <w:rPr>
          <w:rFonts w:eastAsia="Helvetica"/>
          <w:lang w:val="en-US" w:eastAsia="en-GB"/>
        </w:rPr>
        <w:t>than</w:t>
      </w:r>
      <w:r w:rsidRPr="00114444">
        <w:rPr>
          <w:rFonts w:eastAsia="Helvetica"/>
          <w:lang w:val="en-US" w:eastAsia="en-GB"/>
        </w:rPr>
        <w:t xml:space="preserve"> males</w:t>
      </w:r>
      <w:r w:rsidR="001F6509" w:rsidRPr="00114444">
        <w:rPr>
          <w:rFonts w:eastAsia="Helvetica"/>
          <w:lang w:val="en-US" w:eastAsia="en-GB"/>
        </w:rPr>
        <w:t xml:space="preserve"> </w:t>
      </w:r>
      <w:r w:rsidR="00AF1B5A" w:rsidRPr="00114444">
        <w:rPr>
          <w:rFonts w:eastAsia="Helvetica"/>
          <w:lang w:val="en-US" w:eastAsia="en-GB"/>
        </w:rPr>
        <w:t xml:space="preserve">in the </w:t>
      </w:r>
      <w:r w:rsidR="002030A4" w:rsidRPr="00114444">
        <w:rPr>
          <w:rFonts w:eastAsia="Helvetica"/>
          <w:lang w:val="en-US" w:eastAsia="en-GB"/>
        </w:rPr>
        <w:t>True(-)</w:t>
      </w:r>
      <w:r w:rsidR="00AF1B5A" w:rsidRPr="00114444">
        <w:rPr>
          <w:rFonts w:eastAsia="Helvetica"/>
          <w:lang w:val="en-US" w:eastAsia="en-GB"/>
        </w:rPr>
        <w:t xml:space="preserve"> group (</w:t>
      </w:r>
      <w:r w:rsidRPr="00114444">
        <w:rPr>
          <w:rFonts w:eastAsia="Helvetica"/>
          <w:lang w:val="en-US" w:eastAsia="en-GB"/>
        </w:rPr>
        <w:t>p=</w:t>
      </w:r>
      <w:r w:rsidR="00993487" w:rsidRPr="00114444">
        <w:rPr>
          <w:rFonts w:eastAsia="Helvetica"/>
          <w:lang w:val="en-US" w:eastAsia="en-GB"/>
        </w:rPr>
        <w:t>0</w:t>
      </w:r>
      <w:r w:rsidRPr="00114444">
        <w:rPr>
          <w:rFonts w:eastAsia="Helvetica"/>
          <w:lang w:val="en-US" w:eastAsia="en-GB"/>
        </w:rPr>
        <w:t>.003, d=</w:t>
      </w:r>
      <w:r w:rsidR="00993487" w:rsidRPr="00114444">
        <w:rPr>
          <w:rFonts w:eastAsia="Helvetica"/>
          <w:lang w:val="en-US" w:eastAsia="en-GB"/>
        </w:rPr>
        <w:t>0</w:t>
      </w:r>
      <w:r w:rsidRPr="00114444">
        <w:rPr>
          <w:rFonts w:eastAsia="Helvetica"/>
          <w:lang w:val="en-US" w:eastAsia="en-GB"/>
        </w:rPr>
        <w:t>.238</w:t>
      </w:r>
      <w:r w:rsidR="00166C5C" w:rsidRPr="00114444">
        <w:rPr>
          <w:rFonts w:eastAsia="Helvetica"/>
          <w:lang w:val="en-US" w:eastAsia="en-GB"/>
        </w:rPr>
        <w:t>[</w:t>
      </w:r>
      <w:r w:rsidRPr="00114444">
        <w:rPr>
          <w:rFonts w:eastAsia="Helvetica"/>
          <w:lang w:val="en-US" w:eastAsia="en-GB"/>
        </w:rPr>
        <w:t>S</w:t>
      </w:r>
      <w:r w:rsidR="00166C5C" w:rsidRPr="00114444">
        <w:rPr>
          <w:rFonts w:eastAsia="Helvetica"/>
          <w:lang w:val="en-US" w:eastAsia="en-GB"/>
        </w:rPr>
        <w:t>]</w:t>
      </w:r>
      <w:r w:rsidRPr="00114444">
        <w:rPr>
          <w:rFonts w:eastAsia="Helvetica"/>
          <w:lang w:val="en-US" w:eastAsia="en-GB"/>
        </w:rPr>
        <w:t>)</w:t>
      </w:r>
      <w:r w:rsidR="00AF1B5A" w:rsidRPr="00114444">
        <w:rPr>
          <w:rFonts w:eastAsia="Helvetica"/>
          <w:lang w:val="en-US" w:eastAsia="en-GB"/>
        </w:rPr>
        <w:t>. F</w:t>
      </w:r>
      <w:r w:rsidRPr="00114444">
        <w:rPr>
          <w:rFonts w:eastAsia="Helvetica"/>
          <w:lang w:val="en-US" w:eastAsia="en-GB"/>
        </w:rPr>
        <w:t xml:space="preserve">emales </w:t>
      </w:r>
      <w:r w:rsidR="00AF1B5A" w:rsidRPr="00114444">
        <w:rPr>
          <w:rFonts w:eastAsia="Helvetica"/>
          <w:lang w:val="en-US" w:eastAsia="en-GB"/>
        </w:rPr>
        <w:t xml:space="preserve">in the </w:t>
      </w:r>
      <w:r w:rsidR="002030A4" w:rsidRPr="00114444">
        <w:rPr>
          <w:rFonts w:eastAsia="Helvetica"/>
          <w:lang w:val="en-US" w:eastAsia="en-GB"/>
        </w:rPr>
        <w:t>False(-)</w:t>
      </w:r>
      <w:r w:rsidR="000A61F4" w:rsidRPr="00114444">
        <w:rPr>
          <w:rFonts w:eastAsia="Helvetica"/>
          <w:lang w:val="en-US" w:eastAsia="en-GB"/>
        </w:rPr>
        <w:t xml:space="preserve"> group</w:t>
      </w:r>
      <w:r w:rsidR="00AF1B5A" w:rsidRPr="00114444">
        <w:rPr>
          <w:rFonts w:eastAsia="Helvetica"/>
          <w:lang w:val="en-US" w:eastAsia="en-GB"/>
        </w:rPr>
        <w:t xml:space="preserve"> </w:t>
      </w:r>
      <w:r w:rsidRPr="00114444">
        <w:rPr>
          <w:rFonts w:eastAsia="Helvetica"/>
          <w:lang w:val="en-US" w:eastAsia="en-GB"/>
        </w:rPr>
        <w:t>were rated as less shy than females</w:t>
      </w:r>
      <w:r w:rsidR="001F6509" w:rsidRPr="00114444">
        <w:rPr>
          <w:rFonts w:eastAsia="Helvetica"/>
          <w:lang w:val="en-US" w:eastAsia="en-GB"/>
        </w:rPr>
        <w:t xml:space="preserve"> </w:t>
      </w:r>
      <w:r w:rsidR="00AF1B5A" w:rsidRPr="00114444">
        <w:rPr>
          <w:rFonts w:eastAsia="Helvetica"/>
          <w:lang w:val="en-US" w:eastAsia="en-GB"/>
        </w:rPr>
        <w:t xml:space="preserve">in the </w:t>
      </w:r>
      <w:r w:rsidR="002030A4" w:rsidRPr="00114444">
        <w:rPr>
          <w:rFonts w:eastAsia="Helvetica"/>
          <w:lang w:val="en-US" w:eastAsia="en-GB"/>
        </w:rPr>
        <w:t>True(-)</w:t>
      </w:r>
      <w:r w:rsidR="00AF1B5A" w:rsidRPr="00114444">
        <w:rPr>
          <w:rFonts w:eastAsia="Helvetica"/>
          <w:lang w:val="en-US" w:eastAsia="en-GB"/>
        </w:rPr>
        <w:t xml:space="preserve"> group</w:t>
      </w:r>
      <w:r w:rsidRPr="00114444">
        <w:rPr>
          <w:rFonts w:eastAsia="Helvetica"/>
          <w:lang w:val="en-US" w:eastAsia="en-GB"/>
        </w:rPr>
        <w:t xml:space="preserve"> (p</w:t>
      </w:r>
      <w:r w:rsidR="00993487" w:rsidRPr="00114444">
        <w:rPr>
          <w:rFonts w:eastAsia="Helvetica"/>
          <w:lang w:val="en-US" w:eastAsia="en-GB"/>
        </w:rPr>
        <w:t>=0</w:t>
      </w:r>
      <w:r w:rsidRPr="00114444">
        <w:rPr>
          <w:rFonts w:eastAsia="Helvetica"/>
          <w:lang w:val="en-US" w:eastAsia="en-GB"/>
        </w:rPr>
        <w:t>.035, d=</w:t>
      </w:r>
      <w:r w:rsidR="00993487" w:rsidRPr="00114444">
        <w:rPr>
          <w:rFonts w:eastAsia="Helvetica"/>
          <w:lang w:val="en-US" w:eastAsia="en-GB"/>
        </w:rPr>
        <w:t>0</w:t>
      </w:r>
      <w:r w:rsidRPr="00114444">
        <w:rPr>
          <w:rFonts w:eastAsia="Helvetica"/>
          <w:lang w:val="en-US" w:eastAsia="en-GB"/>
        </w:rPr>
        <w:t>.369</w:t>
      </w:r>
      <w:r w:rsidR="00166C5C" w:rsidRPr="00114444">
        <w:rPr>
          <w:rFonts w:eastAsia="Helvetica"/>
          <w:lang w:val="en-US" w:eastAsia="en-GB"/>
        </w:rPr>
        <w:t>[</w:t>
      </w:r>
      <w:r w:rsidRPr="00114444">
        <w:rPr>
          <w:rFonts w:eastAsia="Helvetica"/>
          <w:lang w:val="en-US" w:eastAsia="en-GB"/>
        </w:rPr>
        <w:t>S</w:t>
      </w:r>
      <w:r w:rsidR="00166C5C" w:rsidRPr="00114444">
        <w:rPr>
          <w:rFonts w:eastAsia="Helvetica"/>
          <w:lang w:val="en-US" w:eastAsia="en-GB"/>
        </w:rPr>
        <w:t>]</w:t>
      </w:r>
      <w:r w:rsidRPr="00114444">
        <w:rPr>
          <w:rFonts w:eastAsia="Helvetica"/>
          <w:lang w:val="en-US" w:eastAsia="en-GB"/>
        </w:rPr>
        <w:t xml:space="preserve">). </w:t>
      </w:r>
      <w:r w:rsidR="00AF1B5A" w:rsidRPr="00114444">
        <w:rPr>
          <w:rFonts w:eastAsia="Helvetica"/>
          <w:lang w:val="en-US" w:eastAsia="en-GB"/>
        </w:rPr>
        <w:t>Females</w:t>
      </w:r>
      <w:r w:rsidR="001F6509" w:rsidRPr="00114444">
        <w:rPr>
          <w:rFonts w:eastAsia="Helvetica"/>
          <w:lang w:val="en-US" w:eastAsia="en-GB"/>
        </w:rPr>
        <w:t xml:space="preserve"> </w:t>
      </w:r>
      <w:r w:rsidR="000D3B11" w:rsidRPr="00114444">
        <w:rPr>
          <w:rFonts w:eastAsia="Helvetica"/>
          <w:lang w:val="en-US" w:eastAsia="en-GB"/>
        </w:rPr>
        <w:t xml:space="preserve">in the </w:t>
      </w:r>
      <w:r w:rsidR="002030A4" w:rsidRPr="00114444">
        <w:rPr>
          <w:rFonts w:eastAsia="Helvetica"/>
          <w:lang w:val="en-US" w:eastAsia="en-GB"/>
        </w:rPr>
        <w:t>False(-)</w:t>
      </w:r>
      <w:r w:rsidR="000D3B11" w:rsidRPr="00114444">
        <w:rPr>
          <w:rFonts w:eastAsia="Helvetica"/>
          <w:lang w:val="en-US" w:eastAsia="en-GB"/>
        </w:rPr>
        <w:t xml:space="preserve"> group </w:t>
      </w:r>
      <w:r w:rsidRPr="00114444">
        <w:rPr>
          <w:rFonts w:eastAsia="Helvetica"/>
          <w:lang w:val="en-US" w:eastAsia="en-GB"/>
        </w:rPr>
        <w:t xml:space="preserve">were rated as less shy than males </w:t>
      </w:r>
      <w:r w:rsidR="00AF1B5A" w:rsidRPr="00114444">
        <w:rPr>
          <w:rFonts w:eastAsia="Helvetica"/>
          <w:lang w:val="en-US" w:eastAsia="en-GB"/>
        </w:rPr>
        <w:t xml:space="preserve">in the </w:t>
      </w:r>
      <w:r w:rsidR="002030A4" w:rsidRPr="00114444">
        <w:rPr>
          <w:rFonts w:eastAsia="Helvetica"/>
          <w:lang w:val="en-US" w:eastAsia="en-GB"/>
        </w:rPr>
        <w:t>False(-)</w:t>
      </w:r>
      <w:r w:rsidR="00AF1B5A" w:rsidRPr="00114444">
        <w:rPr>
          <w:rFonts w:eastAsia="Helvetica"/>
          <w:lang w:val="en-US" w:eastAsia="en-GB"/>
        </w:rPr>
        <w:t xml:space="preserve"> group</w:t>
      </w:r>
      <w:r w:rsidR="0098081C" w:rsidRPr="00114444">
        <w:rPr>
          <w:rFonts w:eastAsia="Helvetica"/>
          <w:lang w:val="en-US" w:eastAsia="en-GB"/>
        </w:rPr>
        <w:t xml:space="preserve"> </w:t>
      </w:r>
      <w:r w:rsidRPr="00114444">
        <w:rPr>
          <w:rFonts w:eastAsia="Helvetica"/>
          <w:lang w:val="en-US" w:eastAsia="en-GB"/>
        </w:rPr>
        <w:t>(p=</w:t>
      </w:r>
      <w:r w:rsidR="00993487" w:rsidRPr="00114444">
        <w:rPr>
          <w:rFonts w:eastAsia="Helvetica"/>
          <w:lang w:val="en-US" w:eastAsia="en-GB"/>
        </w:rPr>
        <w:t>0</w:t>
      </w:r>
      <w:r w:rsidRPr="00114444">
        <w:rPr>
          <w:rFonts w:eastAsia="Helvetica"/>
          <w:lang w:val="en-US" w:eastAsia="en-GB"/>
        </w:rPr>
        <w:t>.017, d=</w:t>
      </w:r>
      <w:r w:rsidR="00993487" w:rsidRPr="00114444">
        <w:rPr>
          <w:rFonts w:eastAsia="Helvetica"/>
          <w:lang w:val="en-US" w:eastAsia="en-GB"/>
        </w:rPr>
        <w:t>0</w:t>
      </w:r>
      <w:r w:rsidRPr="00114444">
        <w:rPr>
          <w:rFonts w:eastAsia="Helvetica"/>
          <w:lang w:val="en-US" w:eastAsia="en-GB"/>
        </w:rPr>
        <w:t>.463</w:t>
      </w:r>
      <w:r w:rsidR="00166C5C" w:rsidRPr="00114444">
        <w:rPr>
          <w:rFonts w:eastAsia="Helvetica"/>
          <w:lang w:val="en-US" w:eastAsia="en-GB"/>
        </w:rPr>
        <w:t>[</w:t>
      </w:r>
      <w:r w:rsidRPr="00114444">
        <w:rPr>
          <w:rFonts w:eastAsia="Helvetica"/>
          <w:lang w:val="en-US" w:eastAsia="en-GB"/>
        </w:rPr>
        <w:t>S</w:t>
      </w:r>
      <w:r w:rsidR="00166C5C" w:rsidRPr="00114444">
        <w:rPr>
          <w:rFonts w:eastAsia="Helvetica"/>
          <w:lang w:val="en-US" w:eastAsia="en-GB"/>
        </w:rPr>
        <w:t>]</w:t>
      </w:r>
      <w:r w:rsidRPr="00114444">
        <w:rPr>
          <w:rFonts w:eastAsia="Helvetica"/>
          <w:lang w:val="en-US" w:eastAsia="en-GB"/>
        </w:rPr>
        <w:t>)</w:t>
      </w:r>
      <w:r w:rsidR="00AF1B5A" w:rsidRPr="00114444">
        <w:rPr>
          <w:rFonts w:eastAsia="Helvetica"/>
          <w:lang w:val="en-US" w:eastAsia="en-GB"/>
        </w:rPr>
        <w:t>. Furthermore, f</w:t>
      </w:r>
      <w:r w:rsidRPr="00114444">
        <w:rPr>
          <w:rFonts w:eastAsia="Helvetica"/>
          <w:lang w:val="en-US" w:eastAsia="en-GB"/>
        </w:rPr>
        <w:t xml:space="preserve">emales </w:t>
      </w:r>
      <w:r w:rsidR="000D3B11" w:rsidRPr="00114444">
        <w:rPr>
          <w:rFonts w:eastAsia="Helvetica"/>
          <w:lang w:val="en-US" w:eastAsia="en-GB"/>
        </w:rPr>
        <w:t xml:space="preserve">in the </w:t>
      </w:r>
      <w:r w:rsidR="002030A4" w:rsidRPr="00114444">
        <w:rPr>
          <w:rFonts w:eastAsia="Helvetica"/>
          <w:lang w:val="en-US" w:eastAsia="en-GB"/>
        </w:rPr>
        <w:t>True(-)</w:t>
      </w:r>
      <w:r w:rsidR="000D3B11" w:rsidRPr="00114444">
        <w:rPr>
          <w:rFonts w:eastAsia="Helvetica"/>
          <w:lang w:val="en-US" w:eastAsia="en-GB"/>
        </w:rPr>
        <w:t xml:space="preserve"> </w:t>
      </w:r>
      <w:r w:rsidRPr="00114444">
        <w:rPr>
          <w:rFonts w:eastAsia="Helvetica"/>
          <w:lang w:val="en-US" w:eastAsia="en-GB"/>
        </w:rPr>
        <w:t xml:space="preserve">were rated as </w:t>
      </w:r>
      <w:r w:rsidR="000A61F4" w:rsidRPr="00114444">
        <w:rPr>
          <w:rFonts w:eastAsia="Helvetica"/>
          <w:lang w:val="en-US" w:eastAsia="en-GB"/>
        </w:rPr>
        <w:t xml:space="preserve">more shy </w:t>
      </w:r>
      <w:r w:rsidRPr="00114444">
        <w:rPr>
          <w:rFonts w:eastAsia="Helvetica"/>
          <w:lang w:val="en-US" w:eastAsia="en-GB"/>
        </w:rPr>
        <w:t xml:space="preserve">than males </w:t>
      </w:r>
      <w:r w:rsidR="00AF1B5A" w:rsidRPr="00114444">
        <w:rPr>
          <w:rFonts w:eastAsia="Helvetica"/>
          <w:lang w:val="en-US" w:eastAsia="en-GB"/>
        </w:rPr>
        <w:t xml:space="preserve">in the </w:t>
      </w:r>
      <w:r w:rsidR="002030A4" w:rsidRPr="00114444">
        <w:rPr>
          <w:rFonts w:eastAsia="Helvetica"/>
          <w:lang w:val="en-US" w:eastAsia="en-GB"/>
        </w:rPr>
        <w:t>True(-)</w:t>
      </w:r>
      <w:r w:rsidR="00AF1B5A" w:rsidRPr="00114444">
        <w:rPr>
          <w:rFonts w:eastAsia="Helvetica"/>
          <w:lang w:val="en-US" w:eastAsia="en-GB"/>
        </w:rPr>
        <w:t xml:space="preserve"> group</w:t>
      </w:r>
      <w:r w:rsidR="0098081C" w:rsidRPr="00114444">
        <w:rPr>
          <w:rFonts w:eastAsia="Helvetica"/>
          <w:lang w:val="en-US" w:eastAsia="en-GB"/>
        </w:rPr>
        <w:t xml:space="preserve"> </w:t>
      </w:r>
      <w:r w:rsidRPr="00114444">
        <w:rPr>
          <w:rFonts w:eastAsia="Helvetica"/>
          <w:lang w:val="en-US" w:eastAsia="en-GB"/>
        </w:rPr>
        <w:t>(p&lt;</w:t>
      </w:r>
      <w:r w:rsidR="00993487" w:rsidRPr="00114444">
        <w:rPr>
          <w:rFonts w:eastAsia="Helvetica"/>
          <w:lang w:val="en-US" w:eastAsia="en-GB"/>
        </w:rPr>
        <w:t>0</w:t>
      </w:r>
      <w:r w:rsidRPr="00114444">
        <w:rPr>
          <w:rFonts w:eastAsia="Helvetica"/>
          <w:lang w:val="en-US" w:eastAsia="en-GB"/>
        </w:rPr>
        <w:t>.001, d=</w:t>
      </w:r>
      <w:r w:rsidR="00993487" w:rsidRPr="00114444">
        <w:rPr>
          <w:rFonts w:eastAsia="Helvetica"/>
          <w:lang w:val="en-US" w:eastAsia="en-GB"/>
        </w:rPr>
        <w:t>0</w:t>
      </w:r>
      <w:r w:rsidRPr="00114444">
        <w:rPr>
          <w:rFonts w:eastAsia="Helvetica"/>
          <w:lang w:val="en-US" w:eastAsia="en-GB"/>
        </w:rPr>
        <w:t>.134</w:t>
      </w:r>
      <w:r w:rsidR="00166C5C" w:rsidRPr="00114444">
        <w:rPr>
          <w:rFonts w:eastAsia="Helvetica"/>
          <w:lang w:val="en-US" w:eastAsia="en-GB"/>
        </w:rPr>
        <w:t>[</w:t>
      </w:r>
      <w:r w:rsidRPr="00114444">
        <w:rPr>
          <w:rFonts w:eastAsia="Helvetica"/>
          <w:lang w:val="en-US" w:eastAsia="en-GB"/>
        </w:rPr>
        <w:t>T</w:t>
      </w:r>
      <w:r w:rsidR="00166C5C" w:rsidRPr="00114444">
        <w:rPr>
          <w:rFonts w:eastAsia="Helvetica"/>
          <w:lang w:val="en-US" w:eastAsia="en-GB"/>
        </w:rPr>
        <w:t>]</w:t>
      </w:r>
      <w:r w:rsidRPr="00114444">
        <w:rPr>
          <w:rFonts w:eastAsia="Helvetica"/>
          <w:lang w:val="en-US" w:eastAsia="en-GB"/>
        </w:rPr>
        <w:t xml:space="preserve">). </w:t>
      </w:r>
    </w:p>
    <w:p w14:paraId="0A7CFF5F" w14:textId="77777777" w:rsidR="00534A53" w:rsidRPr="00114444" w:rsidRDefault="00534A53" w:rsidP="00C8603B">
      <w:pPr>
        <w:tabs>
          <w:tab w:val="left" w:pos="1238"/>
        </w:tabs>
        <w:spacing w:line="480" w:lineRule="auto"/>
        <w:ind w:firstLine="720"/>
        <w:rPr>
          <w:rFonts w:eastAsia="Helvetica"/>
          <w:lang w:val="en-US" w:eastAsia="en-GB"/>
        </w:rPr>
      </w:pPr>
      <w:r w:rsidRPr="00114444">
        <w:rPr>
          <w:rFonts w:eastAsia="Helvetica"/>
          <w:lang w:val="en-US"/>
        </w:rPr>
        <w:t>Emotionality</w:t>
      </w:r>
      <w:r w:rsidR="00A478EE" w:rsidRPr="00114444">
        <w:rPr>
          <w:rFonts w:eastAsia="Helvetica"/>
          <w:lang w:val="en-US"/>
        </w:rPr>
        <w:t>:</w:t>
      </w:r>
      <w:r w:rsidRPr="00114444">
        <w:rPr>
          <w:rFonts w:eastAsia="Helvetica"/>
          <w:lang w:val="en-US"/>
        </w:rPr>
        <w:t xml:space="preserve"> Analyses</w:t>
      </w:r>
      <w:r w:rsidRPr="00114444">
        <w:rPr>
          <w:rFonts w:eastAsia="Helvetica"/>
          <w:lang w:val="en-US" w:eastAsia="en-GB"/>
        </w:rPr>
        <w:t xml:space="preserve"> indicated no </w:t>
      </w:r>
      <w:r w:rsidR="009E4D33" w:rsidRPr="00114444">
        <w:rPr>
          <w:rFonts w:eastAsia="Helvetica"/>
          <w:lang w:val="en-US" w:eastAsia="en-GB"/>
        </w:rPr>
        <w:t xml:space="preserve">significant </w:t>
      </w:r>
      <w:r w:rsidRPr="00114444">
        <w:rPr>
          <w:rFonts w:eastAsia="Helvetica"/>
          <w:lang w:val="en-US" w:eastAsia="en-GB"/>
        </w:rPr>
        <w:t>effect</w:t>
      </w:r>
      <w:r w:rsidR="002126CF" w:rsidRPr="00114444">
        <w:rPr>
          <w:rFonts w:eastAsia="Helvetica"/>
          <w:lang w:val="en-US" w:eastAsia="en-GB"/>
        </w:rPr>
        <w:t>s</w:t>
      </w:r>
      <w:r w:rsidRPr="00114444">
        <w:rPr>
          <w:rFonts w:eastAsia="Helvetica"/>
          <w:lang w:val="en-US" w:eastAsia="en-GB"/>
        </w:rPr>
        <w:t xml:space="preserve"> of diagnosis </w:t>
      </w:r>
      <w:r w:rsidR="002D3DAD" w:rsidRPr="00114444">
        <w:rPr>
          <w:rFonts w:eastAsia="Helvetica"/>
          <w:lang w:val="en-US" w:eastAsia="en-GB"/>
        </w:rPr>
        <w:t>(</w:t>
      </w:r>
      <w:r w:rsidRPr="00114444">
        <w:rPr>
          <w:rFonts w:eastAsia="Helvetica"/>
          <w:lang w:val="en-US" w:eastAsia="en-GB"/>
        </w:rPr>
        <w:t>p=</w:t>
      </w:r>
      <w:r w:rsidR="00993487" w:rsidRPr="00114444">
        <w:rPr>
          <w:rFonts w:eastAsia="Helvetica"/>
          <w:lang w:val="en-US" w:eastAsia="en-GB"/>
        </w:rPr>
        <w:t>0</w:t>
      </w:r>
      <w:r w:rsidRPr="00114444">
        <w:rPr>
          <w:rFonts w:eastAsia="Helvetica"/>
          <w:lang w:val="en-US" w:eastAsia="en-GB"/>
        </w:rPr>
        <w:t>.069</w:t>
      </w:r>
      <w:r w:rsidR="004E7702" w:rsidRPr="00114444">
        <w:rPr>
          <w:rFonts w:eastAsia="Helvetica"/>
          <w:lang w:val="en-US" w:eastAsia="en-GB"/>
        </w:rPr>
        <w:t>), sex</w:t>
      </w:r>
      <w:r w:rsidRPr="00114444">
        <w:rPr>
          <w:rFonts w:eastAsia="Helvetica"/>
          <w:lang w:val="en-US" w:eastAsia="en-GB"/>
        </w:rPr>
        <w:t xml:space="preserve"> (p=</w:t>
      </w:r>
      <w:r w:rsidR="00993487" w:rsidRPr="00114444">
        <w:rPr>
          <w:rFonts w:eastAsia="Helvetica"/>
          <w:lang w:val="en-US" w:eastAsia="en-GB"/>
        </w:rPr>
        <w:t>0</w:t>
      </w:r>
      <w:r w:rsidRPr="00114444">
        <w:rPr>
          <w:rFonts w:eastAsia="Helvetica"/>
          <w:lang w:val="en-US" w:eastAsia="en-GB"/>
        </w:rPr>
        <w:t xml:space="preserve">.607), </w:t>
      </w:r>
      <w:r w:rsidR="008577C2" w:rsidRPr="00114444">
        <w:rPr>
          <w:rFonts w:eastAsia="Helvetica"/>
          <w:lang w:val="en-US" w:eastAsia="en-GB"/>
        </w:rPr>
        <w:t xml:space="preserve">or interaction </w:t>
      </w:r>
      <w:r w:rsidR="00E20A14" w:rsidRPr="00114444">
        <w:rPr>
          <w:rFonts w:eastAsia="Helvetica"/>
          <w:lang w:val="en-US" w:eastAsia="en-GB"/>
        </w:rPr>
        <w:t>between diagnosis</w:t>
      </w:r>
      <w:r w:rsidR="009E4D33" w:rsidRPr="00114444">
        <w:rPr>
          <w:rFonts w:eastAsia="Helvetica"/>
          <w:lang w:val="en-US" w:eastAsia="en-GB"/>
        </w:rPr>
        <w:t xml:space="preserve"> </w:t>
      </w:r>
      <w:r w:rsidR="00E20A14" w:rsidRPr="00114444">
        <w:rPr>
          <w:rFonts w:eastAsia="Helvetica"/>
          <w:lang w:val="en-US" w:eastAsia="en-GB"/>
        </w:rPr>
        <w:t xml:space="preserve">and sex </w:t>
      </w:r>
      <w:r w:rsidRPr="00114444">
        <w:rPr>
          <w:rFonts w:eastAsia="Helvetica"/>
          <w:lang w:val="en-US" w:eastAsia="en-GB"/>
        </w:rPr>
        <w:t>(</w:t>
      </w:r>
      <w:r w:rsidR="00993487" w:rsidRPr="00114444">
        <w:rPr>
          <w:rFonts w:eastAsia="Helvetica"/>
          <w:lang w:val="en-US" w:eastAsia="en-GB"/>
        </w:rPr>
        <w:t>p</w:t>
      </w:r>
      <w:r w:rsidRPr="00114444">
        <w:rPr>
          <w:rFonts w:eastAsia="Helvetica"/>
          <w:lang w:val="en-US" w:eastAsia="en-GB"/>
        </w:rPr>
        <w:t>=</w:t>
      </w:r>
      <w:r w:rsidR="00993487" w:rsidRPr="00114444">
        <w:rPr>
          <w:rFonts w:eastAsia="Helvetica"/>
          <w:lang w:val="en-US" w:eastAsia="en-GB"/>
        </w:rPr>
        <w:t>0</w:t>
      </w:r>
      <w:r w:rsidRPr="00114444">
        <w:rPr>
          <w:rFonts w:eastAsia="Helvetica"/>
          <w:lang w:val="en-US" w:eastAsia="en-GB"/>
        </w:rPr>
        <w:t>.435).</w:t>
      </w:r>
    </w:p>
    <w:p w14:paraId="785D844C" w14:textId="77777777" w:rsidR="00534A53" w:rsidRPr="00114444" w:rsidRDefault="00534A53" w:rsidP="00C8603B">
      <w:pPr>
        <w:tabs>
          <w:tab w:val="left" w:pos="1238"/>
        </w:tabs>
        <w:spacing w:line="480" w:lineRule="auto"/>
        <w:ind w:firstLine="720"/>
        <w:rPr>
          <w:rFonts w:eastAsia="Helvetica"/>
          <w:lang w:val="en-US" w:eastAsia="en-GB"/>
        </w:rPr>
      </w:pPr>
      <w:r w:rsidRPr="00114444">
        <w:rPr>
          <w:rFonts w:eastAsia="Helvetica"/>
          <w:lang w:val="en-US"/>
        </w:rPr>
        <w:t>Activity</w:t>
      </w:r>
      <w:r w:rsidR="00A478EE" w:rsidRPr="00114444">
        <w:rPr>
          <w:rFonts w:eastAsia="Helvetica"/>
          <w:lang w:val="en-US"/>
        </w:rPr>
        <w:t>:</w:t>
      </w:r>
      <w:r w:rsidRPr="00114444">
        <w:rPr>
          <w:rFonts w:eastAsia="Helvetica"/>
          <w:lang w:val="en-US"/>
        </w:rPr>
        <w:t xml:space="preserve"> Analyses</w:t>
      </w:r>
      <w:r w:rsidRPr="00114444">
        <w:rPr>
          <w:rFonts w:eastAsia="Helvetica"/>
          <w:lang w:val="en-US" w:eastAsia="en-GB"/>
        </w:rPr>
        <w:t xml:space="preserve"> indicated </w:t>
      </w:r>
      <w:r w:rsidR="004E7702" w:rsidRPr="00114444">
        <w:rPr>
          <w:rFonts w:eastAsia="Helvetica"/>
          <w:lang w:val="en-US" w:eastAsia="en-GB"/>
        </w:rPr>
        <w:t>significant effects</w:t>
      </w:r>
      <w:r w:rsidRPr="00114444">
        <w:rPr>
          <w:rFonts w:eastAsia="Helvetica"/>
          <w:lang w:val="en-US" w:eastAsia="en-GB"/>
        </w:rPr>
        <w:t xml:space="preserve"> of diagnosis (p=</w:t>
      </w:r>
      <w:r w:rsidR="00993487" w:rsidRPr="00114444">
        <w:rPr>
          <w:rFonts w:eastAsia="Helvetica"/>
          <w:lang w:val="en-US" w:eastAsia="en-GB"/>
        </w:rPr>
        <w:t>0</w:t>
      </w:r>
      <w:r w:rsidRPr="00114444">
        <w:rPr>
          <w:rFonts w:eastAsia="Helvetica"/>
          <w:lang w:val="en-US" w:eastAsia="en-GB"/>
        </w:rPr>
        <w:t>.036)</w:t>
      </w:r>
      <w:r w:rsidR="008577C2" w:rsidRPr="00114444">
        <w:rPr>
          <w:rFonts w:eastAsia="Helvetica"/>
          <w:lang w:val="en-US" w:eastAsia="en-GB"/>
        </w:rPr>
        <w:t xml:space="preserve"> and</w:t>
      </w:r>
      <w:r w:rsidR="002126CF" w:rsidRPr="00114444">
        <w:rPr>
          <w:rFonts w:eastAsia="Helvetica"/>
          <w:lang w:val="en-US" w:eastAsia="en-GB"/>
        </w:rPr>
        <w:t xml:space="preserve"> </w:t>
      </w:r>
      <w:r w:rsidRPr="00114444">
        <w:rPr>
          <w:rFonts w:eastAsia="Helvetica"/>
          <w:lang w:val="en-US" w:eastAsia="en-GB"/>
        </w:rPr>
        <w:t>sex (p&lt;</w:t>
      </w:r>
      <w:r w:rsidR="00993487" w:rsidRPr="00114444">
        <w:rPr>
          <w:rFonts w:eastAsia="Helvetica"/>
          <w:lang w:val="en-US" w:eastAsia="en-GB"/>
        </w:rPr>
        <w:t>0</w:t>
      </w:r>
      <w:r w:rsidRPr="00114444">
        <w:rPr>
          <w:rFonts w:eastAsia="Helvetica"/>
          <w:lang w:val="en-US" w:eastAsia="en-GB"/>
        </w:rPr>
        <w:t xml:space="preserve">.001), but no </w:t>
      </w:r>
      <w:r w:rsidR="005B6786" w:rsidRPr="00114444">
        <w:rPr>
          <w:rFonts w:eastAsia="Helvetica"/>
          <w:lang w:val="en-US" w:eastAsia="en-GB"/>
        </w:rPr>
        <w:t xml:space="preserve">interaction </w:t>
      </w:r>
      <w:r w:rsidR="000A61F4" w:rsidRPr="00114444">
        <w:rPr>
          <w:rFonts w:eastAsia="Helvetica"/>
          <w:lang w:val="en-US" w:eastAsia="en-GB"/>
        </w:rPr>
        <w:t>effects</w:t>
      </w:r>
      <w:r w:rsidRPr="00114444">
        <w:rPr>
          <w:rFonts w:eastAsia="Helvetica"/>
          <w:lang w:val="en-US" w:eastAsia="en-GB"/>
        </w:rPr>
        <w:t xml:space="preserve"> (p=</w:t>
      </w:r>
      <w:r w:rsidR="00993487" w:rsidRPr="00114444">
        <w:rPr>
          <w:rFonts w:eastAsia="Helvetica"/>
          <w:lang w:val="en-US" w:eastAsia="en-GB"/>
        </w:rPr>
        <w:t>0</w:t>
      </w:r>
      <w:r w:rsidRPr="00114444">
        <w:rPr>
          <w:rFonts w:eastAsia="Helvetica"/>
          <w:lang w:val="en-US" w:eastAsia="en-GB"/>
        </w:rPr>
        <w:t xml:space="preserve">.114). Post-hoc analyses showed no difference between </w:t>
      </w:r>
      <w:r w:rsidR="00317370" w:rsidRPr="00114444">
        <w:rPr>
          <w:rFonts w:eastAsia="Helvetica"/>
          <w:lang w:val="en-US" w:eastAsia="en-GB"/>
        </w:rPr>
        <w:t xml:space="preserve">children </w:t>
      </w:r>
      <w:r w:rsidR="00AF1B5A" w:rsidRPr="00114444">
        <w:rPr>
          <w:rFonts w:eastAsia="Helvetica"/>
          <w:lang w:val="en-US" w:eastAsia="en-GB"/>
        </w:rPr>
        <w:t xml:space="preserve">in the </w:t>
      </w:r>
      <w:r w:rsidR="002030A4" w:rsidRPr="00114444">
        <w:rPr>
          <w:rFonts w:eastAsia="Helvetica"/>
          <w:lang w:val="en-US" w:eastAsia="en-GB"/>
        </w:rPr>
        <w:t>False(-)</w:t>
      </w:r>
      <w:r w:rsidR="00AF1B5A" w:rsidRPr="00114444">
        <w:rPr>
          <w:rFonts w:eastAsia="Helvetica"/>
          <w:lang w:val="en-US" w:eastAsia="en-GB"/>
        </w:rPr>
        <w:t xml:space="preserve"> </w:t>
      </w:r>
      <w:r w:rsidRPr="00114444">
        <w:rPr>
          <w:rFonts w:eastAsia="Helvetica"/>
          <w:lang w:val="en-US" w:eastAsia="en-GB"/>
        </w:rPr>
        <w:t xml:space="preserve">and </w:t>
      </w:r>
      <w:r w:rsidR="002030A4" w:rsidRPr="00114444">
        <w:rPr>
          <w:rFonts w:eastAsia="Helvetica"/>
          <w:lang w:val="en-US" w:eastAsia="en-GB"/>
        </w:rPr>
        <w:t>True(-)</w:t>
      </w:r>
      <w:r w:rsidR="00AF1B5A" w:rsidRPr="00114444">
        <w:rPr>
          <w:rFonts w:eastAsia="Helvetica"/>
          <w:lang w:val="en-US" w:eastAsia="en-GB"/>
        </w:rPr>
        <w:t xml:space="preserve"> groups </w:t>
      </w:r>
      <w:r w:rsidRPr="00114444">
        <w:rPr>
          <w:rFonts w:eastAsia="Helvetica"/>
          <w:lang w:val="en-US" w:eastAsia="en-GB"/>
        </w:rPr>
        <w:t>(p=</w:t>
      </w:r>
      <w:r w:rsidR="00993487" w:rsidRPr="00114444">
        <w:rPr>
          <w:rFonts w:eastAsia="Helvetica"/>
          <w:lang w:val="en-US" w:eastAsia="en-GB"/>
        </w:rPr>
        <w:t>0</w:t>
      </w:r>
      <w:r w:rsidRPr="00114444">
        <w:rPr>
          <w:rFonts w:eastAsia="Helvetica"/>
          <w:lang w:val="en-US" w:eastAsia="en-GB"/>
        </w:rPr>
        <w:t>.664). Females were in general less active than males (p&lt;</w:t>
      </w:r>
      <w:r w:rsidR="00993487" w:rsidRPr="00114444">
        <w:rPr>
          <w:rFonts w:eastAsia="Helvetica"/>
          <w:lang w:val="en-US" w:eastAsia="en-GB"/>
        </w:rPr>
        <w:t>0</w:t>
      </w:r>
      <w:r w:rsidRPr="00114444">
        <w:rPr>
          <w:rFonts w:eastAsia="Helvetica"/>
          <w:lang w:val="en-US" w:eastAsia="en-GB"/>
        </w:rPr>
        <w:t>.001, d=</w:t>
      </w:r>
      <w:r w:rsidR="00993487" w:rsidRPr="00114444">
        <w:rPr>
          <w:rFonts w:eastAsia="Helvetica"/>
          <w:lang w:val="en-US" w:eastAsia="en-GB"/>
        </w:rPr>
        <w:t>0</w:t>
      </w:r>
      <w:r w:rsidRPr="00114444">
        <w:rPr>
          <w:rFonts w:eastAsia="Helvetica"/>
          <w:lang w:val="en-US" w:eastAsia="en-GB"/>
        </w:rPr>
        <w:t>.183</w:t>
      </w:r>
      <w:r w:rsidR="00166C5C" w:rsidRPr="00114444">
        <w:rPr>
          <w:rFonts w:eastAsia="Helvetica"/>
          <w:lang w:val="en-US" w:eastAsia="en-GB"/>
        </w:rPr>
        <w:t>[</w:t>
      </w:r>
      <w:r w:rsidRPr="00114444">
        <w:rPr>
          <w:rFonts w:eastAsia="Helvetica"/>
          <w:lang w:val="en-US" w:eastAsia="en-GB"/>
        </w:rPr>
        <w:t>T</w:t>
      </w:r>
      <w:r w:rsidR="00166C5C" w:rsidRPr="00114444">
        <w:rPr>
          <w:rFonts w:eastAsia="Helvetica"/>
          <w:lang w:val="en-US" w:eastAsia="en-GB"/>
        </w:rPr>
        <w:t>]</w:t>
      </w:r>
      <w:r w:rsidRPr="00114444">
        <w:rPr>
          <w:rFonts w:eastAsia="Helvetica"/>
          <w:lang w:val="en-US" w:eastAsia="en-GB"/>
        </w:rPr>
        <w:t>), regardless of diagnosis.</w:t>
      </w:r>
    </w:p>
    <w:p w14:paraId="36A95EEE" w14:textId="77777777" w:rsidR="00534A53" w:rsidRPr="00114444" w:rsidRDefault="00534A53" w:rsidP="00CF1D0A">
      <w:pPr>
        <w:pStyle w:val="Heading1"/>
        <w:spacing w:line="480" w:lineRule="auto"/>
        <w:jc w:val="center"/>
        <w:rPr>
          <w:rFonts w:ascii="Times New Roman" w:eastAsia="Helvetica" w:hAnsi="Times New Roman" w:cs="Times New Roman"/>
          <w:b/>
          <w:color w:val="000000" w:themeColor="text1"/>
          <w:sz w:val="24"/>
          <w:szCs w:val="24"/>
          <w:lang w:val="en-US" w:eastAsia="en-GB"/>
        </w:rPr>
      </w:pPr>
      <w:r w:rsidRPr="00114444">
        <w:rPr>
          <w:rFonts w:ascii="Times New Roman" w:eastAsia="Helvetica" w:hAnsi="Times New Roman" w:cs="Times New Roman"/>
          <w:b/>
          <w:color w:val="000000" w:themeColor="text1"/>
          <w:sz w:val="24"/>
          <w:szCs w:val="24"/>
          <w:lang w:val="en-US" w:eastAsia="en-GB"/>
        </w:rPr>
        <w:t>Discussion</w:t>
      </w:r>
    </w:p>
    <w:p w14:paraId="46F61A8A" w14:textId="509F0996" w:rsidR="00B91D46" w:rsidRPr="00114444" w:rsidRDefault="00534A53" w:rsidP="00EE113F">
      <w:pPr>
        <w:autoSpaceDE w:val="0"/>
        <w:autoSpaceDN w:val="0"/>
        <w:adjustRightInd w:val="0"/>
        <w:spacing w:after="240" w:line="480" w:lineRule="auto"/>
        <w:ind w:firstLine="720"/>
        <w:rPr>
          <w:rFonts w:eastAsia="Helvetica"/>
          <w:lang w:val="en-US"/>
        </w:rPr>
      </w:pPr>
      <w:r w:rsidRPr="00114444">
        <w:rPr>
          <w:rFonts w:eastAsia="Helvetica"/>
          <w:lang w:val="en-US" w:eastAsia="en-GB"/>
        </w:rPr>
        <w:t xml:space="preserve">To the best of our knowledge, this study is the first to </w:t>
      </w:r>
      <w:r w:rsidRPr="00114444">
        <w:rPr>
          <w:rFonts w:eastAsia="Helvetica"/>
          <w:lang w:val="en-US"/>
        </w:rPr>
        <w:t>investigate the concurrent developmental and temperamental characteristics of male</w:t>
      </w:r>
      <w:r w:rsidR="00317370" w:rsidRPr="00114444">
        <w:rPr>
          <w:rFonts w:eastAsia="Helvetica"/>
          <w:lang w:val="en-US"/>
        </w:rPr>
        <w:t>s</w:t>
      </w:r>
      <w:r w:rsidRPr="00114444">
        <w:rPr>
          <w:rFonts w:eastAsia="Helvetica"/>
          <w:lang w:val="en-US"/>
        </w:rPr>
        <w:t xml:space="preserve"> and female</w:t>
      </w:r>
      <w:r w:rsidR="00317370" w:rsidRPr="00114444">
        <w:rPr>
          <w:rFonts w:eastAsia="Helvetica"/>
          <w:lang w:val="en-US"/>
        </w:rPr>
        <w:t>s</w:t>
      </w:r>
      <w:r w:rsidRPr="00114444">
        <w:rPr>
          <w:rFonts w:eastAsia="Helvetica"/>
          <w:lang w:val="en-US"/>
        </w:rPr>
        <w:t xml:space="preserve"> who pass the </w:t>
      </w:r>
      <w:r w:rsidR="00C85CBC" w:rsidRPr="00114444">
        <w:rPr>
          <w:rFonts w:eastAsia="Helvetica"/>
          <w:lang w:val="en-US"/>
        </w:rPr>
        <w:t>six-critical item criterion of the M-CHAT at</w:t>
      </w:r>
      <w:r w:rsidRPr="00114444">
        <w:rPr>
          <w:rFonts w:eastAsia="Helvetica"/>
          <w:lang w:val="en-US"/>
        </w:rPr>
        <w:t xml:space="preserve"> 18 months of age, but </w:t>
      </w:r>
      <w:r w:rsidR="00E13BAA" w:rsidRPr="00114444">
        <w:rPr>
          <w:rFonts w:eastAsia="Helvetica"/>
          <w:lang w:val="en-US"/>
        </w:rPr>
        <w:t xml:space="preserve">ultimately receive ASD </w:t>
      </w:r>
      <w:r w:rsidRPr="00114444">
        <w:rPr>
          <w:rFonts w:eastAsia="Helvetica"/>
          <w:lang w:val="en-US"/>
        </w:rPr>
        <w:t>diagnos</w:t>
      </w:r>
      <w:r w:rsidR="00E13BAA" w:rsidRPr="00114444">
        <w:rPr>
          <w:rFonts w:eastAsia="Helvetica"/>
          <w:lang w:val="en-US"/>
        </w:rPr>
        <w:t>is at</w:t>
      </w:r>
      <w:r w:rsidRPr="00114444">
        <w:rPr>
          <w:rFonts w:eastAsia="Helvetica"/>
          <w:lang w:val="en-US"/>
        </w:rPr>
        <w:t xml:space="preserve"> </w:t>
      </w:r>
      <w:r w:rsidR="00E13BAA" w:rsidRPr="00114444">
        <w:rPr>
          <w:rFonts w:eastAsia="Helvetica"/>
          <w:lang w:val="en-US"/>
        </w:rPr>
        <w:t xml:space="preserve">a </w:t>
      </w:r>
      <w:r w:rsidRPr="00114444">
        <w:rPr>
          <w:rFonts w:eastAsia="Helvetica"/>
          <w:lang w:val="en-US"/>
        </w:rPr>
        <w:t xml:space="preserve">later </w:t>
      </w:r>
      <w:r w:rsidR="00E13BAA" w:rsidRPr="00114444">
        <w:rPr>
          <w:rFonts w:eastAsia="Helvetica"/>
          <w:lang w:val="en-US"/>
        </w:rPr>
        <w:t>age</w:t>
      </w:r>
      <w:r w:rsidR="00AC2891" w:rsidRPr="00114444">
        <w:rPr>
          <w:rFonts w:eastAsia="Helvetica"/>
          <w:lang w:val="en-US"/>
        </w:rPr>
        <w:t xml:space="preserve">. </w:t>
      </w:r>
      <w:r w:rsidR="002126CF" w:rsidRPr="00114444">
        <w:rPr>
          <w:rFonts w:eastAsia="Helvetica"/>
          <w:lang w:val="en-US"/>
        </w:rPr>
        <w:t xml:space="preserve">Utilizing a </w:t>
      </w:r>
      <w:r w:rsidR="008577C2" w:rsidRPr="00114444">
        <w:rPr>
          <w:rFonts w:eastAsia="Helvetica"/>
          <w:lang w:val="en-US"/>
        </w:rPr>
        <w:t xml:space="preserve">large </w:t>
      </w:r>
      <w:r w:rsidR="002126CF" w:rsidRPr="00114444">
        <w:rPr>
          <w:rFonts w:eastAsia="Helvetica"/>
          <w:lang w:val="en-US"/>
        </w:rPr>
        <w:t>prospective</w:t>
      </w:r>
      <w:r w:rsidR="008577C2" w:rsidRPr="00114444">
        <w:rPr>
          <w:rFonts w:eastAsia="Helvetica"/>
          <w:lang w:val="en-US"/>
        </w:rPr>
        <w:t xml:space="preserve"> population study</w:t>
      </w:r>
      <w:r w:rsidR="002126CF" w:rsidRPr="00114444">
        <w:rPr>
          <w:rFonts w:eastAsia="Helvetica"/>
          <w:lang w:val="en-US"/>
        </w:rPr>
        <w:t xml:space="preserve">, we </w:t>
      </w:r>
      <w:r w:rsidR="00CF6FDE" w:rsidRPr="00114444">
        <w:rPr>
          <w:rFonts w:eastAsia="Helvetica"/>
          <w:lang w:val="en-US"/>
        </w:rPr>
        <w:t xml:space="preserve">compared </w:t>
      </w:r>
      <w:r w:rsidR="001573F9" w:rsidRPr="00114444">
        <w:rPr>
          <w:rFonts w:eastAsia="Helvetica"/>
          <w:lang w:val="en-US"/>
        </w:rPr>
        <w:t xml:space="preserve">false screen-negative </w:t>
      </w:r>
      <w:r w:rsidR="00CD6F99" w:rsidRPr="00114444">
        <w:rPr>
          <w:rFonts w:eastAsia="Helvetica"/>
          <w:lang w:val="en-US"/>
        </w:rPr>
        <w:t>children</w:t>
      </w:r>
      <w:r w:rsidR="001573F9" w:rsidRPr="00114444">
        <w:rPr>
          <w:rFonts w:eastAsia="Helvetica"/>
          <w:lang w:val="en-US"/>
        </w:rPr>
        <w:t xml:space="preserve"> to true screen-negative </w:t>
      </w:r>
      <w:r w:rsidR="00CD6F99" w:rsidRPr="00114444">
        <w:rPr>
          <w:rFonts w:eastAsia="Helvetica"/>
          <w:lang w:val="en-US"/>
        </w:rPr>
        <w:t>children</w:t>
      </w:r>
      <w:r w:rsidR="008577C2" w:rsidRPr="00114444">
        <w:rPr>
          <w:rFonts w:eastAsia="Helvetica"/>
          <w:lang w:val="en-US"/>
        </w:rPr>
        <w:t xml:space="preserve"> on </w:t>
      </w:r>
      <w:r w:rsidR="002126CF" w:rsidRPr="00114444">
        <w:rPr>
          <w:rFonts w:eastAsia="Helvetica"/>
          <w:lang w:val="en-US"/>
        </w:rPr>
        <w:t>their</w:t>
      </w:r>
      <w:r w:rsidR="008577C2" w:rsidRPr="00114444">
        <w:rPr>
          <w:rFonts w:eastAsia="Helvetica"/>
          <w:lang w:val="en-US"/>
        </w:rPr>
        <w:t xml:space="preserve"> characteristics as measured concurrently </w:t>
      </w:r>
      <w:r w:rsidR="009E4D33" w:rsidRPr="00114444">
        <w:rPr>
          <w:rFonts w:eastAsia="Helvetica"/>
          <w:lang w:val="en-US"/>
        </w:rPr>
        <w:t xml:space="preserve">with </w:t>
      </w:r>
      <w:r w:rsidR="008577C2" w:rsidRPr="00114444">
        <w:rPr>
          <w:rFonts w:eastAsia="Helvetica"/>
          <w:lang w:val="en-US"/>
        </w:rPr>
        <w:t>M-CHAT screening at 18 months</w:t>
      </w:r>
      <w:r w:rsidR="001573F9" w:rsidRPr="00114444">
        <w:rPr>
          <w:rFonts w:eastAsia="Helvetica"/>
          <w:lang w:val="en-US"/>
        </w:rPr>
        <w:t>.</w:t>
      </w:r>
      <w:r w:rsidR="0091640B" w:rsidRPr="00114444">
        <w:rPr>
          <w:rFonts w:eastAsia="Helvetica"/>
          <w:lang w:val="en-US"/>
        </w:rPr>
        <w:t xml:space="preserve"> </w:t>
      </w:r>
    </w:p>
    <w:p w14:paraId="6A6509B4" w14:textId="475560B0" w:rsidR="005A13F5" w:rsidRPr="00114444" w:rsidRDefault="00534A53" w:rsidP="00CF1D0A">
      <w:pPr>
        <w:spacing w:line="480" w:lineRule="auto"/>
        <w:ind w:firstLine="720"/>
        <w:rPr>
          <w:rFonts w:eastAsia="Helvetica"/>
          <w:lang w:val="en-US"/>
        </w:rPr>
      </w:pPr>
      <w:r w:rsidRPr="00114444">
        <w:rPr>
          <w:rFonts w:eastAsia="Helvetica"/>
          <w:lang w:val="en-US"/>
        </w:rPr>
        <w:t xml:space="preserve">Despite screening negative for ASD on </w:t>
      </w:r>
      <w:r w:rsidR="005B6786" w:rsidRPr="00114444">
        <w:rPr>
          <w:rFonts w:eastAsia="Helvetica"/>
          <w:lang w:val="en-US"/>
        </w:rPr>
        <w:t xml:space="preserve">the </w:t>
      </w:r>
      <w:r w:rsidRPr="00114444">
        <w:rPr>
          <w:rFonts w:eastAsia="Helvetica"/>
          <w:lang w:val="en-US"/>
        </w:rPr>
        <w:t xml:space="preserve">M-CHAT, </w:t>
      </w:r>
      <w:r w:rsidR="007B4EBE" w:rsidRPr="00114444">
        <w:rPr>
          <w:rFonts w:eastAsia="Helvetica"/>
          <w:lang w:val="en-US"/>
        </w:rPr>
        <w:t xml:space="preserve">children </w:t>
      </w:r>
      <w:r w:rsidR="00AF1B5A" w:rsidRPr="00114444">
        <w:rPr>
          <w:rFonts w:eastAsia="Helvetica"/>
          <w:lang w:val="en-US"/>
        </w:rPr>
        <w:t xml:space="preserve">in the </w:t>
      </w:r>
      <w:r w:rsidR="002030A4" w:rsidRPr="00114444">
        <w:rPr>
          <w:rFonts w:eastAsia="Helvetica"/>
          <w:lang w:val="en-US"/>
        </w:rPr>
        <w:t>False(-)</w:t>
      </w:r>
      <w:r w:rsidR="00AF1B5A" w:rsidRPr="00114444">
        <w:rPr>
          <w:rFonts w:eastAsia="Helvetica"/>
          <w:lang w:val="en-US"/>
        </w:rPr>
        <w:t xml:space="preserve"> group</w:t>
      </w:r>
      <w:r w:rsidR="000E2AC6" w:rsidRPr="00114444">
        <w:rPr>
          <w:rFonts w:eastAsia="Helvetica"/>
          <w:lang w:val="en-US"/>
        </w:rPr>
        <w:t xml:space="preserve"> </w:t>
      </w:r>
      <w:r w:rsidR="00AF1B5A" w:rsidRPr="00114444">
        <w:rPr>
          <w:rFonts w:eastAsia="Helvetica"/>
          <w:lang w:val="en-US"/>
        </w:rPr>
        <w:t>exhibited</w:t>
      </w:r>
      <w:r w:rsidR="000E2AC6" w:rsidRPr="00114444">
        <w:rPr>
          <w:rFonts w:eastAsia="Helvetica"/>
          <w:lang w:val="en-US"/>
        </w:rPr>
        <w:t xml:space="preserve"> delays and atypical features compared to </w:t>
      </w:r>
      <w:r w:rsidR="007B4EBE" w:rsidRPr="00114444">
        <w:rPr>
          <w:rFonts w:eastAsia="Helvetica"/>
          <w:lang w:val="en-US"/>
        </w:rPr>
        <w:t xml:space="preserve">children </w:t>
      </w:r>
      <w:r w:rsidR="00AF1B5A" w:rsidRPr="00114444">
        <w:rPr>
          <w:rFonts w:eastAsia="Helvetica"/>
          <w:lang w:val="en-US"/>
        </w:rPr>
        <w:t xml:space="preserve">in the </w:t>
      </w:r>
      <w:r w:rsidR="002030A4" w:rsidRPr="00114444">
        <w:rPr>
          <w:rFonts w:eastAsia="Helvetica"/>
          <w:lang w:val="en-US"/>
        </w:rPr>
        <w:t>True(-)</w:t>
      </w:r>
      <w:r w:rsidR="00AF1B5A" w:rsidRPr="00114444">
        <w:rPr>
          <w:rFonts w:eastAsia="Helvetica"/>
          <w:lang w:val="en-US"/>
        </w:rPr>
        <w:t xml:space="preserve"> group</w:t>
      </w:r>
      <w:r w:rsidRPr="00114444">
        <w:rPr>
          <w:rFonts w:eastAsia="Helvetica"/>
          <w:lang w:val="en-US"/>
        </w:rPr>
        <w:t xml:space="preserve">. </w:t>
      </w:r>
      <w:r w:rsidR="001118F5" w:rsidRPr="00114444">
        <w:rPr>
          <w:rFonts w:eastAsia="Helvetica"/>
          <w:lang w:val="en-US"/>
        </w:rPr>
        <w:t>Specifically</w:t>
      </w:r>
      <w:r w:rsidR="00CA3D5E" w:rsidRPr="00114444">
        <w:rPr>
          <w:rFonts w:eastAsia="Helvetica"/>
          <w:lang w:val="en-US"/>
        </w:rPr>
        <w:t xml:space="preserve">, </w:t>
      </w:r>
      <w:r w:rsidR="00AF1B5A" w:rsidRPr="00114444">
        <w:rPr>
          <w:rFonts w:eastAsia="Helvetica"/>
          <w:lang w:val="en-US"/>
        </w:rPr>
        <w:t xml:space="preserve">children in the </w:t>
      </w:r>
      <w:r w:rsidR="002030A4" w:rsidRPr="00114444">
        <w:rPr>
          <w:rFonts w:eastAsia="Helvetica"/>
          <w:lang w:val="en-US"/>
        </w:rPr>
        <w:t>False(-)</w:t>
      </w:r>
      <w:r w:rsidR="00AF1B5A" w:rsidRPr="00114444">
        <w:rPr>
          <w:rFonts w:eastAsia="Helvetica"/>
          <w:lang w:val="en-US"/>
        </w:rPr>
        <w:t xml:space="preserve"> group</w:t>
      </w:r>
      <w:r w:rsidR="00CA3D5E" w:rsidRPr="00114444">
        <w:rPr>
          <w:rFonts w:eastAsia="Helvetica"/>
          <w:lang w:val="en-US"/>
        </w:rPr>
        <w:t xml:space="preserve"> were </w:t>
      </w:r>
      <w:r w:rsidR="005C7DF2" w:rsidRPr="00114444">
        <w:rPr>
          <w:rFonts w:eastAsia="Helvetica"/>
          <w:lang w:val="en-US"/>
        </w:rPr>
        <w:t xml:space="preserve">already </w:t>
      </w:r>
      <w:r w:rsidR="00DD4254" w:rsidRPr="00114444">
        <w:rPr>
          <w:rFonts w:eastAsia="Helvetica"/>
          <w:lang w:val="en-US"/>
        </w:rPr>
        <w:t xml:space="preserve">rated by their parents </w:t>
      </w:r>
      <w:r w:rsidR="005C7DF2" w:rsidRPr="00114444">
        <w:rPr>
          <w:rFonts w:eastAsia="Helvetica"/>
          <w:lang w:val="en-US"/>
        </w:rPr>
        <w:t xml:space="preserve">at 18 months </w:t>
      </w:r>
      <w:r w:rsidR="00CA3D5E" w:rsidRPr="00114444">
        <w:rPr>
          <w:rFonts w:eastAsia="Helvetica"/>
          <w:lang w:val="en-US"/>
        </w:rPr>
        <w:t xml:space="preserve">as having </w:t>
      </w:r>
      <w:r w:rsidR="00A92909" w:rsidRPr="00114444">
        <w:rPr>
          <w:rFonts w:eastAsia="Helvetica"/>
          <w:lang w:val="en-US"/>
        </w:rPr>
        <w:t xml:space="preserve">less </w:t>
      </w:r>
      <w:r w:rsidR="00A92909" w:rsidRPr="00114444">
        <w:rPr>
          <w:rFonts w:eastAsia="Helvetica"/>
          <w:lang w:val="en-US"/>
        </w:rPr>
        <w:lastRenderedPageBreak/>
        <w:t>developed social</w:t>
      </w:r>
      <w:r w:rsidR="00CA3D5E" w:rsidRPr="00114444">
        <w:rPr>
          <w:rFonts w:eastAsia="Helvetica"/>
          <w:lang w:val="en-US"/>
        </w:rPr>
        <w:t xml:space="preserve"> and communication </w:t>
      </w:r>
      <w:r w:rsidR="00A92909" w:rsidRPr="00114444">
        <w:rPr>
          <w:rFonts w:eastAsia="Helvetica"/>
          <w:lang w:val="en-US"/>
        </w:rPr>
        <w:t>skills</w:t>
      </w:r>
      <w:r w:rsidR="00CA3D5E" w:rsidRPr="00114444">
        <w:rPr>
          <w:rFonts w:eastAsia="Helvetica"/>
          <w:lang w:val="en-US"/>
        </w:rPr>
        <w:t xml:space="preserve"> as well as </w:t>
      </w:r>
      <w:r w:rsidR="002F3DC4" w:rsidRPr="00114444">
        <w:rPr>
          <w:rFonts w:eastAsia="Helvetica"/>
          <w:lang w:val="en-US"/>
        </w:rPr>
        <w:t xml:space="preserve">showing </w:t>
      </w:r>
      <w:r w:rsidR="00CA3D5E" w:rsidRPr="00114444">
        <w:rPr>
          <w:rFonts w:eastAsia="Helvetica"/>
          <w:lang w:val="en-US"/>
        </w:rPr>
        <w:t xml:space="preserve">fine and </w:t>
      </w:r>
      <w:r w:rsidR="000E2AC6" w:rsidRPr="00114444">
        <w:rPr>
          <w:rFonts w:eastAsia="Helvetica"/>
          <w:lang w:val="en-US"/>
        </w:rPr>
        <w:t xml:space="preserve">gross </w:t>
      </w:r>
      <w:r w:rsidR="00CA3D5E" w:rsidRPr="00114444">
        <w:rPr>
          <w:rFonts w:eastAsia="Helvetica"/>
          <w:lang w:val="en-US"/>
        </w:rPr>
        <w:t xml:space="preserve">motor </w:t>
      </w:r>
      <w:r w:rsidR="002F3DC4" w:rsidRPr="00114444">
        <w:rPr>
          <w:rFonts w:eastAsia="Helvetica"/>
          <w:lang w:val="en-US"/>
        </w:rPr>
        <w:t xml:space="preserve">delays </w:t>
      </w:r>
      <w:r w:rsidRPr="00114444">
        <w:rPr>
          <w:rFonts w:eastAsia="Helvetica"/>
          <w:lang w:val="en-US"/>
        </w:rPr>
        <w:t xml:space="preserve">compared to </w:t>
      </w:r>
      <w:r w:rsidR="00AF1B5A" w:rsidRPr="00114444">
        <w:rPr>
          <w:rFonts w:eastAsia="Helvetica"/>
          <w:lang w:val="en-US"/>
        </w:rPr>
        <w:t xml:space="preserve">children in the </w:t>
      </w:r>
      <w:r w:rsidR="002030A4" w:rsidRPr="00114444">
        <w:rPr>
          <w:rFonts w:eastAsia="Helvetica"/>
          <w:lang w:val="en-US"/>
        </w:rPr>
        <w:t>True(-)</w:t>
      </w:r>
      <w:r w:rsidR="00AF1B5A" w:rsidRPr="00114444">
        <w:rPr>
          <w:rFonts w:eastAsia="Helvetica"/>
          <w:lang w:val="en-US"/>
        </w:rPr>
        <w:t xml:space="preserve"> group</w:t>
      </w:r>
      <w:r w:rsidRPr="00114444">
        <w:rPr>
          <w:rFonts w:eastAsia="Helvetica"/>
          <w:lang w:val="en-US"/>
        </w:rPr>
        <w:t>.</w:t>
      </w:r>
      <w:r w:rsidR="002F3DC4" w:rsidRPr="00114444">
        <w:rPr>
          <w:rFonts w:eastAsia="Helvetica"/>
          <w:lang w:val="en-US"/>
        </w:rPr>
        <w:t xml:space="preserve"> The domains of impairment identified in the current study map onto those found in </w:t>
      </w:r>
      <w:r w:rsidR="007B4EBE" w:rsidRPr="00114444">
        <w:rPr>
          <w:rFonts w:eastAsia="Helvetica"/>
          <w:lang w:val="en-US"/>
        </w:rPr>
        <w:t xml:space="preserve">children </w:t>
      </w:r>
      <w:r w:rsidR="002F3DC4" w:rsidRPr="00114444">
        <w:rPr>
          <w:rFonts w:eastAsia="Helvetica"/>
          <w:lang w:val="en-US"/>
        </w:rPr>
        <w:t>with autism diagnosed in the second year of life</w:t>
      </w:r>
      <w:r w:rsidR="00DD643E" w:rsidRPr="00114444">
        <w:rPr>
          <w:rFonts w:eastAsia="Helvetica"/>
          <w:lang w:val="en-US"/>
        </w:rPr>
        <w:t>,</w:t>
      </w:r>
      <w:r w:rsidR="000F1161" w:rsidRPr="00114444">
        <w:rPr>
          <w:rFonts w:eastAsia="Helvetica"/>
          <w:lang w:val="en-US"/>
        </w:rPr>
        <w:fldChar w:fldCharType="begin"/>
      </w:r>
      <w:r w:rsidR="004E7CDD">
        <w:rPr>
          <w:rFonts w:eastAsia="Helvetica"/>
          <w:lang w:val="en-US"/>
        </w:rPr>
        <w:instrText xml:space="preserve"> ADDIN PAPERS2_CITATIONS &lt;citation&gt;&lt;priority&gt;32&lt;/priority&gt;&lt;uuid&gt;236AF2A2-6DB2-4375-A703-2FDF0786FB7A&lt;/uuid&gt;&lt;publications&gt;&lt;publication&gt;&lt;subtype&gt;400&lt;/subtype&gt;&lt;title&gt;18-Month Predictors of Later Outcomes in Younger Siblings of Children With Autism Spectrum Disorder: A Baby Siblings Research Consortium Study&lt;/title&gt;&lt;url&gt;http://linkinghub.elsevier.com/retrieve/pii/S0890856714006923&lt;/url&gt;&lt;volume&gt;53&lt;/volume&gt;&lt;publication_date&gt;99201412001200000000220000&lt;/publication_date&gt;&lt;uuid&gt;3F625680-016A-4819-B701-A27F7FC5DA22&lt;/uuid&gt;&lt;type&gt;400&lt;/type&gt;&lt;number&gt;12&lt;/number&gt;&lt;doi&gt;10.1016/j.jaac.2014.09.015&lt;/doi&gt;&lt;startpage&gt;1317&lt;/startpage&gt;&lt;endpage&gt;1327.e1&lt;/endpage&gt;&lt;bundle&gt;&lt;publication&gt;&lt;title&gt;Journal of the American Academy of Child and Adolescent Psychiatry&lt;/title&gt;&lt;uuid&gt;C0099A4F-F857-4A88-B900-4CB3FFC50898&lt;/uuid&gt;&lt;subtype&gt;-100&lt;/subtype&gt;&lt;publisher&gt;Elsevier&lt;/publisher&gt;&lt;type&gt;-100&lt;/type&gt;&lt;/publication&gt;&lt;/bundle&gt;&lt;authors&gt;&lt;author&gt;&lt;lastName&gt;Chawarska&lt;/lastName&gt;&lt;firstName&gt;Katarzyna&lt;/firstName&gt;&lt;/author&gt;&lt;author&gt;&lt;lastName&gt;Shic&lt;/lastName&gt;&lt;firstName&gt;Frederick&lt;/firstName&gt;&lt;/author&gt;&lt;author&gt;&lt;lastName&gt;Macari&lt;/lastName&gt;&lt;firstName&gt;Suzanne&lt;/firstName&gt;&lt;/author&gt;&lt;author&gt;&lt;lastName&gt;Campbell&lt;/lastName&gt;&lt;firstName&gt;Daniel&lt;/firstName&gt;&lt;middleNames&gt;J&lt;/middleNames&gt;&lt;/author&gt;&lt;author&gt;&lt;lastName&gt;Brian&lt;/lastName&gt;&lt;firstName&gt;Jessica&lt;/firstName&gt;&lt;/author&gt;&lt;author&gt;&lt;lastName&gt;Landa&lt;/lastName&gt;&lt;firstName&gt;Rebecca&lt;/firstName&gt;&lt;/author&gt;&lt;author&gt;&lt;lastName&gt;Hutman&lt;/lastName&gt;&lt;firstName&gt;Ted&lt;/firstName&gt;&lt;/author&gt;&lt;author&gt;&lt;lastName&gt;Nelson&lt;/lastName&gt;&lt;firstName&gt;Charles&lt;/firstName&gt;&lt;middleNames&gt;A&lt;/middleNames&gt;&lt;/author&gt;&lt;author&gt;&lt;lastName&gt;Ozonoff&lt;/lastName&gt;&lt;firstName&gt;Sally&lt;/firstName&gt;&lt;/author&gt;&lt;author&gt;&lt;lastName&gt;Tager-Flusberg&lt;/lastName&gt;&lt;firstName&gt;Helen&lt;/firstName&gt;&lt;/author&gt;&lt;author&gt;&lt;lastName&gt;Young&lt;/lastName&gt;&lt;firstName&gt;Gregory&lt;/firstName&gt;&lt;middleNames&gt;S&lt;/middleNames&gt;&lt;/author&gt;&lt;author&gt;&lt;lastName&gt;Zwaigenbaum&lt;/lastName&gt;&lt;firstName&gt;Lonnie&lt;/firstName&gt;&lt;/author&gt;&lt;author&gt;&lt;lastName&gt;Cohen&lt;/lastName&gt;&lt;firstName&gt;Ira&lt;/firstName&gt;&lt;middleNames&gt;L&lt;/middleNames&gt;&lt;/author&gt;&lt;author&gt;&lt;lastName&gt;Charman&lt;/lastName&gt;&lt;firstName&gt;Tony&lt;/firstName&gt;&lt;/author&gt;&lt;author&gt;&lt;lastName&gt;Messinger&lt;/lastName&gt;&lt;firstName&gt;Daniel&lt;/firstName&gt;&lt;middleNames&gt;S&lt;/middleNames&gt;&lt;/author&gt;&lt;author&gt;&lt;lastName&gt;Klin&lt;/lastName&gt;&lt;firstName&gt;Ami&lt;/firstName&gt;&lt;/author&gt;&lt;author&gt;&lt;lastName&gt;Johnson&lt;/lastName&gt;&lt;firstName&gt;Scott&lt;/firstName&gt;&lt;/author&gt;&lt;author&gt;&lt;lastName&gt;Bryson&lt;/lastName&gt;&lt;firstName&gt;Susan&lt;/firstName&gt;&lt;/author&gt;&lt;/authors&gt;&lt;/publication&gt;&lt;publication&gt;&lt;subtype&gt;-1000&lt;/subtype&gt;&lt;place&gt;Hoboken, NJ, USA&lt;/place&gt;&lt;publisher&gt;John Wiley &amp;amp; Sons, Inc.&lt;/publisher&gt;&lt;title&gt;Autism in Infants and Toddlers&lt;/title&gt;&lt;url&gt;http://www.worldcat.org/title/handbook-of-autism-and-pervasive-developmental-disorders/oclc/56880278&lt;/url&gt;&lt;volume&gt;1&lt;/volume&gt;&lt;publication_date&gt;99201400001200000000200000&lt;/publication_date&gt;&lt;uuid&gt;5363C4BA-60DD-47C2-90B1-8719B4F26708&lt;/uuid&gt;&lt;version&gt;4th edition&lt;/version&gt;&lt;type&gt;-1000&lt;/type&gt;&lt;number&gt;5&lt;/number&gt;&lt;startpage&gt;121&lt;/startpage&gt;&lt;endpage&gt;147&lt;/endpage&gt;&lt;bundle&gt;&lt;publication&gt;&lt;subtype&gt;0&lt;/subtype&gt;&lt;place&gt;Hoboken, NJ, USA&lt;/place&gt;&lt;publisher&gt;John Wiley &amp;amp; Sons, Inc.&lt;/publisher&gt;&lt;title&gt;Handbook of Autism and Pervasive Developmental Disorders&lt;/title&gt;&lt;publication_date&gt;99201309301200000000222000&lt;/publication_date&gt;&lt;uuid&gt;7CCA0EA2-50BE-4A1D-9B79-99B70106D1A9&lt;/uuid&gt;&lt;type&gt;0&lt;/type&gt;&lt;/publication&gt;&lt;/bundle&gt;&lt;authors&gt;&lt;author&gt;&lt;lastName&gt;Chawarska&lt;/lastName&gt;&lt;firstName&gt;Katarzyna&lt;/firstName&gt;&lt;/author&gt;&lt;author&gt;&lt;lastName&gt;Macari&lt;/lastName&gt;&lt;firstName&gt;S&lt;/firstName&gt;&lt;/author&gt;&lt;author&gt;&lt;lastName&gt;Volkmar&lt;/lastName&gt;&lt;firstName&gt;Fred&lt;/firstName&gt;&lt;middleNames&gt;R&lt;/middleNames&gt;&lt;/author&gt;&lt;author&gt;&lt;lastName&gt;Kim&lt;/lastName&gt;&lt;firstName&gt;So&lt;/firstName&gt;&lt;middleNames&gt;Hyun&lt;/middleNames&gt;&lt;/author&gt;&lt;author&gt;&lt;lastName&gt;Shic&lt;/lastName&gt;&lt;firstName&gt;Frederick&lt;/firstName&gt;&lt;/author&gt;&lt;/authors&gt;&lt;editors&gt;&lt;author&gt;&lt;lastName&gt;Volkmar&lt;/lastName&gt;&lt;firstName&gt;Fred&lt;/firstName&gt;&lt;middleNames&gt;R&lt;/middleNames&gt;&lt;/author&gt;&lt;author&gt;&lt;lastName&gt;Rogers&lt;/lastName&gt;&lt;firstName&gt;Sally&lt;/firstName&gt;&lt;middleNames&gt;J&lt;/middleNames&gt;&lt;/author&gt;&lt;author&gt;&lt;lastName&gt;Paul&lt;/lastName&gt;&lt;firstName&gt;Rhea&lt;/firstName&gt;&lt;/author&gt;&lt;author&gt;&lt;lastName&gt;Pelphrey&lt;/lastName&gt;&lt;firstName&gt;Kevin&lt;/firstName&gt;&lt;middleNames&gt;A&lt;/middleNames&gt;&lt;/author&gt;&lt;/editors&gt;&lt;/publication&gt;&lt;/publications&gt;&lt;cites&gt;&lt;/cites&gt;&lt;/citation&gt;</w:instrText>
      </w:r>
      <w:r w:rsidR="000F1161" w:rsidRPr="00114444">
        <w:rPr>
          <w:rFonts w:eastAsia="Helvetica"/>
          <w:lang w:val="en-US"/>
        </w:rPr>
        <w:fldChar w:fldCharType="separate"/>
      </w:r>
      <w:r w:rsidR="004E7CDD" w:rsidRPr="00402443">
        <w:rPr>
          <w:vertAlign w:val="superscript"/>
          <w:lang w:val="en-US"/>
        </w:rPr>
        <w:t>6,31</w:t>
      </w:r>
      <w:r w:rsidR="000F1161" w:rsidRPr="00114444">
        <w:rPr>
          <w:rFonts w:eastAsia="Helvetica"/>
          <w:lang w:val="en-US"/>
        </w:rPr>
        <w:fldChar w:fldCharType="end"/>
      </w:r>
      <w:r w:rsidR="00217540" w:rsidRPr="00114444">
        <w:rPr>
          <w:rFonts w:eastAsia="Helvetica"/>
          <w:lang w:val="en-US"/>
        </w:rPr>
        <w:t xml:space="preserve"> suggest</w:t>
      </w:r>
      <w:r w:rsidR="00DD4254" w:rsidRPr="00114444">
        <w:rPr>
          <w:rFonts w:eastAsia="Helvetica"/>
          <w:lang w:val="en-US"/>
        </w:rPr>
        <w:t>ing</w:t>
      </w:r>
      <w:r w:rsidR="00217540" w:rsidRPr="00114444">
        <w:rPr>
          <w:rFonts w:eastAsia="Helvetica"/>
          <w:lang w:val="en-US"/>
        </w:rPr>
        <w:t xml:space="preserve"> that atypical features </w:t>
      </w:r>
      <w:r w:rsidR="001118F5" w:rsidRPr="00114444">
        <w:rPr>
          <w:rFonts w:eastAsia="Helvetica"/>
          <w:lang w:val="en-US"/>
        </w:rPr>
        <w:t xml:space="preserve">in the false negative cases </w:t>
      </w:r>
      <w:r w:rsidR="00217540" w:rsidRPr="00114444">
        <w:rPr>
          <w:rFonts w:eastAsia="Helvetica"/>
          <w:lang w:val="en-US"/>
        </w:rPr>
        <w:t xml:space="preserve">may already be present </w:t>
      </w:r>
      <w:r w:rsidR="00FE3384" w:rsidRPr="00114444">
        <w:rPr>
          <w:rFonts w:eastAsia="Helvetica"/>
          <w:lang w:val="en-US"/>
        </w:rPr>
        <w:t>at 18 months</w:t>
      </w:r>
      <w:r w:rsidR="002F3DC4" w:rsidRPr="00114444">
        <w:rPr>
          <w:rFonts w:eastAsia="Helvetica"/>
          <w:lang w:val="en-US"/>
        </w:rPr>
        <w:t xml:space="preserve">. </w:t>
      </w:r>
      <w:r w:rsidR="00180555" w:rsidRPr="00114444">
        <w:rPr>
          <w:rFonts w:eastAsia="Helvetica"/>
          <w:lang w:val="en-US"/>
        </w:rPr>
        <w:t>There were no marked differences between males and f</w:t>
      </w:r>
      <w:r w:rsidR="00D3070D" w:rsidRPr="00114444">
        <w:rPr>
          <w:rFonts w:eastAsia="Helvetica"/>
          <w:lang w:val="en-US"/>
        </w:rPr>
        <w:t>e</w:t>
      </w:r>
      <w:r w:rsidR="00180555" w:rsidRPr="00114444">
        <w:rPr>
          <w:rFonts w:eastAsia="Helvetica"/>
          <w:lang w:val="en-US"/>
        </w:rPr>
        <w:t>males as in</w:t>
      </w:r>
      <w:r w:rsidR="00864BED" w:rsidRPr="00114444">
        <w:rPr>
          <w:rFonts w:eastAsia="Helvetica"/>
          <w:lang w:val="en-US"/>
        </w:rPr>
        <w:t xml:space="preserve"> most cases, </w:t>
      </w:r>
      <w:r w:rsidR="00864BED" w:rsidRPr="00114444">
        <w:rPr>
          <w:lang w:val="en-US"/>
        </w:rPr>
        <w:t xml:space="preserve">both males and females </w:t>
      </w:r>
      <w:r w:rsidR="00AF1B5A" w:rsidRPr="00114444">
        <w:rPr>
          <w:lang w:val="en-US"/>
        </w:rPr>
        <w:t xml:space="preserve">in the </w:t>
      </w:r>
      <w:r w:rsidR="002030A4" w:rsidRPr="00114444">
        <w:rPr>
          <w:lang w:val="en-US"/>
        </w:rPr>
        <w:t>False(-)</w:t>
      </w:r>
      <w:r w:rsidR="00AF1B5A" w:rsidRPr="00114444">
        <w:rPr>
          <w:lang w:val="en-US"/>
        </w:rPr>
        <w:t xml:space="preserve"> group </w:t>
      </w:r>
      <w:r w:rsidR="00864BED" w:rsidRPr="00114444">
        <w:rPr>
          <w:lang w:val="en-US"/>
        </w:rPr>
        <w:t xml:space="preserve">performed more poorly than their sex-matched </w:t>
      </w:r>
      <w:r w:rsidR="005A13F5" w:rsidRPr="00114444">
        <w:rPr>
          <w:lang w:val="en-US"/>
        </w:rPr>
        <w:t xml:space="preserve">counterparts </w:t>
      </w:r>
      <w:r w:rsidR="00D82B84" w:rsidRPr="00114444">
        <w:rPr>
          <w:lang w:val="en-US"/>
        </w:rPr>
        <w:t xml:space="preserve">in the </w:t>
      </w:r>
      <w:r w:rsidR="002030A4" w:rsidRPr="00114444">
        <w:rPr>
          <w:lang w:val="en-US"/>
        </w:rPr>
        <w:t>True(-)</w:t>
      </w:r>
      <w:r w:rsidR="00D82B84" w:rsidRPr="00114444">
        <w:rPr>
          <w:lang w:val="en-US"/>
        </w:rPr>
        <w:t xml:space="preserve"> group</w:t>
      </w:r>
      <w:r w:rsidR="005A13F5" w:rsidRPr="00114444">
        <w:rPr>
          <w:lang w:val="en-US"/>
        </w:rPr>
        <w:t>.</w:t>
      </w:r>
      <w:r w:rsidR="00864BED" w:rsidRPr="00114444">
        <w:rPr>
          <w:rFonts w:eastAsia="Helvetica"/>
          <w:lang w:val="en-US"/>
        </w:rPr>
        <w:t xml:space="preserve"> </w:t>
      </w:r>
      <w:r w:rsidR="00D67D7D" w:rsidRPr="00114444">
        <w:rPr>
          <w:lang w:val="en-US"/>
        </w:rPr>
        <w:t>However</w:t>
      </w:r>
      <w:r w:rsidR="005A13F5" w:rsidRPr="00114444">
        <w:rPr>
          <w:lang w:val="en-US"/>
        </w:rPr>
        <w:t xml:space="preserve">, the </w:t>
      </w:r>
      <w:r w:rsidR="00DD4254" w:rsidRPr="00114444">
        <w:rPr>
          <w:lang w:val="en-US"/>
        </w:rPr>
        <w:t xml:space="preserve">observed </w:t>
      </w:r>
      <w:r w:rsidR="005A13F5" w:rsidRPr="00114444">
        <w:rPr>
          <w:lang w:val="en-US"/>
        </w:rPr>
        <w:t xml:space="preserve">differences, as </w:t>
      </w:r>
      <w:r w:rsidR="00932D0A" w:rsidRPr="00114444">
        <w:rPr>
          <w:lang w:val="en-US"/>
        </w:rPr>
        <w:t xml:space="preserve">indexed </w:t>
      </w:r>
      <w:r w:rsidR="005A13F5" w:rsidRPr="00114444">
        <w:rPr>
          <w:lang w:val="en-US"/>
        </w:rPr>
        <w:t>by effect sizes</w:t>
      </w:r>
      <w:r w:rsidR="00DD4254" w:rsidRPr="00114444">
        <w:rPr>
          <w:lang w:val="en-US"/>
        </w:rPr>
        <w:t>,</w:t>
      </w:r>
      <w:r w:rsidR="005A13F5" w:rsidRPr="00114444">
        <w:rPr>
          <w:lang w:val="en-US"/>
        </w:rPr>
        <w:t xml:space="preserve"> appeared more pronounced in females</w:t>
      </w:r>
      <w:r w:rsidR="00DD4254" w:rsidRPr="00114444">
        <w:rPr>
          <w:lang w:val="en-US"/>
        </w:rPr>
        <w:t>,</w:t>
      </w:r>
      <w:r w:rsidR="005A13F5" w:rsidRPr="00114444">
        <w:rPr>
          <w:lang w:val="en-US"/>
        </w:rPr>
        <w:t xml:space="preserve"> particularly in </w:t>
      </w:r>
      <w:r w:rsidR="00760A67" w:rsidRPr="00114444">
        <w:rPr>
          <w:lang w:val="en-US"/>
        </w:rPr>
        <w:t>social, communication</w:t>
      </w:r>
      <w:r w:rsidR="002F3DC4" w:rsidRPr="00114444">
        <w:rPr>
          <w:lang w:val="en-US"/>
        </w:rPr>
        <w:t>,</w:t>
      </w:r>
      <w:r w:rsidR="00760A67" w:rsidRPr="00114444">
        <w:rPr>
          <w:lang w:val="en-US"/>
        </w:rPr>
        <w:t xml:space="preserve"> and gross motor </w:t>
      </w:r>
      <w:r w:rsidR="002F3DC4" w:rsidRPr="00114444">
        <w:rPr>
          <w:lang w:val="en-US"/>
        </w:rPr>
        <w:t>domains</w:t>
      </w:r>
      <w:r w:rsidR="00E36EF0" w:rsidRPr="00114444">
        <w:rPr>
          <w:lang w:val="en-US"/>
        </w:rPr>
        <w:t>.</w:t>
      </w:r>
      <w:r w:rsidR="005A13F5" w:rsidRPr="00114444">
        <w:rPr>
          <w:lang w:val="en-US"/>
        </w:rPr>
        <w:t xml:space="preserve"> There was only one area where males and females showed a different pattern</w:t>
      </w:r>
      <w:r w:rsidR="0088766C" w:rsidRPr="00114444">
        <w:rPr>
          <w:lang w:val="en-US"/>
        </w:rPr>
        <w:t xml:space="preserve">: </w:t>
      </w:r>
      <w:r w:rsidR="005A13F5" w:rsidRPr="00114444">
        <w:rPr>
          <w:lang w:val="en-US"/>
        </w:rPr>
        <w:t>males</w:t>
      </w:r>
      <w:r w:rsidR="00AA07F5" w:rsidRPr="00114444">
        <w:rPr>
          <w:lang w:val="en-US"/>
        </w:rPr>
        <w:t xml:space="preserve"> </w:t>
      </w:r>
      <w:r w:rsidR="00D82B84" w:rsidRPr="00114444">
        <w:rPr>
          <w:lang w:val="en-US"/>
        </w:rPr>
        <w:t xml:space="preserve">in the </w:t>
      </w:r>
      <w:r w:rsidR="002030A4" w:rsidRPr="00114444">
        <w:rPr>
          <w:lang w:val="en-US"/>
        </w:rPr>
        <w:t>False(-)</w:t>
      </w:r>
      <w:r w:rsidR="00D82B84" w:rsidRPr="00114444">
        <w:rPr>
          <w:lang w:val="en-US"/>
        </w:rPr>
        <w:t xml:space="preserve"> group </w:t>
      </w:r>
      <w:r w:rsidR="005A13F5" w:rsidRPr="00114444">
        <w:rPr>
          <w:lang w:val="en-US"/>
        </w:rPr>
        <w:t xml:space="preserve">were </w:t>
      </w:r>
      <w:r w:rsidR="00837ABB" w:rsidRPr="00114444">
        <w:rPr>
          <w:lang w:val="en-US"/>
        </w:rPr>
        <w:t xml:space="preserve">rated as </w:t>
      </w:r>
      <w:r w:rsidR="005A13F5" w:rsidRPr="00114444">
        <w:rPr>
          <w:lang w:val="en-US"/>
        </w:rPr>
        <w:t>more shy than males</w:t>
      </w:r>
      <w:r w:rsidR="00AA07F5" w:rsidRPr="00114444">
        <w:rPr>
          <w:lang w:val="en-US"/>
        </w:rPr>
        <w:t xml:space="preserve"> </w:t>
      </w:r>
      <w:r w:rsidR="00D82B84" w:rsidRPr="00114444">
        <w:rPr>
          <w:lang w:val="en-US"/>
        </w:rPr>
        <w:t xml:space="preserve">in the </w:t>
      </w:r>
      <w:r w:rsidR="002030A4" w:rsidRPr="00114444">
        <w:rPr>
          <w:lang w:val="en-US"/>
        </w:rPr>
        <w:t>True(-)</w:t>
      </w:r>
      <w:r w:rsidR="00D82B84" w:rsidRPr="00114444">
        <w:rPr>
          <w:lang w:val="en-US"/>
        </w:rPr>
        <w:t xml:space="preserve"> group</w:t>
      </w:r>
      <w:r w:rsidR="0088766C" w:rsidRPr="00114444">
        <w:rPr>
          <w:lang w:val="en-US"/>
        </w:rPr>
        <w:t xml:space="preserve">, </w:t>
      </w:r>
      <w:r w:rsidR="00DD4254" w:rsidRPr="00114444">
        <w:rPr>
          <w:lang w:val="en-US"/>
        </w:rPr>
        <w:t xml:space="preserve">whereas </w:t>
      </w:r>
      <w:r w:rsidR="005A13F5" w:rsidRPr="00114444">
        <w:rPr>
          <w:lang w:val="en-US"/>
        </w:rPr>
        <w:t xml:space="preserve">females </w:t>
      </w:r>
      <w:r w:rsidR="00D82B84" w:rsidRPr="00114444">
        <w:rPr>
          <w:lang w:val="en-US"/>
        </w:rPr>
        <w:t xml:space="preserve">in the </w:t>
      </w:r>
      <w:r w:rsidR="002030A4" w:rsidRPr="00114444">
        <w:rPr>
          <w:lang w:val="en-US"/>
        </w:rPr>
        <w:t>False(-)</w:t>
      </w:r>
      <w:r w:rsidR="00D82B84" w:rsidRPr="00114444">
        <w:rPr>
          <w:lang w:val="en-US"/>
        </w:rPr>
        <w:t xml:space="preserve"> group </w:t>
      </w:r>
      <w:r w:rsidR="005A13F5" w:rsidRPr="00114444">
        <w:rPr>
          <w:lang w:val="en-US"/>
        </w:rPr>
        <w:t xml:space="preserve">were rated as less shy </w:t>
      </w:r>
      <w:r w:rsidR="00D82B84" w:rsidRPr="00114444">
        <w:rPr>
          <w:lang w:val="en-US"/>
        </w:rPr>
        <w:t xml:space="preserve">than females in the </w:t>
      </w:r>
      <w:r w:rsidR="002030A4" w:rsidRPr="00114444">
        <w:rPr>
          <w:lang w:val="en-US"/>
        </w:rPr>
        <w:t>True(-)</w:t>
      </w:r>
      <w:r w:rsidR="00D82B84" w:rsidRPr="00114444">
        <w:rPr>
          <w:lang w:val="en-US"/>
        </w:rPr>
        <w:t xml:space="preserve"> group</w:t>
      </w:r>
      <w:r w:rsidR="005A13F5" w:rsidRPr="00114444">
        <w:rPr>
          <w:lang w:val="en-US"/>
        </w:rPr>
        <w:t>.</w:t>
      </w:r>
      <w:r w:rsidR="005A13F5" w:rsidRPr="00114444">
        <w:rPr>
          <w:rFonts w:eastAsia="Helvetica"/>
          <w:lang w:val="en-US"/>
        </w:rPr>
        <w:t xml:space="preserve"> </w:t>
      </w:r>
      <w:r w:rsidRPr="00114444">
        <w:rPr>
          <w:rFonts w:eastAsia="Helvetica"/>
          <w:lang w:val="en-US"/>
        </w:rPr>
        <w:t>The</w:t>
      </w:r>
      <w:r w:rsidR="005A13F5" w:rsidRPr="00114444">
        <w:rPr>
          <w:rFonts w:eastAsia="Helvetica"/>
          <w:lang w:val="en-US"/>
        </w:rPr>
        <w:t>se</w:t>
      </w:r>
      <w:r w:rsidRPr="00114444">
        <w:rPr>
          <w:rFonts w:eastAsia="Helvetica"/>
          <w:lang w:val="en-US"/>
        </w:rPr>
        <w:t xml:space="preserve"> findings suggest that </w:t>
      </w:r>
      <w:r w:rsidR="00837ABB" w:rsidRPr="00114444">
        <w:rPr>
          <w:rFonts w:eastAsia="Helvetica"/>
          <w:lang w:val="en-US"/>
        </w:rPr>
        <w:t xml:space="preserve">already at 18 months </w:t>
      </w:r>
      <w:r w:rsidRPr="00114444">
        <w:rPr>
          <w:rFonts w:eastAsia="Helvetica"/>
          <w:lang w:val="en-US"/>
        </w:rPr>
        <w:t>there are nuanced differences in temperament</w:t>
      </w:r>
      <w:r w:rsidR="00837ABB" w:rsidRPr="00114444">
        <w:rPr>
          <w:rFonts w:eastAsia="Helvetica"/>
          <w:lang w:val="en-US"/>
        </w:rPr>
        <w:t>al indices</w:t>
      </w:r>
      <w:r w:rsidRPr="00114444">
        <w:rPr>
          <w:rFonts w:eastAsia="Helvetica"/>
          <w:lang w:val="en-US"/>
        </w:rPr>
        <w:t xml:space="preserve"> between male</w:t>
      </w:r>
      <w:r w:rsidR="007B4EBE" w:rsidRPr="00114444">
        <w:rPr>
          <w:rFonts w:eastAsia="Helvetica"/>
          <w:lang w:val="en-US"/>
        </w:rPr>
        <w:t>s</w:t>
      </w:r>
      <w:r w:rsidRPr="00114444">
        <w:rPr>
          <w:rFonts w:eastAsia="Helvetica"/>
          <w:lang w:val="en-US"/>
        </w:rPr>
        <w:t xml:space="preserve"> and female</w:t>
      </w:r>
      <w:r w:rsidR="007B4EBE" w:rsidRPr="00114444">
        <w:rPr>
          <w:rFonts w:eastAsia="Helvetica"/>
          <w:lang w:val="en-US"/>
        </w:rPr>
        <w:t>s</w:t>
      </w:r>
      <w:r w:rsidRPr="00114444">
        <w:rPr>
          <w:rFonts w:eastAsia="Helvetica"/>
          <w:lang w:val="en-US"/>
        </w:rPr>
        <w:t xml:space="preserve"> </w:t>
      </w:r>
      <w:r w:rsidR="00D75746" w:rsidRPr="00114444">
        <w:rPr>
          <w:rFonts w:eastAsia="Helvetica"/>
          <w:lang w:val="en-US"/>
        </w:rPr>
        <w:t xml:space="preserve">who </w:t>
      </w:r>
      <w:r w:rsidR="00D82B84" w:rsidRPr="00114444">
        <w:rPr>
          <w:rFonts w:eastAsia="Helvetica"/>
          <w:lang w:val="en-US"/>
        </w:rPr>
        <w:t xml:space="preserve">screen negative and </w:t>
      </w:r>
      <w:r w:rsidRPr="00114444">
        <w:rPr>
          <w:rFonts w:eastAsia="Helvetica"/>
          <w:lang w:val="en-US"/>
        </w:rPr>
        <w:t>later receiv</w:t>
      </w:r>
      <w:r w:rsidR="00D75746" w:rsidRPr="00114444">
        <w:rPr>
          <w:rFonts w:eastAsia="Helvetica"/>
          <w:lang w:val="en-US"/>
        </w:rPr>
        <w:t>e</w:t>
      </w:r>
      <w:r w:rsidRPr="00114444">
        <w:rPr>
          <w:rFonts w:eastAsia="Helvetica"/>
          <w:lang w:val="en-US"/>
        </w:rPr>
        <w:t xml:space="preserve"> an ASD diagnosis.</w:t>
      </w:r>
    </w:p>
    <w:p w14:paraId="3937BD59" w14:textId="722AF718" w:rsidR="008349CF" w:rsidRPr="00114444" w:rsidRDefault="006A2B5B" w:rsidP="00CF1D0A">
      <w:pPr>
        <w:spacing w:line="480" w:lineRule="auto"/>
        <w:ind w:firstLine="720"/>
        <w:rPr>
          <w:rFonts w:eastAsia="Helvetica"/>
          <w:lang w:val="en-US"/>
        </w:rPr>
      </w:pPr>
      <w:r w:rsidRPr="00114444">
        <w:rPr>
          <w:rFonts w:eastAsia="Helvetica"/>
          <w:lang w:val="en-US" w:eastAsia="en-GB"/>
        </w:rPr>
        <w:t xml:space="preserve">Intriguingly, </w:t>
      </w:r>
      <w:r w:rsidR="00534A53" w:rsidRPr="00114444">
        <w:rPr>
          <w:rFonts w:eastAsia="Helvetica"/>
          <w:lang w:val="en-US" w:eastAsia="en-GB"/>
        </w:rPr>
        <w:t xml:space="preserve">females </w:t>
      </w:r>
      <w:r w:rsidR="00D82B84" w:rsidRPr="00114444">
        <w:rPr>
          <w:rFonts w:eastAsia="Helvetica"/>
          <w:lang w:val="en-US" w:eastAsia="en-GB"/>
        </w:rPr>
        <w:t xml:space="preserve">in the </w:t>
      </w:r>
      <w:r w:rsidR="002030A4" w:rsidRPr="00114444">
        <w:rPr>
          <w:rFonts w:eastAsia="Helvetica"/>
          <w:lang w:val="en-US" w:eastAsia="en-GB"/>
        </w:rPr>
        <w:t>False(-)</w:t>
      </w:r>
      <w:r w:rsidR="00D82B84" w:rsidRPr="00114444">
        <w:rPr>
          <w:rFonts w:eastAsia="Helvetica"/>
          <w:lang w:val="en-US" w:eastAsia="en-GB"/>
        </w:rPr>
        <w:t xml:space="preserve"> group</w:t>
      </w:r>
      <w:r w:rsidR="00AA07F5" w:rsidRPr="00114444">
        <w:rPr>
          <w:rFonts w:eastAsia="Helvetica"/>
          <w:lang w:val="en-US" w:eastAsia="en-GB"/>
        </w:rPr>
        <w:t xml:space="preserve"> </w:t>
      </w:r>
      <w:r w:rsidR="00837ABB" w:rsidRPr="00114444">
        <w:rPr>
          <w:rFonts w:eastAsia="Helvetica"/>
          <w:lang w:val="en-US" w:eastAsia="en-GB"/>
        </w:rPr>
        <w:t>were rated as less socially inhibited</w:t>
      </w:r>
      <w:r w:rsidR="00534A53" w:rsidRPr="00114444">
        <w:rPr>
          <w:rFonts w:eastAsia="Helvetica"/>
          <w:lang w:val="en-US" w:eastAsia="en-GB"/>
        </w:rPr>
        <w:t xml:space="preserve"> compared to males. This is </w:t>
      </w:r>
      <w:r w:rsidR="006E31C6" w:rsidRPr="00114444">
        <w:rPr>
          <w:rFonts w:eastAsia="Helvetica"/>
          <w:lang w:val="en-US" w:eastAsia="en-GB"/>
        </w:rPr>
        <w:t>in contrast</w:t>
      </w:r>
      <w:r w:rsidR="007570DC" w:rsidRPr="00114444">
        <w:rPr>
          <w:rFonts w:eastAsia="Helvetica"/>
          <w:lang w:val="en-US" w:eastAsia="en-GB"/>
        </w:rPr>
        <w:t xml:space="preserve"> to </w:t>
      </w:r>
      <w:r w:rsidR="00DD4254" w:rsidRPr="00114444">
        <w:rPr>
          <w:rFonts w:eastAsia="Helvetica"/>
          <w:lang w:val="en-US" w:eastAsia="en-GB"/>
        </w:rPr>
        <w:t xml:space="preserve">the pattern </w:t>
      </w:r>
      <w:r w:rsidR="00534A53" w:rsidRPr="00114444">
        <w:rPr>
          <w:rFonts w:eastAsia="Helvetica"/>
          <w:lang w:val="en-US" w:eastAsia="en-GB"/>
        </w:rPr>
        <w:t xml:space="preserve">found in </w:t>
      </w:r>
      <w:r w:rsidR="00D82B84" w:rsidRPr="00114444">
        <w:rPr>
          <w:rFonts w:eastAsia="Helvetica"/>
          <w:lang w:val="en-US" w:eastAsia="en-GB"/>
        </w:rPr>
        <w:t xml:space="preserve">the </w:t>
      </w:r>
      <w:r w:rsidR="002030A4" w:rsidRPr="00114444">
        <w:rPr>
          <w:rFonts w:eastAsia="Helvetica"/>
          <w:lang w:val="en-US" w:eastAsia="en-GB"/>
        </w:rPr>
        <w:t>True(-)</w:t>
      </w:r>
      <w:r w:rsidR="00D82B84" w:rsidRPr="00114444">
        <w:rPr>
          <w:rFonts w:eastAsia="Helvetica"/>
          <w:lang w:val="en-US" w:eastAsia="en-GB"/>
        </w:rPr>
        <w:t xml:space="preserve"> group</w:t>
      </w:r>
      <w:r w:rsidR="00534A53" w:rsidRPr="00114444">
        <w:rPr>
          <w:rFonts w:eastAsia="Helvetica"/>
          <w:lang w:val="en-US" w:eastAsia="en-GB"/>
        </w:rPr>
        <w:t>. A closer inspection of the Shyness domain revealed that females</w:t>
      </w:r>
      <w:r w:rsidR="00E60370" w:rsidRPr="00114444">
        <w:rPr>
          <w:rFonts w:eastAsia="Helvetica"/>
          <w:lang w:val="en-US" w:eastAsia="en-GB"/>
        </w:rPr>
        <w:t xml:space="preserve"> </w:t>
      </w:r>
      <w:r w:rsidR="00D82B84" w:rsidRPr="00114444">
        <w:rPr>
          <w:rFonts w:eastAsia="Helvetica"/>
          <w:lang w:val="en-US" w:eastAsia="en-GB"/>
        </w:rPr>
        <w:t xml:space="preserve">in the </w:t>
      </w:r>
      <w:r w:rsidR="002030A4" w:rsidRPr="00114444">
        <w:rPr>
          <w:rFonts w:eastAsia="Helvetica"/>
          <w:lang w:val="en-US" w:eastAsia="en-GB"/>
        </w:rPr>
        <w:t>False(-)</w:t>
      </w:r>
      <w:r w:rsidR="00D82B84" w:rsidRPr="00114444">
        <w:rPr>
          <w:rFonts w:eastAsia="Helvetica"/>
          <w:lang w:val="en-US" w:eastAsia="en-GB"/>
        </w:rPr>
        <w:t xml:space="preserve"> group </w:t>
      </w:r>
      <w:r w:rsidR="006F4608" w:rsidRPr="00114444">
        <w:rPr>
          <w:rFonts w:eastAsia="Helvetica"/>
          <w:lang w:val="en-US" w:eastAsia="en-GB"/>
        </w:rPr>
        <w:t xml:space="preserve">had </w:t>
      </w:r>
      <w:r w:rsidR="00534A53" w:rsidRPr="00114444">
        <w:rPr>
          <w:rFonts w:eastAsia="Helvetica"/>
          <w:lang w:val="en-US" w:eastAsia="en-GB"/>
        </w:rPr>
        <w:t xml:space="preserve">shorter warm-up time and </w:t>
      </w:r>
      <w:r w:rsidR="00837ABB" w:rsidRPr="00114444">
        <w:rPr>
          <w:rFonts w:eastAsia="Helvetica"/>
          <w:lang w:val="en-US" w:eastAsia="en-GB"/>
        </w:rPr>
        <w:t xml:space="preserve">appeared </w:t>
      </w:r>
      <w:r w:rsidR="00534A53" w:rsidRPr="00114444">
        <w:rPr>
          <w:rFonts w:eastAsia="Helvetica"/>
          <w:lang w:val="en-US" w:eastAsia="en-GB"/>
        </w:rPr>
        <w:t>friendlier toward strangers than males</w:t>
      </w:r>
      <w:r w:rsidR="007570DC" w:rsidRPr="00114444">
        <w:rPr>
          <w:rFonts w:eastAsia="Helvetica"/>
          <w:lang w:val="en-US" w:eastAsia="en-GB"/>
        </w:rPr>
        <w:t xml:space="preserve"> </w:t>
      </w:r>
      <w:r w:rsidR="00D82B84" w:rsidRPr="00114444">
        <w:rPr>
          <w:rFonts w:eastAsia="Helvetica"/>
          <w:lang w:val="en-US" w:eastAsia="en-GB"/>
        </w:rPr>
        <w:t xml:space="preserve">in the </w:t>
      </w:r>
      <w:r w:rsidR="002030A4" w:rsidRPr="00114444">
        <w:rPr>
          <w:rFonts w:eastAsia="Helvetica"/>
          <w:lang w:val="en-US" w:eastAsia="en-GB"/>
        </w:rPr>
        <w:t>False(-)</w:t>
      </w:r>
      <w:r w:rsidR="00D82B84" w:rsidRPr="00114444">
        <w:rPr>
          <w:rFonts w:eastAsia="Helvetica"/>
          <w:lang w:val="en-US" w:eastAsia="en-GB"/>
        </w:rPr>
        <w:t xml:space="preserve"> group</w:t>
      </w:r>
      <w:r w:rsidR="007B4EBE" w:rsidRPr="00114444">
        <w:rPr>
          <w:rFonts w:eastAsia="Helvetica"/>
          <w:lang w:val="en-US" w:eastAsia="en-GB"/>
        </w:rPr>
        <w:t xml:space="preserve"> </w:t>
      </w:r>
      <w:r w:rsidR="007570DC" w:rsidRPr="00114444">
        <w:rPr>
          <w:rFonts w:eastAsia="Helvetica"/>
          <w:lang w:val="en-US" w:eastAsia="en-GB"/>
        </w:rPr>
        <w:t>(</w:t>
      </w:r>
      <w:r w:rsidR="001573F9" w:rsidRPr="00114444">
        <w:rPr>
          <w:rFonts w:eastAsia="Helvetica"/>
          <w:lang w:val="en-US" w:eastAsia="en-GB"/>
        </w:rPr>
        <w:t xml:space="preserve">Appendix </w:t>
      </w:r>
      <w:r w:rsidR="00AE3FE2" w:rsidRPr="00114444">
        <w:rPr>
          <w:rFonts w:eastAsia="Helvetica"/>
          <w:lang w:val="en-US" w:eastAsia="en-GB"/>
        </w:rPr>
        <w:t>2</w:t>
      </w:r>
      <w:r w:rsidR="007570DC" w:rsidRPr="00114444">
        <w:rPr>
          <w:rFonts w:eastAsia="Helvetica"/>
          <w:lang w:val="en-US" w:eastAsia="en-GB"/>
        </w:rPr>
        <w:t>)</w:t>
      </w:r>
      <w:r w:rsidR="00534A53" w:rsidRPr="00114444">
        <w:rPr>
          <w:rFonts w:eastAsia="Helvetica"/>
          <w:lang w:val="en-US" w:eastAsia="en-GB"/>
        </w:rPr>
        <w:t xml:space="preserve">. </w:t>
      </w:r>
      <w:r w:rsidR="001118F5" w:rsidRPr="00114444">
        <w:rPr>
          <w:rFonts w:eastAsia="Helvetica"/>
          <w:lang w:val="en-US" w:eastAsia="en-GB"/>
        </w:rPr>
        <w:t xml:space="preserve">We </w:t>
      </w:r>
      <w:r w:rsidR="00534A53" w:rsidRPr="00114444">
        <w:rPr>
          <w:rFonts w:eastAsia="Helvetica"/>
          <w:lang w:val="en-US" w:eastAsia="en-GB"/>
        </w:rPr>
        <w:t>hypothesize that female</w:t>
      </w:r>
      <w:r w:rsidR="00E60370" w:rsidRPr="00114444">
        <w:rPr>
          <w:rFonts w:eastAsia="Helvetica"/>
          <w:lang w:val="en-US" w:eastAsia="en-GB"/>
        </w:rPr>
        <w:t xml:space="preserve">s </w:t>
      </w:r>
      <w:r w:rsidR="00D82B84" w:rsidRPr="00114444">
        <w:rPr>
          <w:rFonts w:eastAsia="Helvetica"/>
          <w:lang w:val="en-US" w:eastAsia="en-GB"/>
        </w:rPr>
        <w:t xml:space="preserve">in the </w:t>
      </w:r>
      <w:r w:rsidR="002030A4" w:rsidRPr="00114444">
        <w:rPr>
          <w:rFonts w:eastAsia="Helvetica"/>
          <w:lang w:val="en-US" w:eastAsia="en-GB"/>
        </w:rPr>
        <w:t>False(-)</w:t>
      </w:r>
      <w:r w:rsidR="00D82B84" w:rsidRPr="00114444">
        <w:rPr>
          <w:rFonts w:eastAsia="Helvetica"/>
          <w:lang w:val="en-US" w:eastAsia="en-GB"/>
        </w:rPr>
        <w:t xml:space="preserve"> group</w:t>
      </w:r>
      <w:r w:rsidR="00534A53" w:rsidRPr="00114444">
        <w:rPr>
          <w:rFonts w:eastAsia="Helvetica"/>
          <w:lang w:val="en-US" w:eastAsia="en-GB"/>
        </w:rPr>
        <w:t xml:space="preserve"> have somewhat lower level</w:t>
      </w:r>
      <w:r w:rsidR="007570DC" w:rsidRPr="00114444">
        <w:rPr>
          <w:rFonts w:eastAsia="Helvetica"/>
          <w:lang w:val="en-US" w:eastAsia="en-GB"/>
        </w:rPr>
        <w:t>s</w:t>
      </w:r>
      <w:r w:rsidR="00534A53" w:rsidRPr="00114444">
        <w:rPr>
          <w:rFonts w:eastAsia="Helvetica"/>
          <w:lang w:val="en-US" w:eastAsia="en-GB"/>
        </w:rPr>
        <w:t xml:space="preserve"> of social fearfulness </w:t>
      </w:r>
      <w:r w:rsidR="007B4EBE" w:rsidRPr="00114444">
        <w:rPr>
          <w:rFonts w:eastAsia="Helvetica"/>
          <w:lang w:val="en-US" w:eastAsia="en-GB"/>
        </w:rPr>
        <w:t>or</w:t>
      </w:r>
      <w:r w:rsidR="00534A53" w:rsidRPr="00114444">
        <w:rPr>
          <w:rFonts w:eastAsia="Helvetica"/>
          <w:lang w:val="en-US" w:eastAsia="en-GB"/>
        </w:rPr>
        <w:t xml:space="preserve"> lower inhibitory control compared to </w:t>
      </w:r>
      <w:r w:rsidR="00CD6E9F" w:rsidRPr="00114444">
        <w:rPr>
          <w:rFonts w:eastAsia="Helvetica"/>
          <w:lang w:val="en-US" w:eastAsia="en-GB"/>
        </w:rPr>
        <w:t>males</w:t>
      </w:r>
      <w:r w:rsidR="00534A53" w:rsidRPr="00114444">
        <w:rPr>
          <w:rFonts w:eastAsia="Helvetica"/>
          <w:lang w:val="en-US" w:eastAsia="en-GB"/>
        </w:rPr>
        <w:t xml:space="preserve">. Studies have revealed that in </w:t>
      </w:r>
      <w:r w:rsidR="00C5747E" w:rsidRPr="00114444">
        <w:rPr>
          <w:rFonts w:eastAsia="Helvetica"/>
          <w:lang w:val="en-US" w:eastAsia="en-GB"/>
        </w:rPr>
        <w:t>typically</w:t>
      </w:r>
      <w:r w:rsidR="00DD4254" w:rsidRPr="00114444">
        <w:rPr>
          <w:rFonts w:eastAsia="Helvetica"/>
          <w:lang w:val="en-US" w:eastAsia="en-GB"/>
        </w:rPr>
        <w:t>-</w:t>
      </w:r>
      <w:r w:rsidR="00C5747E" w:rsidRPr="00114444">
        <w:rPr>
          <w:rFonts w:eastAsia="Helvetica"/>
          <w:lang w:val="en-US" w:eastAsia="en-GB"/>
        </w:rPr>
        <w:t>develop</w:t>
      </w:r>
      <w:r w:rsidR="00DD4254" w:rsidRPr="00114444">
        <w:rPr>
          <w:rFonts w:eastAsia="Helvetica"/>
          <w:lang w:val="en-US" w:eastAsia="en-GB"/>
        </w:rPr>
        <w:t>ing</w:t>
      </w:r>
      <w:r w:rsidR="00C5747E" w:rsidRPr="00114444">
        <w:rPr>
          <w:rFonts w:eastAsia="Helvetica"/>
          <w:lang w:val="en-US" w:eastAsia="en-GB"/>
        </w:rPr>
        <w:t xml:space="preserve"> c</w:t>
      </w:r>
      <w:r w:rsidR="00534A53" w:rsidRPr="00114444">
        <w:rPr>
          <w:rFonts w:eastAsia="Helvetica"/>
          <w:lang w:val="en-US" w:eastAsia="en-GB"/>
        </w:rPr>
        <w:t>hildren, females show greater inhibitory control compared to males</w:t>
      </w:r>
      <w:r w:rsidR="00263058" w:rsidRPr="00114444">
        <w:rPr>
          <w:rFonts w:eastAsia="Helvetica"/>
          <w:lang w:val="en-US" w:eastAsia="en-GB"/>
        </w:rPr>
        <w:t>.</w:t>
      </w:r>
      <w:r w:rsidR="00534A53" w:rsidRPr="00114444">
        <w:rPr>
          <w:rFonts w:eastAsia="Helvetica"/>
          <w:lang w:val="en-US" w:eastAsia="en-GB"/>
        </w:rPr>
        <w:fldChar w:fldCharType="begin"/>
      </w:r>
      <w:r w:rsidR="004E7CDD">
        <w:rPr>
          <w:rFonts w:eastAsia="Helvetica"/>
          <w:lang w:val="en-US" w:eastAsia="en-GB"/>
        </w:rPr>
        <w:instrText xml:space="preserve"> ADDIN PAPERS2_CITATIONS &lt;citation&gt;&lt;priority&gt;0&lt;/priority&gt;&lt;uuid&gt;84A2DE89-7EB4-4883-8482-51D223DE8F68&lt;/uuid&gt;&lt;publications&gt;&lt;publication&gt;&lt;subtype&gt;400&lt;/subtype&gt;&lt;publisher&gt;American Psychological Association&lt;/publisher&gt;&lt;title&gt;Toddler and childhood temperament: Expanded content, stronger genetic evidence, new evidence for the importance of environment.&lt;/title&gt;&lt;url&gt;http://psycnet.apa.org/journals/dev/33/6/891.html&lt;/url&gt;&lt;volume&gt;33&lt;/volume&gt;&lt;publication_date&gt;99199711011200000000222000&lt;/publication_date&gt;&lt;uuid&gt;CA638B07-F79E-42DF-8661-658DB5CB89AA&lt;/uuid&gt;&lt;type&gt;400&lt;/type&gt;&lt;number&gt;6&lt;/number&gt;&lt;doi&gt;10.1037/0012-1649.33.6.891&lt;/doi&gt;&lt;startpage&gt;891&lt;/startpage&gt;&lt;endpage&gt;905&lt;/endpage&gt;&lt;bundle&gt;&lt;publication&gt;&lt;title&gt;Developmental …&lt;/title&gt;&lt;uuid&gt;974C6163-A7B2-4B1E-867A-219E512A2629&lt;/uuid&gt;&lt;subtype&gt;-100&lt;/subtype&gt;&lt;publisher&gt;American Psychological Association&lt;/publisher&gt;&lt;type&gt;-100&lt;/type&gt;&lt;/publication&gt;&lt;/bundle&gt;&lt;authors&gt;&lt;author&gt;&lt;lastName&gt;Goldsmith&lt;/lastName&gt;&lt;firstName&gt;H&lt;/firstName&gt;&lt;middleNames&gt;Hill&lt;/middleNames&gt;&lt;/author&gt;&lt;author&gt;&lt;lastName&gt;Buss&lt;/lastName&gt;&lt;firstName&gt;Kristin&lt;/firstName&gt;&lt;middleNames&gt;A&lt;/middleNames&gt;&lt;/author&gt;&lt;author&gt;&lt;lastName&gt;Lemery&lt;/lastName&gt;&lt;firstName&gt;Kathryn&lt;/firstName&gt;&lt;middleNames&gt;S&lt;/middleNames&gt;&lt;/author&gt;&lt;/authors&gt;&lt;/publication&gt;&lt;/publications&gt;&lt;cites&gt;&lt;/cites&gt;&lt;/citation&gt;</w:instrText>
      </w:r>
      <w:r w:rsidR="00534A53" w:rsidRPr="00114444">
        <w:rPr>
          <w:rFonts w:eastAsia="Helvetica"/>
          <w:lang w:val="en-US" w:eastAsia="en-GB"/>
        </w:rPr>
        <w:fldChar w:fldCharType="separate"/>
      </w:r>
      <w:r w:rsidR="004E7CDD" w:rsidRPr="00402443">
        <w:rPr>
          <w:vertAlign w:val="superscript"/>
          <w:lang w:val="en-US"/>
        </w:rPr>
        <w:t>32</w:t>
      </w:r>
      <w:r w:rsidR="00534A53" w:rsidRPr="00114444">
        <w:rPr>
          <w:rFonts w:eastAsia="Helvetica"/>
          <w:lang w:val="en-US" w:eastAsia="en-GB"/>
        </w:rPr>
        <w:fldChar w:fldCharType="end"/>
      </w:r>
      <w:r w:rsidR="00534A53" w:rsidRPr="00114444">
        <w:rPr>
          <w:rFonts w:eastAsia="Times New Roman"/>
          <w:lang w:val="en-US" w:eastAsia="en-GB"/>
        </w:rPr>
        <w:t> </w:t>
      </w:r>
      <w:r w:rsidR="00DD4254" w:rsidRPr="00114444">
        <w:rPr>
          <w:rFonts w:eastAsia="Helvetica"/>
          <w:lang w:val="en-US" w:eastAsia="en-GB"/>
        </w:rPr>
        <w:t>T</w:t>
      </w:r>
      <w:r w:rsidR="00534A53" w:rsidRPr="00114444">
        <w:rPr>
          <w:rFonts w:eastAsia="Helvetica"/>
          <w:lang w:val="en-US" w:eastAsia="en-GB"/>
        </w:rPr>
        <w:t xml:space="preserve">he sparse research on inhibitory control in individuals with ASD </w:t>
      </w:r>
      <w:r w:rsidR="00DD4254" w:rsidRPr="00114444">
        <w:rPr>
          <w:rFonts w:eastAsia="Helvetica"/>
          <w:lang w:val="en-US" w:eastAsia="en-GB"/>
        </w:rPr>
        <w:t xml:space="preserve">also </w:t>
      </w:r>
      <w:r w:rsidR="00534A53" w:rsidRPr="00114444">
        <w:rPr>
          <w:rFonts w:eastAsia="Helvetica"/>
          <w:lang w:val="en-US" w:eastAsia="en-GB"/>
        </w:rPr>
        <w:t>suggest</w:t>
      </w:r>
      <w:r w:rsidR="008D26F4" w:rsidRPr="00114444">
        <w:rPr>
          <w:rFonts w:eastAsia="Helvetica"/>
          <w:lang w:val="en-US" w:eastAsia="en-GB"/>
        </w:rPr>
        <w:t>s</w:t>
      </w:r>
      <w:r w:rsidR="00534A53" w:rsidRPr="00114444">
        <w:rPr>
          <w:rFonts w:eastAsia="Helvetica"/>
          <w:lang w:val="en-US" w:eastAsia="en-GB"/>
        </w:rPr>
        <w:t xml:space="preserve"> that females</w:t>
      </w:r>
      <w:r w:rsidR="00E60370" w:rsidRPr="00114444">
        <w:rPr>
          <w:rFonts w:eastAsia="Helvetica"/>
          <w:lang w:val="en-US" w:eastAsia="en-GB"/>
        </w:rPr>
        <w:t xml:space="preserve"> with ASD</w:t>
      </w:r>
      <w:r w:rsidR="00534A53" w:rsidRPr="00114444">
        <w:rPr>
          <w:rFonts w:eastAsia="Helvetica"/>
          <w:lang w:val="en-US" w:eastAsia="en-GB"/>
        </w:rPr>
        <w:t xml:space="preserve"> express less inhibition</w:t>
      </w:r>
      <w:r w:rsidR="00325E55" w:rsidRPr="00114444">
        <w:rPr>
          <w:rFonts w:eastAsia="Helvetica"/>
          <w:lang w:val="en-US" w:eastAsia="en-GB"/>
        </w:rPr>
        <w:t>,</w:t>
      </w:r>
      <w:r w:rsidR="00534A53" w:rsidRPr="00114444">
        <w:rPr>
          <w:rFonts w:eastAsia="Helvetica"/>
          <w:lang w:val="en-US" w:eastAsia="en-GB"/>
        </w:rPr>
        <w:fldChar w:fldCharType="begin"/>
      </w:r>
      <w:r w:rsidR="004E7CDD">
        <w:rPr>
          <w:rFonts w:eastAsia="Helvetica"/>
          <w:lang w:val="en-US" w:eastAsia="en-GB"/>
        </w:rPr>
        <w:instrText xml:space="preserve"> ADDIN PAPERS2_CITATIONS &lt;citation&gt;&lt;priority&gt;34&lt;/priority&gt;&lt;uuid&gt;433C8A48-2A5B-4471-AECB-802B244CC11F&lt;/uuid&gt;&lt;publications&gt;&lt;publication&gt;&lt;subtype&gt;400&lt;/subtype&gt;&lt;publisher&gt;Springer US&lt;/publisher&gt;&lt;title&gt;Brief Report: Executive Functioning in Autism Spectrum Disorders: A Gender Comparison of Response Inhibition&lt;/title&gt;&lt;url&gt;https://link.springer.com/article/10.1007/s10803-010-1039-2&lt;/url&gt;&lt;volume&gt;41&lt;/volume&gt;&lt;publication_date&gt;99201100001200000000200000&lt;/publication_date&gt;&lt;uuid&gt;D059E294-067D-4FBF-87C6-83C62BB1733E&lt;/uuid&gt;&lt;version&gt;4&lt;/version&gt;&lt;type&gt;400&lt;/type&gt;&lt;number&gt;3&lt;/number&gt;&lt;doi&gt;10.1007/s10803-010-1039-2&lt;/doi&gt;&lt;startpage&gt;352&lt;/startpage&gt;&lt;endpage&gt;356&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Lemon&lt;/lastName&gt;&lt;firstName&gt;Janine&lt;/firstName&gt;&lt;middleNames&gt;M&lt;/middleNames&gt;&lt;/author&gt;&lt;author&gt;&lt;lastName&gt;Gargaro&lt;/lastName&gt;&lt;firstName&gt;Belinda&lt;/firstName&gt;&lt;/author&gt;&lt;author&gt;&lt;lastName&gt;Enticott&lt;/lastName&gt;&lt;firstName&gt;Peter&lt;/firstName&gt;&lt;middleNames&gt;G&lt;/middleNames&gt;&lt;/author&gt;&lt;author&gt;&lt;lastName&gt;Rinehart&lt;/lastName&gt;&lt;firstName&gt;Nicole&lt;/firstName&gt;&lt;middleNames&gt;J&lt;/middleNames&gt;&lt;/author&gt;&lt;/authors&gt;&lt;/publication&gt;&lt;publication&gt;&lt;subtype&gt;400&lt;/subtype&gt;&lt;title&gt;Sex/Gender Differences and Autism: Setting the Scene for Future Research&lt;/title&gt;&lt;url&gt;http://linkinghub.elsevier.com/retrieve/pii/S0890856714007254&lt;/url&gt;&lt;volume&gt;54&lt;/volume&gt;&lt;publication_date&gt;99201501001200000000220000&lt;/publication_date&gt;&lt;uuid&gt;FD00CD71-DC66-4D0F-A591-D19E514032A0&lt;/uuid&gt;&lt;type&gt;400&lt;/type&gt;&lt;number&gt;1&lt;/number&gt;&lt;doi&gt;10.1016/j.jaac.2014.10.003&lt;/doi&gt;&lt;startpage&gt;11&lt;/startpage&gt;&lt;endpage&gt;24&lt;/endpage&gt;&lt;bundle&gt;&lt;publication&gt;&lt;title&gt;Journal of the American Academy of Child and Adolescent Psychiatry&lt;/title&gt;&lt;uuid&gt;C0099A4F-F857-4A88-B900-4CB3FFC50898&lt;/uuid&gt;&lt;subtype&gt;-100&lt;/subtype&gt;&lt;publisher&gt;Elsevier&lt;/publisher&gt;&lt;type&gt;-100&lt;/type&gt;&lt;/publication&gt;&lt;/bundle&gt;&lt;authors&gt;&lt;author&gt;&lt;lastName&gt;Lai&lt;/lastName&gt;&lt;firstName&gt;Meng-Chuan&lt;/firstName&gt;&lt;/author&gt;&lt;author&gt;&lt;lastName&gt;Lombardo&lt;/lastName&gt;&lt;firstName&gt;Michael&lt;/firstName&gt;&lt;middleNames&gt;V&lt;/middleNames&gt;&lt;/author&gt;&lt;author&gt;&lt;lastName&gt;Auyeung&lt;/lastName&gt;&lt;firstName&gt;Bonnie&lt;/firstName&gt;&lt;/author&gt;&lt;author&gt;&lt;lastName&gt;Chakrabarti&lt;/lastName&gt;&lt;firstName&gt;Bhismadev&lt;/firstName&gt;&lt;/author&gt;&lt;author&gt;&lt;lastName&gt;Baron-Cohen&lt;/lastName&gt;&lt;firstName&gt;Simon&lt;/firstName&gt;&lt;/author&gt;&lt;/authors&gt;&lt;/publication&gt;&lt;/publications&gt;&lt;cites&gt;&lt;/cites&gt;&lt;/citation&gt;</w:instrText>
      </w:r>
      <w:r w:rsidR="00534A53" w:rsidRPr="00114444">
        <w:rPr>
          <w:rFonts w:eastAsia="Helvetica"/>
          <w:lang w:val="en-US" w:eastAsia="en-GB"/>
        </w:rPr>
        <w:fldChar w:fldCharType="separate"/>
      </w:r>
      <w:r w:rsidR="004E7CDD" w:rsidRPr="00402443">
        <w:rPr>
          <w:vertAlign w:val="superscript"/>
          <w:lang w:val="en-US"/>
        </w:rPr>
        <w:t>33,34</w:t>
      </w:r>
      <w:r w:rsidR="00534A53" w:rsidRPr="00114444">
        <w:rPr>
          <w:rFonts w:eastAsia="Helvetica"/>
          <w:lang w:val="en-US" w:eastAsia="en-GB"/>
        </w:rPr>
        <w:fldChar w:fldCharType="end"/>
      </w:r>
      <w:r w:rsidR="00325E55" w:rsidRPr="00114444">
        <w:rPr>
          <w:rFonts w:eastAsia="Helvetica"/>
          <w:lang w:val="en-US" w:eastAsia="en-GB"/>
        </w:rPr>
        <w:t xml:space="preserve"> and </w:t>
      </w:r>
      <w:r w:rsidR="004E7CDD">
        <w:rPr>
          <w:rFonts w:eastAsia="Helvetica"/>
          <w:lang w:val="en-US" w:eastAsia="en-GB"/>
        </w:rPr>
        <w:t>the</w:t>
      </w:r>
      <w:r w:rsidR="004E7CDD" w:rsidRPr="00114444">
        <w:rPr>
          <w:rFonts w:eastAsia="Helvetica"/>
          <w:lang w:val="en-US" w:eastAsia="en-GB"/>
        </w:rPr>
        <w:t xml:space="preserve"> </w:t>
      </w:r>
      <w:r w:rsidR="004E7CDD">
        <w:rPr>
          <w:rFonts w:eastAsia="Helvetica"/>
          <w:lang w:val="en-US" w:eastAsia="en-GB"/>
        </w:rPr>
        <w:t xml:space="preserve">lack of </w:t>
      </w:r>
      <w:r w:rsidR="00325E55" w:rsidRPr="00114444">
        <w:rPr>
          <w:rFonts w:eastAsia="Helvetica"/>
          <w:lang w:val="en-US" w:eastAsia="en-GB"/>
        </w:rPr>
        <w:t>know</w:t>
      </w:r>
      <w:r w:rsidR="00114444" w:rsidRPr="00114444">
        <w:rPr>
          <w:rFonts w:eastAsia="Helvetica"/>
          <w:lang w:val="en-US" w:eastAsia="en-GB"/>
        </w:rPr>
        <w:t>ledge</w:t>
      </w:r>
      <w:r w:rsidR="00325E55" w:rsidRPr="00114444">
        <w:rPr>
          <w:rFonts w:eastAsia="Helvetica"/>
          <w:lang w:val="en-US" w:eastAsia="en-GB"/>
        </w:rPr>
        <w:t xml:space="preserve"> about sex differences in fearfulness amongst young children with ASD.  </w:t>
      </w:r>
      <w:r w:rsidR="001118F5" w:rsidRPr="00114444">
        <w:rPr>
          <w:rFonts w:eastAsia="Helvetica"/>
          <w:lang w:val="en-US" w:eastAsia="en-GB"/>
        </w:rPr>
        <w:t>Future studies should examin</w:t>
      </w:r>
      <w:r w:rsidR="00325E55" w:rsidRPr="00114444">
        <w:rPr>
          <w:rFonts w:eastAsia="Helvetica"/>
          <w:lang w:val="en-US" w:eastAsia="en-GB"/>
        </w:rPr>
        <w:t xml:space="preserve">e </w:t>
      </w:r>
      <w:r w:rsidR="001118F5" w:rsidRPr="00114444">
        <w:rPr>
          <w:rFonts w:eastAsia="Helvetica"/>
          <w:lang w:val="en-US" w:eastAsia="en-GB"/>
        </w:rPr>
        <w:t xml:space="preserve">the levels of social fearfulness and inhibitory control during infancy and early childhood </w:t>
      </w:r>
      <w:r w:rsidR="00325E55" w:rsidRPr="00114444">
        <w:rPr>
          <w:rFonts w:eastAsia="Helvetica"/>
          <w:lang w:val="en-US" w:eastAsia="en-GB"/>
        </w:rPr>
        <w:t>in ASD</w:t>
      </w:r>
      <w:r w:rsidR="00114444" w:rsidRPr="00114444">
        <w:rPr>
          <w:rFonts w:eastAsia="Helvetica"/>
          <w:lang w:val="en-US" w:eastAsia="en-GB"/>
        </w:rPr>
        <w:t>,</w:t>
      </w:r>
      <w:r w:rsidR="00325E55" w:rsidRPr="00114444">
        <w:rPr>
          <w:rFonts w:eastAsia="Helvetica"/>
          <w:lang w:val="en-US" w:eastAsia="en-GB"/>
        </w:rPr>
        <w:t xml:space="preserve"> as these</w:t>
      </w:r>
      <w:r w:rsidR="001118F5" w:rsidRPr="00114444">
        <w:rPr>
          <w:rFonts w:eastAsia="Helvetica"/>
          <w:lang w:val="en-US" w:eastAsia="en-GB"/>
        </w:rPr>
        <w:t xml:space="preserve"> processes have</w:t>
      </w:r>
      <w:r w:rsidR="00325E55" w:rsidRPr="00114444">
        <w:rPr>
          <w:rFonts w:eastAsia="Helvetica"/>
          <w:lang w:val="en-US" w:eastAsia="en-GB"/>
        </w:rPr>
        <w:t xml:space="preserve"> a</w:t>
      </w:r>
      <w:r w:rsidR="001118F5" w:rsidRPr="00114444">
        <w:rPr>
          <w:rFonts w:eastAsia="Helvetica"/>
          <w:lang w:val="en-US" w:eastAsia="en-GB"/>
        </w:rPr>
        <w:t xml:space="preserve"> great capacity to shape the emerging autism phenotypes</w:t>
      </w:r>
      <w:r w:rsidR="00325E55" w:rsidRPr="00114444">
        <w:rPr>
          <w:rFonts w:eastAsia="Helvetica"/>
          <w:lang w:val="en-US" w:eastAsia="en-GB"/>
        </w:rPr>
        <w:t xml:space="preserve"> and contribute to the heterogeneity in syndrome expression</w:t>
      </w:r>
      <w:r w:rsidR="001118F5" w:rsidRPr="00114444">
        <w:rPr>
          <w:rFonts w:eastAsia="Helvetica"/>
          <w:lang w:val="en-US" w:eastAsia="en-GB"/>
        </w:rPr>
        <w:t xml:space="preserve">. </w:t>
      </w:r>
    </w:p>
    <w:p w14:paraId="68FB7573" w14:textId="4C1F6643" w:rsidR="008349CF" w:rsidRPr="00114444" w:rsidRDefault="008349CF" w:rsidP="008349CF">
      <w:pPr>
        <w:spacing w:line="480" w:lineRule="auto"/>
        <w:ind w:firstLine="720"/>
        <w:rPr>
          <w:rFonts w:eastAsia="Helvetica"/>
          <w:lang w:val="en-US" w:eastAsia="en-GB"/>
        </w:rPr>
      </w:pPr>
      <w:r w:rsidRPr="00114444">
        <w:rPr>
          <w:rFonts w:eastAsia="Helvetica"/>
          <w:lang w:val="en-US"/>
        </w:rPr>
        <w:lastRenderedPageBreak/>
        <w:t>The results also revealed sex differences that were independent of the ASD outcome. Specifically, males in both groups were more advanced than females in gross motor skills, a finding consistent with earlier work in children with ASD</w:t>
      </w:r>
      <w:r w:rsidRPr="00114444">
        <w:rPr>
          <w:rFonts w:eastAsia="Helvetica"/>
          <w:lang w:val="en-US"/>
        </w:rPr>
        <w:fldChar w:fldCharType="begin"/>
      </w:r>
      <w:r w:rsidR="004E7CDD">
        <w:rPr>
          <w:rFonts w:eastAsia="Helvetica"/>
          <w:lang w:val="en-US"/>
        </w:rPr>
        <w:instrText xml:space="preserve"> ADDIN PAPERS2_CITATIONS &lt;citation&gt;&lt;priority&gt;41&lt;/priority&gt;&lt;uuid&gt;D2236844-E3E0-4B7B-BD24-4AC520594895&lt;/uuid&gt;&lt;publications&gt;&lt;publication&gt;&lt;subtype&gt;400&lt;/subtype&gt;&lt;title&gt;Sex Differences in Toddlers with Autism Spectrum Disorders&lt;/title&gt;&lt;url&gt;http://link.springer.com/10.1007/s10803-006-0331-7&lt;/url&gt;&lt;volume&gt;37&lt;/volume&gt;&lt;publication_date&gt;99200701101200000000222000&lt;/publication_date&gt;&lt;uuid&gt;6A439BBA-BABF-42CF-9241-9AA4113E7D11&lt;/uuid&gt;&lt;type&gt;400&lt;/type&gt;&lt;number&gt;1&lt;/number&gt;&lt;citekey&gt;Carter:2007gf&lt;/citekey&gt;&lt;doi&gt;10.1007/s10803-006-0331-7&lt;/doi&gt;&lt;startpage&gt;86&lt;/startpage&gt;&lt;endpage&gt;97&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Carter&lt;/lastName&gt;&lt;firstName&gt;Alice&lt;/firstName&gt;&lt;middleNames&gt;S&lt;/middleNames&gt;&lt;/author&gt;&lt;author&gt;&lt;lastName&gt;Black&lt;/lastName&gt;&lt;firstName&gt;David&lt;/firstName&gt;&lt;middleNames&gt;O&lt;/middleNames&gt;&lt;/author&gt;&lt;author&gt;&lt;lastName&gt;Tewani&lt;/lastName&gt;&lt;firstName&gt;Sonia&lt;/firstName&gt;&lt;/author&gt;&lt;author&gt;&lt;lastName&gt;Connolly&lt;/lastName&gt;&lt;firstName&gt;Christine&lt;/firstName&gt;&lt;middleNames&gt;E&lt;/middleNames&gt;&lt;/author&gt;&lt;author&gt;&lt;lastName&gt;Kadlec&lt;/lastName&gt;&lt;firstName&gt;Mary&lt;/firstName&gt;&lt;middleNames&gt;Beth&lt;/middleNames&gt;&lt;/author&gt;&lt;author&gt;&lt;lastName&gt;Tager-Flusberg&lt;/lastName&gt;&lt;firstName&gt;Helen&lt;/firstName&gt;&lt;/author&gt;&lt;/authors&gt;&lt;/publication&gt;&lt;publication&gt;&lt;subtype&gt;400&lt;/subtype&gt;&lt;publisher&gt;The Royal College of Psychiatrists&lt;/publisher&gt;&lt;title&gt;The development of sex differences in infantile autism.&lt;/title&gt;&lt;url&gt;http://bjp.rcpsych.org/cgi/doi/10.1192/bjp.142.4.373&lt;/url&gt;&lt;volume&gt;142&lt;/volume&gt;&lt;publication_date&gt;99198304011200000000222000&lt;/publication_date&gt;&lt;uuid&gt;3AB5437C-DAD2-48D8-90B4-A60140F1B7F6&lt;/uuid&gt;&lt;type&gt;400&lt;/type&gt;&lt;number&gt;4&lt;/number&gt;&lt;doi&gt;10.1192/bjp.142.4.373&lt;/doi&gt;&lt;startpage&gt;373&lt;/startpage&gt;&lt;endpage&gt;378&lt;/endpage&gt;&lt;bundle&gt;&lt;publication&gt;&lt;title&gt;The British Journal of Psychiatry&lt;/title&gt;&lt;uuid&gt;1B405A07-EEE9-4B7E-AF92-BA86AB2C86F4&lt;/uuid&gt;&lt;subtype&gt;-100&lt;/subtype&gt;&lt;publisher&gt;The Royal College of Psychiatrists&lt;/publisher&gt;&lt;type&gt;-100&lt;/type&gt;&lt;/publication&gt;&lt;/bundle&gt;&lt;authors&gt;&lt;author&gt;&lt;lastName&gt;Tsai&lt;/lastName&gt;&lt;firstName&gt;L&lt;/firstName&gt;&lt;middleNames&gt;Y&lt;/middleNames&gt;&lt;/author&gt;&lt;author&gt;&lt;lastName&gt;Beisler&lt;/lastName&gt;&lt;firstName&gt;J&lt;/firstName&gt;&lt;middleNames&gt;M&lt;/middleNames&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35,36</w:t>
      </w:r>
      <w:r w:rsidRPr="00114444">
        <w:rPr>
          <w:rFonts w:eastAsia="Helvetica"/>
          <w:lang w:val="en-US"/>
        </w:rPr>
        <w:fldChar w:fldCharType="end"/>
      </w:r>
      <w:r w:rsidRPr="00114444">
        <w:rPr>
          <w:rFonts w:eastAsia="Helvetica"/>
          <w:lang w:val="en-US"/>
        </w:rPr>
        <w:t xml:space="preserve">  as well as in typically-developing children.</w:t>
      </w:r>
      <w:r w:rsidRPr="00114444">
        <w:rPr>
          <w:rFonts w:eastAsia="Helvetica"/>
          <w:lang w:val="en-US"/>
        </w:rPr>
        <w:fldChar w:fldCharType="begin"/>
      </w:r>
      <w:r w:rsidR="004E7CDD">
        <w:rPr>
          <w:rFonts w:eastAsia="Helvetica"/>
          <w:lang w:val="en-US"/>
        </w:rPr>
        <w:instrText xml:space="preserve"> ADDIN PAPERS2_CITATIONS &lt;citation&gt;&lt;priority&gt;40&lt;/priority&gt;&lt;uuid&gt;6E91F69B-C45E-4AAE-BCA3-E1397BA39BFA&lt;/uuid&gt;&lt;publications&gt;&lt;publication&gt;&lt;subtype&gt;400&lt;/subtype&gt;&lt;publisher&gt; Taylor &amp;amp; Francis Group&lt;/publisher&gt;&lt;title&gt;Age and Sex Differences in Motor Performance of 3 through 6 Year Old Children&lt;/title&gt;&lt;url&gt;http://www.tandfonline.com/doi/abs/10.1080/02701367.1982.10609342&lt;/url&gt;&lt;volume&gt;53&lt;/volume&gt;&lt;publication_date&gt;99201302221200000000222000&lt;/publication_date&gt;&lt;uuid&gt;B606181E-04FA-4CAE-8673-72C57203018B&lt;/uuid&gt;&lt;version&gt;2&lt;/version&gt;&lt;type&gt;400&lt;/type&gt;&lt;number&gt;3&lt;/number&gt;&lt;doi&gt;10.1080/02701367.1982.10609342&lt;/doi&gt;&lt;startpage&gt;214&lt;/startpage&gt;&lt;endpage&gt;221&lt;/endpage&gt;&lt;bundle&gt;&lt;publication&gt;&lt;title&gt;Research Quarterly for Exercise and Sport&lt;/title&gt;&lt;uuid&gt;7472F49A-9EEA-4E2D-AC86-DD7940D364DD&lt;/uuid&gt;&lt;subtype&gt;-100&lt;/subtype&gt;&lt;publisher&gt; Taylor &amp;amp; Francis Group&lt;/publisher&gt;&lt;type&gt;-100&lt;/type&gt;&lt;/publication&gt;&lt;/bundle&gt;&lt;authors&gt;&lt;author&gt;&lt;lastName&gt;Morris&lt;/lastName&gt;&lt;firstName&gt;Arlene&lt;/firstName&gt;&lt;middleNames&gt;M&lt;/middleNames&gt;&lt;/author&gt;&lt;author&gt;&lt;lastName&gt;Williams&lt;/lastName&gt;&lt;firstName&gt;Jean&lt;/firstName&gt;&lt;middleNames&gt;M&lt;/middleNames&gt;&lt;/author&gt;&lt;author&gt;&lt;lastName&gt;Atwater&lt;/lastName&gt;&lt;firstName&gt;Anne&lt;/firstName&gt;&lt;middleNames&gt;E&lt;/middleNames&gt;&lt;/author&gt;&lt;author&gt;&lt;lastName&gt;Wilmore&lt;/lastName&gt;&lt;firstName&gt;Jack&lt;/firstName&gt;&lt;middleNames&gt;H&lt;/middleNames&gt;&lt;/author&gt;&lt;/authors&gt;&lt;/publication&gt;&lt;publication&gt;&lt;subtype&gt;400&lt;/subtype&gt;&lt;publisher&gt;American Psychological Association&lt;/publisher&gt;&lt;title&gt;Sex differences in intelligence: Implications for education.&lt;/title&gt;&lt;url&gt;http://psycnet.apa.org/journals/amp/52/10/1091.html&lt;/url&gt;&lt;volume&gt;52&lt;/volume&gt;&lt;publication_date&gt;99199710011200000000222000&lt;/publication_date&gt;&lt;uuid&gt;CDBAC046-7581-4A26-A750-488810CE40EF&lt;/uuid&gt;&lt;type&gt;400&lt;/type&gt;&lt;number&gt;10&lt;/number&gt;&lt;doi&gt;10.1037/0003-066X.52.10.1091&lt;/doi&gt;&lt;startpage&gt;1091&lt;/startpage&gt;&lt;endpage&gt;1102&lt;/endpage&gt;&lt;bundle&gt;&lt;publication&gt;&lt;title&gt;American Psychologist&lt;/title&gt;&lt;uuid&gt;BA06C256-6E49-4DAF-9E8E-068F15B86A7E&lt;/uuid&gt;&lt;subtype&gt;-100&lt;/subtype&gt;&lt;publisher&gt;American Psychological Association&lt;/publisher&gt;&lt;type&gt;-100&lt;/type&gt;&lt;/publication&gt;&lt;/bundle&gt;&lt;authors&gt;&lt;author&gt;&lt;lastName&gt;Halpern&lt;/lastName&gt;&lt;firstName&gt;Diane&lt;/firstName&gt;&lt;middleNames&gt;F&lt;/middleNames&gt;&lt;/author&gt;&lt;/authors&gt;&lt;/publication&gt;&lt;/publications&gt;&lt;cites&gt;&lt;/cites&gt;&lt;/citation&gt;</w:instrText>
      </w:r>
      <w:r w:rsidRPr="00114444">
        <w:rPr>
          <w:rFonts w:eastAsia="Helvetica"/>
          <w:lang w:val="en-US"/>
        </w:rPr>
        <w:fldChar w:fldCharType="separate"/>
      </w:r>
      <w:r w:rsidR="004E7CDD">
        <w:rPr>
          <w:vertAlign w:val="superscript"/>
          <w:lang w:val="nb-NO"/>
        </w:rPr>
        <w:t>37,38</w:t>
      </w:r>
      <w:r w:rsidRPr="00114444">
        <w:rPr>
          <w:rFonts w:eastAsia="Helvetica"/>
          <w:lang w:val="en-US"/>
        </w:rPr>
        <w:fldChar w:fldCharType="end"/>
      </w:r>
      <w:r w:rsidRPr="00114444">
        <w:rPr>
          <w:rFonts w:eastAsia="Helvetica"/>
          <w:lang w:val="en-US"/>
        </w:rPr>
        <w:t xml:space="preserve"> Furthermore, consistent with prior work,</w:t>
      </w:r>
      <w:r w:rsidRPr="00114444">
        <w:rPr>
          <w:rFonts w:eastAsia="Helvetica"/>
          <w:lang w:val="en-US"/>
        </w:rPr>
        <w:fldChar w:fldCharType="begin"/>
      </w:r>
      <w:r w:rsidR="004E7CDD">
        <w:rPr>
          <w:rFonts w:eastAsia="Helvetica"/>
          <w:lang w:val="en-US"/>
        </w:rPr>
        <w:instrText xml:space="preserve"> ADDIN PAPERS2_CITATIONS &lt;citation&gt;&lt;priority&gt;40&lt;/priority&gt;&lt;uuid&gt;44C83D7A-ACAD-4B18-9DCC-F59CC09062E9&lt;/uuid&gt;&lt;publications&gt;&lt;publication&gt;&lt;subtype&gt;400&lt;/subtype&gt;&lt;publisher&gt;BMJ Publishing Group Ltd&lt;/publisher&gt;&lt;title&gt;Objective measurement of levels and patterns of physical activity&lt;/title&gt;&lt;url&gt;http://adc.bmj.com/cgi/doi/10.1136/adc.2006.112136&lt;/url&gt;&lt;volume&gt;92&lt;/volume&gt;&lt;publication_date&gt;99200711011200000000222000&lt;/publication_date&gt;&lt;uuid&gt;930970B1-1466-4AC7-8581-36BF26B03D6F&lt;/uuid&gt;&lt;type&gt;400&lt;/type&gt;&lt;number&gt;11&lt;/number&gt;&lt;doi&gt;10.1136/adc.2006.112136&lt;/doi&gt;&lt;startpage&gt;963&lt;/startpage&gt;&lt;endpage&gt;969&lt;/endpage&gt;&lt;bundle&gt;&lt;publication&gt;&lt;title&gt;Archives of Disease in Childhood&lt;/title&gt;&lt;uuid&gt;3A780DA1-774D-4906-B32E-C7FF0939BE00&lt;/uuid&gt;&lt;subtype&gt;-100&lt;/subtype&gt;&lt;publisher&gt;BMJ Publishing Group Ltd&lt;/publisher&gt;&lt;type&gt;-100&lt;/type&gt;&lt;/publication&gt;&lt;/bundle&gt;&lt;authors&gt;&lt;author&gt;&lt;lastName&gt;Riddoch&lt;/lastName&gt;&lt;firstName&gt;Chris&lt;/firstName&gt;&lt;middleNames&gt;J&lt;/middleNames&gt;&lt;/author&gt;&lt;author&gt;&lt;lastName&gt;Mattocks&lt;/lastName&gt;&lt;firstName&gt;Calum&lt;/firstName&gt;&lt;/author&gt;&lt;author&gt;&lt;lastName&gt;Deere&lt;/lastName&gt;&lt;firstName&gt;Kevin&lt;/firstName&gt;&lt;/author&gt;&lt;author&gt;&lt;lastName&gt;Saunders&lt;/lastName&gt;&lt;firstName&gt;Jo&lt;/firstName&gt;&lt;/author&gt;&lt;author&gt;&lt;lastName&gt;Kirkby&lt;/lastName&gt;&lt;firstName&gt;Jo&lt;/firstName&gt;&lt;/author&gt;&lt;author&gt;&lt;lastName&gt;Tilling&lt;/lastName&gt;&lt;firstName&gt;Kate&lt;/firstName&gt;&lt;/author&gt;&lt;author&gt;&lt;lastName&gt;Leary&lt;/lastName&gt;&lt;firstName&gt;Sam&lt;/firstName&gt;&lt;middleNames&gt;D&lt;/middleNames&gt;&lt;/author&gt;&lt;author&gt;&lt;lastName&gt;Blair&lt;/lastName&gt;&lt;firstName&gt;Steven&lt;/firstName&gt;&lt;middleNames&gt;N&lt;/middleNames&gt;&lt;/author&gt;&lt;author&gt;&lt;lastName&gt;Ness&lt;/lastName&gt;&lt;firstName&gt;Andy&lt;/firstName&gt;&lt;middleNames&gt;R&lt;/middleNames&gt;&lt;/author&gt;&lt;/authors&gt;&lt;/publication&gt;&lt;publication&gt;&lt;subtype&gt;400&lt;/subtype&gt;&lt;publisher&gt;Springer US&lt;/publisher&gt;&lt;title&gt;Parent-Endorsed Sex Differences in Toddlers with and Without ASD: Utilizing the M-CHAT&lt;/title&gt;&lt;url&gt;https://link.springer.com/article/10.1007/s10803-016-2945-8&lt;/url&gt;&lt;volume&gt;47&lt;/volume&gt;&lt;publication_date&gt;99201700001200000000200000&lt;/publication_date&gt;&lt;uuid&gt;FF63A1CB-E428-44EC-9B82-E1CF7EB21C08&lt;/uuid&gt;&lt;version&gt;2&lt;/version&gt;&lt;type&gt;400&lt;/type&gt;&lt;number&gt;1&lt;/number&gt;&lt;doi&gt;10.1007/s10803-016-2945-8&lt;/doi&gt;&lt;startpage&gt;126&lt;/startpage&gt;&lt;endpage&gt;134&lt;/endpage&gt;&lt;bundle&gt;&lt;publication&gt;&lt;title&gt;Journal of Autism and Developmental Disorders&lt;/title&gt;&lt;uuid&gt;C9A8CB3B-8487-4443-A985-D30636EEC1E9&lt;/uuid&gt;&lt;subtype&gt;-100&lt;/subtype&gt;&lt;publisher&gt;Springer US&lt;/publisher&gt;&lt;type&gt;-100&lt;/type&gt;&lt;/publication&gt;&lt;/bundle&gt;&lt;authors&gt;&lt;author&gt;&lt;lastName&gt;Øien&lt;/lastName&gt;&lt;firstName&gt;Roald&lt;/firstName&gt;&lt;middleNames&gt;A&lt;/middleNames&gt;&lt;/author&gt;&lt;author&gt;&lt;lastName&gt;Hart&lt;/lastName&gt;&lt;firstName&gt;Logan&lt;/firstName&gt;&lt;/author&gt;&lt;author&gt;&lt;lastName&gt;Schjølberg&lt;/lastName&gt;&lt;firstName&gt;Synnve&lt;/firstName&gt;&lt;/author&gt;&lt;author&gt;&lt;lastName&gt;Wall&lt;/lastName&gt;&lt;firstName&gt;Carla&lt;/firstName&gt;&lt;middleNames&gt;A&lt;/middleNames&gt;&lt;/author&gt;&lt;author&gt;&lt;lastName&gt;Kim&lt;/lastName&gt;&lt;firstName&gt;Elizabeth&lt;/firstName&gt;&lt;middleNames&gt;S&lt;/middleNames&gt;&lt;/author&gt;&lt;author&gt;&lt;lastName&gt;Nordahl-Hansen&lt;/lastName&gt;&lt;firstName&gt;Anders&lt;/firstName&gt;&lt;/author&gt;&lt;author&gt;&lt;lastName&gt;Eisemann&lt;/lastName&gt;&lt;firstName&gt;Martin&lt;/firstName&gt;&lt;middleNames&gt;R&lt;/middleNames&gt;&lt;/author&gt;&lt;author&gt;&lt;lastName&gt;Chawarska&lt;/lastName&gt;&lt;firstName&gt;Katarzyna&lt;/firstName&gt;&lt;/author&gt;&lt;author&gt;&lt;lastName&gt;Volkmar&lt;/lastName&gt;&lt;firstName&gt;Fred&lt;/firstName&gt;&lt;middleNames&gt;R&lt;/middleNames&gt;&lt;/author&gt;&lt;author&gt;&lt;lastName&gt;Shic&lt;/lastName&gt;&lt;firstName&gt;Frederick&lt;/firstName&gt;&lt;/author&gt;&lt;/authors&gt;&lt;/publication&gt;&lt;/publications&gt;&lt;cites&gt;&lt;/cites&gt;&lt;/citation&gt;</w:instrText>
      </w:r>
      <w:r w:rsidRPr="00114444">
        <w:rPr>
          <w:rFonts w:eastAsia="Helvetica"/>
          <w:lang w:val="en-US"/>
        </w:rPr>
        <w:fldChar w:fldCharType="separate"/>
      </w:r>
      <w:r w:rsidR="004E7CDD" w:rsidRPr="00773AE4">
        <w:rPr>
          <w:vertAlign w:val="superscript"/>
          <w:lang w:val="en-US"/>
        </w:rPr>
        <w:t>21,39</w:t>
      </w:r>
      <w:r w:rsidRPr="00114444">
        <w:rPr>
          <w:rFonts w:eastAsia="Helvetica"/>
          <w:lang w:val="en-US"/>
        </w:rPr>
        <w:fldChar w:fldCharType="end"/>
      </w:r>
      <w:r w:rsidRPr="00114444">
        <w:rPr>
          <w:rFonts w:eastAsia="Helvetica"/>
          <w:lang w:val="en-US"/>
        </w:rPr>
        <w:t xml:space="preserve"> males had a higher activity level than females.</w:t>
      </w:r>
    </w:p>
    <w:p w14:paraId="20E83D79" w14:textId="496B72EC" w:rsidR="00534A53" w:rsidRPr="00114444" w:rsidRDefault="00534A53" w:rsidP="00EE113F">
      <w:pPr>
        <w:spacing w:line="480" w:lineRule="auto"/>
        <w:ind w:firstLine="720"/>
        <w:rPr>
          <w:rFonts w:eastAsia="Times New Roman"/>
          <w:color w:val="auto"/>
          <w:lang w:val="en-US" w:eastAsia="nb-NO"/>
        </w:rPr>
      </w:pPr>
      <w:r w:rsidRPr="00114444">
        <w:rPr>
          <w:rFonts w:eastAsia="Helvetica"/>
          <w:lang w:val="en-US"/>
        </w:rPr>
        <w:t xml:space="preserve">The present study revealed that despite passing the M-CHAT </w:t>
      </w:r>
      <w:r w:rsidR="001B7011" w:rsidRPr="00114444">
        <w:rPr>
          <w:rFonts w:eastAsia="Helvetica"/>
          <w:lang w:val="en-US"/>
        </w:rPr>
        <w:t>six-critical item criterion</w:t>
      </w:r>
      <w:r w:rsidRPr="00114444">
        <w:rPr>
          <w:rFonts w:eastAsia="Helvetica"/>
          <w:lang w:val="en-US"/>
        </w:rPr>
        <w:t>, 18-month-old</w:t>
      </w:r>
      <w:r w:rsidR="00675F33" w:rsidRPr="00114444">
        <w:rPr>
          <w:rFonts w:eastAsia="Helvetica"/>
          <w:lang w:val="en-US"/>
        </w:rPr>
        <w:t xml:space="preserve"> False(-) children </w:t>
      </w:r>
      <w:r w:rsidRPr="00114444">
        <w:rPr>
          <w:rFonts w:eastAsia="Helvetica"/>
          <w:lang w:val="en-US"/>
        </w:rPr>
        <w:t xml:space="preserve">show </w:t>
      </w:r>
      <w:r w:rsidR="00325E55" w:rsidRPr="00114444">
        <w:rPr>
          <w:rFonts w:eastAsia="Helvetica"/>
          <w:lang w:val="en-US"/>
        </w:rPr>
        <w:t xml:space="preserve">atypical features </w:t>
      </w:r>
      <w:r w:rsidRPr="00114444">
        <w:rPr>
          <w:rFonts w:eastAsia="Helvetica"/>
          <w:lang w:val="en-US"/>
        </w:rPr>
        <w:t xml:space="preserve">compared to </w:t>
      </w:r>
      <w:r w:rsidR="00675F33" w:rsidRPr="00114444">
        <w:rPr>
          <w:rFonts w:eastAsia="Helvetica"/>
          <w:lang w:val="en-US"/>
        </w:rPr>
        <w:t>children in the True(-) group</w:t>
      </w:r>
      <w:r w:rsidR="007B4EBE" w:rsidRPr="00114444">
        <w:rPr>
          <w:rFonts w:eastAsia="Helvetica"/>
          <w:lang w:val="en-US"/>
        </w:rPr>
        <w:t xml:space="preserve"> </w:t>
      </w:r>
      <w:r w:rsidRPr="00114444">
        <w:rPr>
          <w:rFonts w:eastAsia="Helvetica"/>
          <w:lang w:val="en-US"/>
        </w:rPr>
        <w:t xml:space="preserve">. </w:t>
      </w:r>
      <w:r w:rsidR="00A92909" w:rsidRPr="00114444">
        <w:rPr>
          <w:rFonts w:eastAsia="Helvetica"/>
          <w:lang w:val="en-US"/>
        </w:rPr>
        <w:t>Importantly</w:t>
      </w:r>
      <w:r w:rsidR="005C773E" w:rsidRPr="00114444">
        <w:rPr>
          <w:rFonts w:eastAsia="Helvetica"/>
          <w:lang w:val="en-US"/>
        </w:rPr>
        <w:t xml:space="preserve">, all instruments considered in the present study were </w:t>
      </w:r>
      <w:r w:rsidR="00DD4254" w:rsidRPr="00114444">
        <w:rPr>
          <w:rFonts w:eastAsia="Helvetica"/>
          <w:lang w:val="en-US"/>
        </w:rPr>
        <w:t xml:space="preserve">completed </w:t>
      </w:r>
      <w:r w:rsidR="005C773E" w:rsidRPr="00114444">
        <w:rPr>
          <w:rFonts w:eastAsia="Helvetica"/>
          <w:lang w:val="en-US"/>
        </w:rPr>
        <w:t xml:space="preserve">by parents </w:t>
      </w:r>
      <w:r w:rsidR="00DD4254" w:rsidRPr="00114444">
        <w:rPr>
          <w:rFonts w:eastAsia="Helvetica"/>
          <w:lang w:val="en-US"/>
        </w:rPr>
        <w:t>around the same age</w:t>
      </w:r>
      <w:r w:rsidR="00675F33" w:rsidRPr="00114444">
        <w:rPr>
          <w:rFonts w:eastAsia="Helvetica"/>
          <w:lang w:val="en-US"/>
        </w:rPr>
        <w:t xml:space="preserve"> of the child</w:t>
      </w:r>
      <w:r w:rsidR="005C773E" w:rsidRPr="00114444">
        <w:rPr>
          <w:rFonts w:eastAsia="Helvetica"/>
          <w:lang w:val="en-US"/>
        </w:rPr>
        <w:t>, thus</w:t>
      </w:r>
      <w:r w:rsidR="00DD4254" w:rsidRPr="00114444">
        <w:rPr>
          <w:rFonts w:eastAsia="Helvetica"/>
          <w:lang w:val="en-US"/>
        </w:rPr>
        <w:t>,</w:t>
      </w:r>
      <w:r w:rsidR="005C773E" w:rsidRPr="00114444">
        <w:rPr>
          <w:rFonts w:eastAsia="Helvetica"/>
          <w:lang w:val="en-US"/>
        </w:rPr>
        <w:t xml:space="preserve"> </w:t>
      </w:r>
      <w:r w:rsidR="00DD4254" w:rsidRPr="00114444">
        <w:rPr>
          <w:rFonts w:eastAsia="Helvetica"/>
          <w:lang w:val="en-US"/>
        </w:rPr>
        <w:t xml:space="preserve">recall bias and hindsight are unlikely to </w:t>
      </w:r>
      <w:r w:rsidR="002229F2" w:rsidRPr="00114444">
        <w:rPr>
          <w:rFonts w:eastAsia="Helvetica"/>
          <w:lang w:val="en-US"/>
        </w:rPr>
        <w:t>explain</w:t>
      </w:r>
      <w:r w:rsidR="005C773E" w:rsidRPr="00114444">
        <w:rPr>
          <w:rFonts w:eastAsia="Helvetica"/>
          <w:lang w:val="en-US"/>
        </w:rPr>
        <w:t xml:space="preserve"> these disparities. At </w:t>
      </w:r>
      <w:r w:rsidR="004E7702" w:rsidRPr="00114444">
        <w:rPr>
          <w:rFonts w:eastAsia="Helvetica"/>
          <w:lang w:val="en-US"/>
        </w:rPr>
        <w:t>present,</w:t>
      </w:r>
      <w:r w:rsidR="005C773E" w:rsidRPr="00114444">
        <w:rPr>
          <w:rFonts w:eastAsia="Helvetica"/>
          <w:lang w:val="en-US"/>
        </w:rPr>
        <w:t xml:space="preserve"> it is not clear what </w:t>
      </w:r>
      <w:r w:rsidR="002229F2" w:rsidRPr="00114444">
        <w:rPr>
          <w:rFonts w:eastAsia="Helvetica"/>
          <w:lang w:val="en-US"/>
        </w:rPr>
        <w:t xml:space="preserve">contributed </w:t>
      </w:r>
      <w:r w:rsidR="009E467E" w:rsidRPr="00114444">
        <w:rPr>
          <w:rFonts w:eastAsia="Helvetica"/>
          <w:lang w:val="en-US"/>
        </w:rPr>
        <w:t xml:space="preserve">to </w:t>
      </w:r>
      <w:r w:rsidR="009E467E" w:rsidRPr="00114444">
        <w:rPr>
          <w:lang w:val="en-US"/>
        </w:rPr>
        <w:t xml:space="preserve">the </w:t>
      </w:r>
      <w:r w:rsidR="008349CF" w:rsidRPr="00114444">
        <w:rPr>
          <w:lang w:val="en-US"/>
        </w:rPr>
        <w:t xml:space="preserve">observed </w:t>
      </w:r>
      <w:r w:rsidR="009E467E" w:rsidRPr="00114444">
        <w:rPr>
          <w:lang w:val="en-US"/>
        </w:rPr>
        <w:t>differences</w:t>
      </w:r>
      <w:r w:rsidR="008349CF" w:rsidRPr="00114444">
        <w:rPr>
          <w:lang w:val="en-US"/>
        </w:rPr>
        <w:t xml:space="preserve"> between instruments</w:t>
      </w:r>
      <w:r w:rsidR="005C773E" w:rsidRPr="00114444">
        <w:rPr>
          <w:rFonts w:eastAsia="Helvetica"/>
          <w:lang w:val="en-US"/>
        </w:rPr>
        <w:t>, but several hypotheses c</w:t>
      </w:r>
      <w:r w:rsidR="002229F2" w:rsidRPr="00114444">
        <w:rPr>
          <w:rFonts w:eastAsia="Helvetica"/>
          <w:lang w:val="en-US"/>
        </w:rPr>
        <w:t>an</w:t>
      </w:r>
      <w:r w:rsidR="005C773E" w:rsidRPr="00114444">
        <w:rPr>
          <w:rFonts w:eastAsia="Helvetica"/>
          <w:lang w:val="en-US"/>
        </w:rPr>
        <w:t xml:space="preserve"> be advanced. First, </w:t>
      </w:r>
      <w:r w:rsidRPr="00114444">
        <w:rPr>
          <w:rFonts w:eastAsia="Helvetica"/>
          <w:lang w:val="en-US"/>
        </w:rPr>
        <w:t xml:space="preserve">parents </w:t>
      </w:r>
      <w:r w:rsidR="00837ABB" w:rsidRPr="00114444">
        <w:rPr>
          <w:rFonts w:eastAsia="Helvetica"/>
          <w:lang w:val="en-US"/>
        </w:rPr>
        <w:t>may</w:t>
      </w:r>
      <w:r w:rsidR="005C773E" w:rsidRPr="00114444">
        <w:rPr>
          <w:rFonts w:eastAsia="Helvetica"/>
          <w:lang w:val="en-US"/>
        </w:rPr>
        <w:t xml:space="preserve"> have difficulties mapping specific behavioral markers considered in the </w:t>
      </w:r>
      <w:r w:rsidRPr="00114444">
        <w:rPr>
          <w:rFonts w:eastAsia="Helvetica"/>
          <w:lang w:val="en-US"/>
        </w:rPr>
        <w:t xml:space="preserve">M-CHAT </w:t>
      </w:r>
      <w:r w:rsidR="005C773E" w:rsidRPr="00114444">
        <w:rPr>
          <w:rFonts w:eastAsia="Helvetica"/>
          <w:lang w:val="en-US"/>
        </w:rPr>
        <w:t xml:space="preserve">onto </w:t>
      </w:r>
      <w:r w:rsidR="009E467E" w:rsidRPr="00114444">
        <w:rPr>
          <w:rFonts w:eastAsia="Helvetica"/>
          <w:lang w:val="en-US"/>
        </w:rPr>
        <w:t xml:space="preserve">their children’s </w:t>
      </w:r>
      <w:r w:rsidR="005C773E" w:rsidRPr="00114444">
        <w:rPr>
          <w:rFonts w:eastAsia="Helvetica"/>
          <w:lang w:val="en-US"/>
        </w:rPr>
        <w:t>real-</w:t>
      </w:r>
      <w:r w:rsidR="00A92909" w:rsidRPr="00114444">
        <w:rPr>
          <w:rFonts w:eastAsia="Helvetica"/>
          <w:lang w:val="en-US"/>
        </w:rPr>
        <w:t>life</w:t>
      </w:r>
      <w:r w:rsidR="005C773E" w:rsidRPr="00114444">
        <w:rPr>
          <w:rFonts w:eastAsia="Helvetica"/>
          <w:lang w:val="en-US"/>
        </w:rPr>
        <w:t xml:space="preserve"> </w:t>
      </w:r>
      <w:r w:rsidR="00A92909" w:rsidRPr="00114444">
        <w:rPr>
          <w:rFonts w:eastAsia="Helvetica"/>
          <w:lang w:val="en-US"/>
        </w:rPr>
        <w:t>behaviors</w:t>
      </w:r>
      <w:r w:rsidR="009E467E" w:rsidRPr="00114444">
        <w:rPr>
          <w:rFonts w:eastAsia="Helvetica"/>
          <w:lang w:val="en-US"/>
        </w:rPr>
        <w:t>.</w:t>
      </w:r>
      <w:r w:rsidR="005C773E" w:rsidRPr="00114444">
        <w:rPr>
          <w:rFonts w:eastAsia="Helvetica"/>
          <w:lang w:val="en-US"/>
        </w:rPr>
        <w:t xml:space="preserve"> They may </w:t>
      </w:r>
      <w:r w:rsidR="002229F2" w:rsidRPr="00114444">
        <w:rPr>
          <w:rFonts w:eastAsia="Helvetica"/>
          <w:lang w:val="en-US"/>
        </w:rPr>
        <w:t xml:space="preserve">also </w:t>
      </w:r>
      <w:r w:rsidR="005C773E" w:rsidRPr="00114444">
        <w:rPr>
          <w:rFonts w:eastAsia="Helvetica"/>
          <w:lang w:val="en-US"/>
        </w:rPr>
        <w:t xml:space="preserve">have </w:t>
      </w:r>
      <w:r w:rsidR="00A92909" w:rsidRPr="00114444">
        <w:rPr>
          <w:rFonts w:eastAsia="Helvetica"/>
          <w:lang w:val="en-US"/>
        </w:rPr>
        <w:t>difficulties</w:t>
      </w:r>
      <w:r w:rsidR="005C773E" w:rsidRPr="00114444">
        <w:rPr>
          <w:rFonts w:eastAsia="Helvetica"/>
          <w:lang w:val="en-US"/>
        </w:rPr>
        <w:t xml:space="preserve"> understanding some</w:t>
      </w:r>
      <w:r w:rsidRPr="00114444">
        <w:rPr>
          <w:rFonts w:eastAsia="Helvetica"/>
          <w:lang w:val="en-US"/>
        </w:rPr>
        <w:t xml:space="preserve"> of the phenomenology </w:t>
      </w:r>
      <w:r w:rsidR="005C773E" w:rsidRPr="00114444">
        <w:rPr>
          <w:rFonts w:eastAsia="Helvetica"/>
          <w:lang w:val="en-US"/>
        </w:rPr>
        <w:t xml:space="preserve">of </w:t>
      </w:r>
      <w:r w:rsidR="00CC6A3F" w:rsidRPr="00114444">
        <w:rPr>
          <w:rFonts w:eastAsia="Helvetica"/>
          <w:lang w:val="en-US"/>
        </w:rPr>
        <w:t xml:space="preserve">more </w:t>
      </w:r>
      <w:r w:rsidR="006A1B5C" w:rsidRPr="00114444">
        <w:rPr>
          <w:rFonts w:eastAsia="Helvetica"/>
          <w:lang w:val="en-US"/>
        </w:rPr>
        <w:t xml:space="preserve">specific </w:t>
      </w:r>
      <w:r w:rsidR="00CC6A3F" w:rsidRPr="00114444">
        <w:rPr>
          <w:rFonts w:eastAsia="Helvetica"/>
          <w:lang w:val="en-US"/>
        </w:rPr>
        <w:t xml:space="preserve">or </w:t>
      </w:r>
      <w:r w:rsidR="006A1B5C" w:rsidRPr="00114444">
        <w:rPr>
          <w:rFonts w:eastAsia="Helvetica"/>
          <w:lang w:val="en-US"/>
        </w:rPr>
        <w:t>rare behaviors related to ASD</w:t>
      </w:r>
      <w:r w:rsidRPr="00114444">
        <w:rPr>
          <w:rFonts w:eastAsia="Helvetica"/>
          <w:lang w:val="en-US"/>
        </w:rPr>
        <w:t>.</w:t>
      </w:r>
      <w:r w:rsidR="00DA5DFA" w:rsidRPr="00114444">
        <w:rPr>
          <w:rFonts w:eastAsia="Helvetica"/>
          <w:lang w:val="en-US"/>
        </w:rPr>
        <w:t xml:space="preserve"> </w:t>
      </w:r>
      <w:r w:rsidR="008349CF" w:rsidRPr="00114444">
        <w:rPr>
          <w:rFonts w:eastAsia="Helvetica"/>
          <w:lang w:val="en-US"/>
        </w:rPr>
        <w:t xml:space="preserve"> </w:t>
      </w:r>
      <w:r w:rsidRPr="00114444">
        <w:rPr>
          <w:rFonts w:eastAsia="Helvetica"/>
          <w:lang w:val="en-US"/>
        </w:rPr>
        <w:t xml:space="preserve"> </w:t>
      </w:r>
      <w:r w:rsidR="005C773E" w:rsidRPr="00114444">
        <w:rPr>
          <w:rFonts w:eastAsia="Helvetica"/>
          <w:lang w:val="en-US"/>
        </w:rPr>
        <w:t xml:space="preserve">Moreover, </w:t>
      </w:r>
      <w:r w:rsidRPr="00114444">
        <w:rPr>
          <w:rFonts w:eastAsia="Helvetica"/>
          <w:lang w:val="en-US"/>
        </w:rPr>
        <w:t xml:space="preserve">M-CHAT items do not </w:t>
      </w:r>
      <w:r w:rsidR="00CC6A3F" w:rsidRPr="00114444">
        <w:rPr>
          <w:rFonts w:eastAsia="Helvetica"/>
          <w:lang w:val="en-US"/>
        </w:rPr>
        <w:t xml:space="preserve">provide opportunities for </w:t>
      </w:r>
      <w:r w:rsidRPr="00114444">
        <w:rPr>
          <w:rFonts w:eastAsia="Helvetica"/>
          <w:lang w:val="en-US"/>
        </w:rPr>
        <w:t>graded response</w:t>
      </w:r>
      <w:r w:rsidR="00CC6A3F" w:rsidRPr="00114444">
        <w:rPr>
          <w:rFonts w:eastAsia="Helvetica"/>
          <w:lang w:val="en-US"/>
        </w:rPr>
        <w:t>s</w:t>
      </w:r>
      <w:r w:rsidR="005C773E" w:rsidRPr="00114444">
        <w:rPr>
          <w:rFonts w:eastAsia="Helvetica"/>
          <w:lang w:val="en-US"/>
        </w:rPr>
        <w:t xml:space="preserve">, which </w:t>
      </w:r>
      <w:r w:rsidRPr="00114444">
        <w:rPr>
          <w:rFonts w:eastAsia="Helvetica"/>
          <w:lang w:val="en-US"/>
        </w:rPr>
        <w:t xml:space="preserve">might affect how parents </w:t>
      </w:r>
      <w:r w:rsidR="005C773E" w:rsidRPr="00114444">
        <w:rPr>
          <w:rFonts w:eastAsia="Helvetica"/>
          <w:lang w:val="en-US"/>
        </w:rPr>
        <w:t xml:space="preserve">weigh </w:t>
      </w:r>
      <w:r w:rsidR="00542E12" w:rsidRPr="00114444">
        <w:rPr>
          <w:rFonts w:eastAsia="Helvetica"/>
          <w:lang w:val="en-US"/>
        </w:rPr>
        <w:t xml:space="preserve">their </w:t>
      </w:r>
      <w:r w:rsidR="009E467E" w:rsidRPr="00114444">
        <w:rPr>
          <w:rFonts w:eastAsia="Helvetica"/>
          <w:lang w:val="en-US"/>
        </w:rPr>
        <w:t>answer</w:t>
      </w:r>
      <w:r w:rsidRPr="00114444">
        <w:rPr>
          <w:rFonts w:eastAsia="Helvetica"/>
          <w:lang w:val="en-US"/>
        </w:rPr>
        <w:t xml:space="preserve">. </w:t>
      </w:r>
      <w:r w:rsidR="006061FE" w:rsidRPr="00114444">
        <w:rPr>
          <w:rFonts w:eastAsia="Helvetica"/>
          <w:lang w:val="en-US"/>
        </w:rPr>
        <w:t xml:space="preserve">The </w:t>
      </w:r>
      <w:r w:rsidRPr="00114444">
        <w:rPr>
          <w:rFonts w:eastAsia="Helvetica"/>
          <w:lang w:val="en-US"/>
        </w:rPr>
        <w:t xml:space="preserve">ASQ gives parents the opportunity </w:t>
      </w:r>
      <w:r w:rsidR="006061FE" w:rsidRPr="00114444">
        <w:rPr>
          <w:rFonts w:eastAsia="Helvetica"/>
          <w:lang w:val="en-US"/>
        </w:rPr>
        <w:t xml:space="preserve">to express that the child </w:t>
      </w:r>
      <w:r w:rsidR="008349CF" w:rsidRPr="00114444">
        <w:rPr>
          <w:rFonts w:eastAsia="Helvetica"/>
          <w:lang w:val="en-US"/>
        </w:rPr>
        <w:t>exhibits skills occasionally albeit inconsistently</w:t>
      </w:r>
      <w:r w:rsidR="00325E55" w:rsidRPr="00114444">
        <w:rPr>
          <w:rFonts w:eastAsia="Helvetica"/>
          <w:lang w:val="en-US"/>
        </w:rPr>
        <w:t xml:space="preserve">, which may allow them to express their concerns and perceptions in a more graded manner. </w:t>
      </w:r>
      <w:r w:rsidRPr="00114444">
        <w:rPr>
          <w:rFonts w:eastAsia="Helvetica"/>
          <w:lang w:val="en-US"/>
        </w:rPr>
        <w:t xml:space="preserve">Finally, it is </w:t>
      </w:r>
      <w:r w:rsidR="008349CF" w:rsidRPr="00114444">
        <w:rPr>
          <w:rFonts w:eastAsia="Helvetica"/>
          <w:lang w:val="en-US"/>
        </w:rPr>
        <w:t xml:space="preserve">also </w:t>
      </w:r>
      <w:r w:rsidRPr="00114444">
        <w:rPr>
          <w:rFonts w:eastAsia="Helvetica"/>
          <w:lang w:val="en-US"/>
        </w:rPr>
        <w:t xml:space="preserve">likely that symptoms of ASD may </w:t>
      </w:r>
      <w:r w:rsidR="009C16D9" w:rsidRPr="00114444">
        <w:rPr>
          <w:rFonts w:eastAsia="Helvetica"/>
          <w:lang w:val="en-US"/>
        </w:rPr>
        <w:t xml:space="preserve">be </w:t>
      </w:r>
      <w:r w:rsidRPr="00114444">
        <w:rPr>
          <w:rFonts w:eastAsia="Helvetica"/>
          <w:lang w:val="en-US"/>
        </w:rPr>
        <w:t>express</w:t>
      </w:r>
      <w:r w:rsidR="009C16D9" w:rsidRPr="00114444">
        <w:rPr>
          <w:rFonts w:eastAsia="Helvetica"/>
          <w:lang w:val="en-US"/>
        </w:rPr>
        <w:t>ed</w:t>
      </w:r>
      <w:r w:rsidRPr="00114444">
        <w:rPr>
          <w:rFonts w:eastAsia="Helvetica"/>
          <w:lang w:val="en-US"/>
        </w:rPr>
        <w:t xml:space="preserve"> differently in early childhood</w:t>
      </w:r>
      <w:r w:rsidR="009C16D9" w:rsidRPr="00114444">
        <w:rPr>
          <w:rFonts w:eastAsia="Helvetica"/>
          <w:lang w:val="en-US"/>
        </w:rPr>
        <w:t>,</w:t>
      </w:r>
      <w:r w:rsidRPr="00114444">
        <w:rPr>
          <w:rFonts w:eastAsia="Helvetica"/>
          <w:lang w:val="en-US"/>
        </w:rPr>
        <w:t xml:space="preserve"> depending on the child’s specific level of verbal and nonverbal skill</w:t>
      </w:r>
      <w:r w:rsidR="008349CF" w:rsidRPr="00114444">
        <w:rPr>
          <w:rFonts w:eastAsia="Helvetica"/>
          <w:lang w:val="en-US"/>
        </w:rPr>
        <w:t>s,</w:t>
      </w:r>
      <w:r w:rsidRPr="00114444">
        <w:rPr>
          <w:rFonts w:eastAsia="Helvetica"/>
          <w:lang w:val="en-US"/>
        </w:rPr>
        <w:fldChar w:fldCharType="begin"/>
      </w:r>
      <w:r w:rsidR="004E7CDD">
        <w:rPr>
          <w:rFonts w:eastAsia="Helvetica"/>
          <w:lang w:val="en-US"/>
        </w:rPr>
        <w:instrText xml:space="preserve"> ADDIN PAPERS2_CITATIONS &lt;citation&gt;&lt;priority&gt;0&lt;/priority&gt;&lt;uuid&gt;3F74BB4D-5F1C-4E69-994B-B9482763A594&lt;/uuid&gt;&lt;publications&gt;&lt;publication&gt;&lt;subtype&gt;400&lt;/subtype&gt;&lt;title&gt;18-Month Predictors of Later Outcomes in Younger Siblings of Children With Autism Spectrum Disorder: A Baby Siblings Research Consortium Study&lt;/title&gt;&lt;url&gt;http://linkinghub.elsevier.com/retrieve/pii/S0890856714006923&lt;/url&gt;&lt;volume&gt;53&lt;/volume&gt;&lt;publication_date&gt;99201412001200000000220000&lt;/publication_date&gt;&lt;uuid&gt;3F625680-016A-4819-B701-A27F7FC5DA22&lt;/uuid&gt;&lt;type&gt;400&lt;/type&gt;&lt;number&gt;12&lt;/number&gt;&lt;doi&gt;10.1016/j.jaac.2014.09.015&lt;/doi&gt;&lt;startpage&gt;1317&lt;/startpage&gt;&lt;endpage&gt;1327.e1&lt;/endpage&gt;&lt;bundle&gt;&lt;publication&gt;&lt;title&gt;Journal of the American Academy of Child and Adolescent Psychiatry&lt;/title&gt;&lt;uuid&gt;C0099A4F-F857-4A88-B900-4CB3FFC50898&lt;/uuid&gt;&lt;subtype&gt;-100&lt;/subtype&gt;&lt;publisher&gt;Elsevier&lt;/publisher&gt;&lt;type&gt;-100&lt;/type&gt;&lt;/publication&gt;&lt;/bundle&gt;&lt;authors&gt;&lt;author&gt;&lt;lastName&gt;Chawarska&lt;/lastName&gt;&lt;firstName&gt;Katarzyna&lt;/firstName&gt;&lt;/author&gt;&lt;author&gt;&lt;lastName&gt;Shic&lt;/lastName&gt;&lt;firstName&gt;Frederick&lt;/firstName&gt;&lt;/author&gt;&lt;author&gt;&lt;lastName&gt;Macari&lt;/lastName&gt;&lt;firstName&gt;Suzanne&lt;/firstName&gt;&lt;/author&gt;&lt;author&gt;&lt;lastName&gt;Campbell&lt;/lastName&gt;&lt;firstName&gt;Daniel&lt;/firstName&gt;&lt;middleNames&gt;J&lt;/middleNames&gt;&lt;/author&gt;&lt;author&gt;&lt;lastName&gt;Brian&lt;/lastName&gt;&lt;firstName&gt;Jessica&lt;/firstName&gt;&lt;/author&gt;&lt;author&gt;&lt;lastName&gt;Landa&lt;/lastName&gt;&lt;firstName&gt;Rebecca&lt;/firstName&gt;&lt;/author&gt;&lt;author&gt;&lt;lastName&gt;Hutman&lt;/lastName&gt;&lt;firstName&gt;Ted&lt;/firstName&gt;&lt;/author&gt;&lt;author&gt;&lt;lastName&gt;Nelson&lt;/lastName&gt;&lt;firstName&gt;Charles&lt;/firstName&gt;&lt;middleNames&gt;A&lt;/middleNames&gt;&lt;/author&gt;&lt;author&gt;&lt;lastName&gt;Ozonoff&lt;/lastName&gt;&lt;firstName&gt;Sally&lt;/firstName&gt;&lt;/author&gt;&lt;author&gt;&lt;lastName&gt;Tager-Flusberg&lt;/lastName&gt;&lt;firstName&gt;Helen&lt;/firstName&gt;&lt;/author&gt;&lt;author&gt;&lt;lastName&gt;Young&lt;/lastName&gt;&lt;firstName&gt;Gregory&lt;/firstName&gt;&lt;middleNames&gt;S&lt;/middleNames&gt;&lt;/author&gt;&lt;author&gt;&lt;lastName&gt;Zwaigenbaum&lt;/lastName&gt;&lt;firstName&gt;Lonnie&lt;/firstName&gt;&lt;/author&gt;&lt;author&gt;&lt;lastName&gt;Cohen&lt;/lastName&gt;&lt;firstName&gt;Ira&lt;/firstName&gt;&lt;middleNames&gt;L&lt;/middleNames&gt;&lt;/author&gt;&lt;author&gt;&lt;lastName&gt;Charman&lt;/lastName&gt;&lt;firstName&gt;Tony&lt;/firstName&gt;&lt;/author&gt;&lt;author&gt;&lt;lastName&gt;Messinger&lt;/lastName&gt;&lt;firstName&gt;Daniel&lt;/firstName&gt;&lt;middleNames&gt;S&lt;/middleNames&gt;&lt;/author&gt;&lt;author&gt;&lt;lastName&gt;Klin&lt;/lastName&gt;&lt;firstName&gt;Ami&lt;/firstName&gt;&lt;/author&gt;&lt;author&gt;&lt;lastName&gt;Johnson&lt;/lastName&gt;&lt;firstName&gt;Scott&lt;/firstName&gt;&lt;/author&gt;&lt;author&gt;&lt;lastName&gt;Bryson&lt;/lastName&gt;&lt;firstName&gt;Susan&lt;/firstName&gt;&lt;/author&gt;&lt;/authors&gt;&lt;/publication&gt;&lt;/publications&gt;&lt;cites&gt;&lt;/cites&gt;&lt;/citation&gt;</w:instrText>
      </w:r>
      <w:r w:rsidRPr="00114444">
        <w:rPr>
          <w:rFonts w:eastAsia="Helvetica"/>
          <w:lang w:val="en-US"/>
        </w:rPr>
        <w:fldChar w:fldCharType="separate"/>
      </w:r>
      <w:r w:rsidR="004E7CDD" w:rsidRPr="00773AE4">
        <w:rPr>
          <w:vertAlign w:val="superscript"/>
          <w:lang w:val="en-US"/>
        </w:rPr>
        <w:t>6</w:t>
      </w:r>
      <w:r w:rsidRPr="00114444">
        <w:rPr>
          <w:rFonts w:eastAsia="Helvetica"/>
          <w:lang w:val="en-US"/>
        </w:rPr>
        <w:fldChar w:fldCharType="end"/>
      </w:r>
      <w:r w:rsidR="006061FE" w:rsidRPr="00114444">
        <w:rPr>
          <w:rFonts w:eastAsia="Helvetica"/>
          <w:lang w:val="en-US"/>
        </w:rPr>
        <w:t xml:space="preserve"> </w:t>
      </w:r>
      <w:r w:rsidR="008349CF" w:rsidRPr="00114444">
        <w:rPr>
          <w:rFonts w:eastAsia="Helvetica"/>
          <w:lang w:val="en-US"/>
        </w:rPr>
        <w:t xml:space="preserve">or temperamental characteristics.  </w:t>
      </w:r>
      <w:r w:rsidR="0035407C" w:rsidRPr="00114444">
        <w:rPr>
          <w:rFonts w:eastAsia="Helvetica"/>
          <w:lang w:val="en-US"/>
        </w:rPr>
        <w:t>A study in a large sample of infants at risk for ASD suggests that at 18 months children who display more prototypical symptoms of ASD tend to have lower verbal and nonverbal skills that those whose are later diagnosed with ASD but show presentation at 18 months is less typical.</w:t>
      </w:r>
      <w:r w:rsidR="004E7CDD" w:rsidRPr="00114444" w:rsidDel="004E7CDD">
        <w:rPr>
          <w:lang w:val="en-US"/>
        </w:rPr>
        <w:t xml:space="preserve"> </w:t>
      </w:r>
      <w:r w:rsidR="004E7CDD">
        <w:rPr>
          <w:lang w:val="en-US"/>
        </w:rPr>
        <w:fldChar w:fldCharType="begin"/>
      </w:r>
      <w:r w:rsidR="004E7CDD">
        <w:rPr>
          <w:lang w:val="en-US"/>
        </w:rPr>
        <w:instrText xml:space="preserve"> ADDIN PAPERS2_CITATIONS &lt;citation&gt;&lt;priority&gt;38&lt;/priority&gt;&lt;uuid&gt;142B16F2-0879-42BF-9E6C-1A9875079A5C&lt;/uuid&gt;&lt;publications&gt;&lt;publication&gt;&lt;subtype&gt;400&lt;/subtype&gt;&lt;title&gt;18-Month Predictors of Later Outcomes in Younger Siblings of Children With Autism Spectrum Disorder: A Baby Siblings Research Consortium Study&lt;/title&gt;&lt;url&gt;http://linkinghub.elsevier.com/retrieve/pii/S0890856714006923&lt;/url&gt;&lt;volume&gt;53&lt;/volume&gt;&lt;publication_date&gt;99201412001200000000220000&lt;/publication_date&gt;&lt;uuid&gt;3F625680-016A-4819-B701-A27F7FC5DA22&lt;/uuid&gt;&lt;type&gt;400&lt;/type&gt;&lt;number&gt;12&lt;/number&gt;&lt;doi&gt;10.1016/j.jaac.2014.09.015&lt;/doi&gt;&lt;startpage&gt;1317&lt;/startpage&gt;&lt;endpage&gt;1327.e1&lt;/endpage&gt;&lt;bundle&gt;&lt;publication&gt;&lt;title&gt;Journal of the American Academy of Child and Adolescent Psychiatry&lt;/title&gt;&lt;uuid&gt;C0099A4F-F857-4A88-B900-4CB3FFC50898&lt;/uuid&gt;&lt;subtype&gt;-100&lt;/subtype&gt;&lt;publisher&gt;Elsevier&lt;/publisher&gt;&lt;type&gt;-100&lt;/type&gt;&lt;/publication&gt;&lt;/bundle&gt;&lt;authors&gt;&lt;author&gt;&lt;lastName&gt;Chawarska&lt;/lastName&gt;&lt;firstName&gt;Katarzyna&lt;/firstName&gt;&lt;/author&gt;&lt;author&gt;&lt;lastName&gt;Shic&lt;/lastName&gt;&lt;firstName&gt;Frederick&lt;/firstName&gt;&lt;/author&gt;&lt;author&gt;&lt;lastName&gt;Macari&lt;/lastName&gt;&lt;firstName&gt;Suzanne&lt;/firstName&gt;&lt;/author&gt;&lt;author&gt;&lt;lastName&gt;Campbell&lt;/lastName&gt;&lt;firstName&gt;Daniel&lt;/firstName&gt;&lt;middleNames&gt;J&lt;/middleNames&gt;&lt;/author&gt;&lt;author&gt;&lt;lastName&gt;Brian&lt;/lastName&gt;&lt;firstName&gt;Jessica&lt;/firstName&gt;&lt;/author&gt;&lt;author&gt;&lt;lastName&gt;Landa&lt;/lastName&gt;&lt;firstName&gt;Rebecca&lt;/firstName&gt;&lt;/author&gt;&lt;author&gt;&lt;lastName&gt;Hutman&lt;/lastName&gt;&lt;firstName&gt;Ted&lt;/firstName&gt;&lt;/author&gt;&lt;author&gt;&lt;lastName&gt;Nelson&lt;/lastName&gt;&lt;firstName&gt;Charles&lt;/firstName&gt;&lt;middleNames&gt;A&lt;/middleNames&gt;&lt;/author&gt;&lt;author&gt;&lt;lastName&gt;Ozonoff&lt;/lastName&gt;&lt;firstName&gt;Sally&lt;/firstName&gt;&lt;/author&gt;&lt;author&gt;&lt;lastName&gt;Tager-Flusberg&lt;/lastName&gt;&lt;firstName&gt;Helen&lt;/firstName&gt;&lt;/author&gt;&lt;author&gt;&lt;lastName&gt;Young&lt;/lastName&gt;&lt;firstName&gt;Gregory&lt;/firstName&gt;&lt;middleNames&gt;S&lt;/middleNames&gt;&lt;/author&gt;&lt;author&gt;&lt;lastName&gt;Zwaigenbaum&lt;/lastName&gt;&lt;firstName&gt;Lonnie&lt;/firstName&gt;&lt;/author&gt;&lt;author&gt;&lt;lastName&gt;Cohen&lt;/lastName&gt;&lt;firstName&gt;Ira&lt;/firstName&gt;&lt;middleNames&gt;L&lt;/middleNames&gt;&lt;/author&gt;&lt;author&gt;&lt;lastName&gt;Charman&lt;/lastName&gt;&lt;firstName&gt;Tony&lt;/firstName&gt;&lt;/author&gt;&lt;author&gt;&lt;lastName&gt;Messinger&lt;/lastName&gt;&lt;firstName&gt;Daniel&lt;/firstName&gt;&lt;middleNames&gt;S&lt;/middleNames&gt;&lt;/author&gt;&lt;author&gt;&lt;lastName&gt;Klin&lt;/lastName&gt;&lt;firstName&gt;Ami&lt;/firstName&gt;&lt;/author&gt;&lt;author&gt;&lt;lastName&gt;Johnson&lt;/lastName&gt;&lt;firstName&gt;Scott&lt;/firstName&gt;&lt;/author&gt;&lt;author&gt;&lt;lastName&gt;Bryson&lt;/lastName&gt;&lt;firstName&gt;Susan&lt;/firstName&gt;&lt;/author&gt;&lt;/authors&gt;&lt;/publication&gt;&lt;/publications&gt;&lt;cites&gt;&lt;/cites&gt;&lt;/citation&gt;</w:instrText>
      </w:r>
      <w:r w:rsidR="004E7CDD">
        <w:rPr>
          <w:lang w:val="en-US"/>
        </w:rPr>
        <w:fldChar w:fldCharType="separate"/>
      </w:r>
      <w:r w:rsidR="004E7CDD" w:rsidRPr="00402443">
        <w:rPr>
          <w:vertAlign w:val="superscript"/>
          <w:lang w:val="en-US"/>
        </w:rPr>
        <w:t>6</w:t>
      </w:r>
      <w:r w:rsidR="004E7CDD">
        <w:rPr>
          <w:lang w:val="en-US"/>
        </w:rPr>
        <w:fldChar w:fldCharType="end"/>
      </w:r>
      <w:r w:rsidR="0035407C" w:rsidRPr="00114444">
        <w:rPr>
          <w:rFonts w:eastAsia="Helvetica"/>
          <w:lang w:val="en-US"/>
        </w:rPr>
        <w:t xml:space="preserve"> </w:t>
      </w:r>
      <w:r w:rsidR="006061FE" w:rsidRPr="00114444">
        <w:rPr>
          <w:rFonts w:eastAsia="Helvetica"/>
          <w:lang w:val="en-US"/>
        </w:rPr>
        <w:t xml:space="preserve">To date, </w:t>
      </w:r>
      <w:r w:rsidR="00A00942" w:rsidRPr="00114444">
        <w:rPr>
          <w:rFonts w:eastAsia="Helvetica"/>
          <w:lang w:val="en-US"/>
        </w:rPr>
        <w:t xml:space="preserve">few </w:t>
      </w:r>
      <w:r w:rsidR="00542E12" w:rsidRPr="00114444">
        <w:rPr>
          <w:rFonts w:eastAsia="Helvetica"/>
          <w:lang w:val="en-US"/>
        </w:rPr>
        <w:t xml:space="preserve">ASD specific </w:t>
      </w:r>
      <w:r w:rsidRPr="00114444">
        <w:rPr>
          <w:rFonts w:eastAsia="Helvetica"/>
          <w:lang w:val="en-US"/>
        </w:rPr>
        <w:t>screen</w:t>
      </w:r>
      <w:r w:rsidR="009C16D9" w:rsidRPr="00114444">
        <w:rPr>
          <w:rFonts w:eastAsia="Helvetica"/>
          <w:lang w:val="en-US"/>
        </w:rPr>
        <w:t>ing instrument provide</w:t>
      </w:r>
      <w:r w:rsidR="00DD4254" w:rsidRPr="00114444">
        <w:rPr>
          <w:rFonts w:eastAsia="Helvetica"/>
          <w:lang w:val="en-US"/>
        </w:rPr>
        <w:t>s</w:t>
      </w:r>
      <w:r w:rsidR="009C16D9" w:rsidRPr="00114444">
        <w:rPr>
          <w:rFonts w:eastAsia="Helvetica"/>
          <w:lang w:val="en-US"/>
        </w:rPr>
        <w:t xml:space="preserve"> </w:t>
      </w:r>
      <w:r w:rsidRPr="00114444">
        <w:rPr>
          <w:rFonts w:eastAsia="Helvetica"/>
          <w:lang w:val="en-US"/>
        </w:rPr>
        <w:t>accommodat</w:t>
      </w:r>
      <w:r w:rsidR="009C16D9" w:rsidRPr="00114444">
        <w:rPr>
          <w:rFonts w:eastAsia="Helvetica"/>
          <w:lang w:val="en-US"/>
        </w:rPr>
        <w:t>ions or modifications for variation in language level</w:t>
      </w:r>
      <w:r w:rsidRPr="00114444">
        <w:rPr>
          <w:rFonts w:eastAsia="Helvetica"/>
          <w:lang w:val="en-US"/>
        </w:rPr>
        <w:t xml:space="preserve">, though direct diagnostic measures such as </w:t>
      </w:r>
      <w:r w:rsidR="006061FE" w:rsidRPr="00114444">
        <w:rPr>
          <w:rFonts w:eastAsia="Helvetica"/>
          <w:lang w:val="en-US"/>
        </w:rPr>
        <w:t xml:space="preserve">the </w:t>
      </w:r>
      <w:r w:rsidRPr="00114444">
        <w:rPr>
          <w:rFonts w:eastAsia="Helvetica"/>
          <w:lang w:val="en-US"/>
        </w:rPr>
        <w:t xml:space="preserve">ADOS-2 </w:t>
      </w:r>
      <w:r w:rsidR="00AC2891" w:rsidRPr="00114444">
        <w:rPr>
          <w:rFonts w:eastAsia="Helvetica"/>
          <w:lang w:val="en-US"/>
        </w:rPr>
        <w:t>considers</w:t>
      </w:r>
      <w:r w:rsidR="009C16D9" w:rsidRPr="00114444">
        <w:rPr>
          <w:rFonts w:eastAsia="Helvetica"/>
          <w:lang w:val="en-US"/>
        </w:rPr>
        <w:t xml:space="preserve"> </w:t>
      </w:r>
      <w:r w:rsidR="00AC2891" w:rsidRPr="00114444">
        <w:rPr>
          <w:rFonts w:eastAsia="Helvetica"/>
          <w:lang w:val="en-US"/>
        </w:rPr>
        <w:t xml:space="preserve">verbal level </w:t>
      </w:r>
      <w:r w:rsidR="009C16D9" w:rsidRPr="00114444">
        <w:rPr>
          <w:rFonts w:eastAsia="Helvetica"/>
          <w:lang w:val="en-US"/>
        </w:rPr>
        <w:t xml:space="preserve">when </w:t>
      </w:r>
      <w:r w:rsidRPr="00114444">
        <w:rPr>
          <w:rFonts w:eastAsia="Helvetica"/>
          <w:lang w:val="en-US"/>
        </w:rPr>
        <w:t>selecti</w:t>
      </w:r>
      <w:r w:rsidR="009C16D9" w:rsidRPr="00114444">
        <w:rPr>
          <w:rFonts w:eastAsia="Helvetica"/>
          <w:lang w:val="en-US"/>
        </w:rPr>
        <w:t xml:space="preserve">ng the </w:t>
      </w:r>
      <w:r w:rsidRPr="00114444">
        <w:rPr>
          <w:rFonts w:eastAsia="Helvetica"/>
          <w:lang w:val="en-US"/>
        </w:rPr>
        <w:t xml:space="preserve">algorithm items </w:t>
      </w:r>
      <w:r w:rsidR="006061FE" w:rsidRPr="00114444">
        <w:rPr>
          <w:rFonts w:eastAsia="Helvetica"/>
          <w:lang w:val="en-US"/>
        </w:rPr>
        <w:t xml:space="preserve">that </w:t>
      </w:r>
      <w:r w:rsidR="009C16D9" w:rsidRPr="00114444">
        <w:rPr>
          <w:rFonts w:eastAsia="Helvetica"/>
          <w:lang w:val="en-US"/>
        </w:rPr>
        <w:t xml:space="preserve">are </w:t>
      </w:r>
      <w:r w:rsidRPr="00114444">
        <w:rPr>
          <w:rFonts w:eastAsia="Helvetica"/>
          <w:lang w:val="en-US"/>
        </w:rPr>
        <w:t xml:space="preserve">most likely </w:t>
      </w:r>
      <w:r w:rsidR="008D26F4" w:rsidRPr="00114444">
        <w:rPr>
          <w:rFonts w:eastAsia="Helvetica"/>
          <w:lang w:val="en-US"/>
        </w:rPr>
        <w:t xml:space="preserve">to </w:t>
      </w:r>
      <w:r w:rsidRPr="00114444">
        <w:rPr>
          <w:rFonts w:eastAsia="Helvetica"/>
          <w:lang w:val="en-US"/>
        </w:rPr>
        <w:t>identify</w:t>
      </w:r>
      <w:r w:rsidR="009C16D9" w:rsidRPr="00114444">
        <w:rPr>
          <w:rFonts w:eastAsia="Helvetica"/>
          <w:lang w:val="en-US"/>
        </w:rPr>
        <w:t xml:space="preserve"> </w:t>
      </w:r>
      <w:r w:rsidRPr="00114444">
        <w:rPr>
          <w:rFonts w:eastAsia="Helvetica"/>
          <w:lang w:val="en-US"/>
        </w:rPr>
        <w:t>children with ASD.</w:t>
      </w:r>
      <w:r w:rsidRPr="00114444">
        <w:rPr>
          <w:rFonts w:eastAsia="Helvetica"/>
          <w:lang w:val="en-US"/>
        </w:rPr>
        <w:fldChar w:fldCharType="begin"/>
      </w:r>
      <w:r w:rsidR="004E7CDD">
        <w:rPr>
          <w:rFonts w:eastAsia="Helvetica"/>
          <w:lang w:val="en-US"/>
        </w:rPr>
        <w:instrText xml:space="preserve"> ADDIN PAPERS2_CITATIONS &lt;citation&gt;&lt;priority&gt;0&lt;/priority&gt;&lt;uuid&gt;8480BB0F-5F77-43C0-A381-A90B6B5336C2&lt;/uuid&gt;&lt;publications&gt;&lt;publication&gt;&lt;subtype&gt;0&lt;/subtype&gt;&lt;publisher&gt;CA: Western Psychological …&lt;/publisher&gt;&lt;title&gt;Autism diagnostic observation schedule, (ADOS-2) Torrance&lt;/title&gt;&lt;url&gt;http://scholar.google.com/scholar?q=related:8YU6KC68ezQJ:scholar.google.com/&amp;amp;hl=en&amp;amp;num=20&amp;amp;as_sdt=0,5&amp;amp;as_ylo=2012&amp;amp;as_yhi=2012&lt;/url&gt;&lt;publication_date&gt;99201200001200000000200000&lt;/publication_date&gt;&lt;uuid&gt;1AD07137-B70C-471C-A69C-E9BCEBC2197C&lt;/uuid&gt;&lt;type&gt;0&lt;/type&gt;&lt;authors&gt;&lt;author&gt;&lt;lastName&gt;Rutter&lt;/lastName&gt;&lt;firstName&gt;M&lt;/firstName&gt;&lt;/author&gt;&lt;author&gt;&lt;lastName&gt;DiLavore&lt;/lastName&gt;&lt;firstName&gt;P&lt;/firstName&gt;&lt;middleNames&gt;C&lt;/middleNames&gt;&lt;/author&gt;&lt;author&gt;&lt;lastName&gt;Risi&lt;/lastName&gt;&lt;firstName&gt;S&lt;/firstName&gt;&lt;/author&gt;&lt;author&gt;&lt;lastName&gt;Gotham&lt;/lastName&gt;&lt;firstName&gt;K&lt;/firstName&gt;&lt;/author&gt;&lt;author&gt;&lt;lastName&gt;Bishop&lt;/lastName&gt;&lt;firstName&gt;S&lt;/firstName&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40</w:t>
      </w:r>
      <w:r w:rsidRPr="00114444">
        <w:rPr>
          <w:rFonts w:eastAsia="Helvetica"/>
          <w:lang w:val="en-US"/>
        </w:rPr>
        <w:fldChar w:fldCharType="end"/>
      </w:r>
      <w:r w:rsidRPr="00114444">
        <w:rPr>
          <w:rFonts w:eastAsia="Helvetica"/>
          <w:lang w:val="en-US"/>
        </w:rPr>
        <w:t xml:space="preserve"> </w:t>
      </w:r>
      <w:r w:rsidR="008349CF" w:rsidRPr="00114444">
        <w:rPr>
          <w:rFonts w:eastAsia="Helvetica"/>
          <w:lang w:val="en-US"/>
        </w:rPr>
        <w:t xml:space="preserve">There are, </w:t>
      </w:r>
      <w:r w:rsidRPr="00114444">
        <w:rPr>
          <w:rFonts w:eastAsia="Helvetica"/>
          <w:lang w:val="en-US"/>
        </w:rPr>
        <w:lastRenderedPageBreak/>
        <w:t>however,</w:t>
      </w:r>
      <w:r w:rsidR="009C16D9" w:rsidRPr="00114444">
        <w:rPr>
          <w:rFonts w:eastAsia="Helvetica"/>
          <w:lang w:val="en-US"/>
        </w:rPr>
        <w:t xml:space="preserve"> ongoing </w:t>
      </w:r>
      <w:r w:rsidRPr="00114444">
        <w:rPr>
          <w:rFonts w:eastAsia="Helvetica"/>
          <w:lang w:val="en-US"/>
        </w:rPr>
        <w:t xml:space="preserve">efforts to develop </w:t>
      </w:r>
      <w:r w:rsidR="00636E42" w:rsidRPr="00114444">
        <w:rPr>
          <w:rFonts w:eastAsia="Helvetica"/>
          <w:lang w:val="en-US"/>
        </w:rPr>
        <w:t xml:space="preserve">autism </w:t>
      </w:r>
      <w:r w:rsidRPr="00114444">
        <w:rPr>
          <w:rFonts w:eastAsia="Helvetica"/>
          <w:lang w:val="en-US"/>
        </w:rPr>
        <w:t>screeners sensitive to chronological age.</w:t>
      </w:r>
      <w:r w:rsidRPr="00114444">
        <w:rPr>
          <w:rFonts w:eastAsia="Helvetica"/>
          <w:lang w:val="en-US"/>
        </w:rPr>
        <w:fldChar w:fldCharType="begin"/>
      </w:r>
      <w:r w:rsidR="004E7CDD">
        <w:rPr>
          <w:rFonts w:eastAsia="Helvetica"/>
          <w:lang w:val="en-US"/>
        </w:rPr>
        <w:instrText xml:space="preserve"> ADDIN PAPERS2_CITATIONS &lt;citation&gt;&lt;priority&gt;0&lt;/priority&gt;&lt;uuid&gt;7A73DFAB-1039-49D8-9F3A-E5D6116267B7&lt;/uuid&gt;&lt;publications&gt;&lt;publication&gt;&lt;subtype&gt;400&lt;/subtype&gt;&lt;publisher&gt;SAGE PublicationsSage UK: London, England&lt;/publisher&gt;&lt;title&gt;Early markers of autism spectrum disorders in infants and toddlers prospectively identified in the Social Attention and Communication Study&lt;/title&gt;&lt;url&gt;http://journals.sagepub.com/doi/10.1177/1362361312442597&lt;/url&gt;&lt;volume&gt;17&lt;/volume&gt;&lt;publication_date&gt;99201206261200000000222000&lt;/publication_date&gt;&lt;uuid&gt;7116A1B2-12F2-42FC-B45C-069C67A10BDD&lt;/uuid&gt;&lt;type&gt;400&lt;/type&gt;&lt;number&gt;1&lt;/number&gt;&lt;doi&gt;10.1177/1362361312442597&lt;/doi&gt;&lt;startpage&gt;64&lt;/startpage&gt;&lt;endpage&gt;86&lt;/endpage&gt;&lt;bundle&gt;&lt;publication&gt;&lt;title&gt;Molecular Autism&lt;/title&gt;&lt;uuid&gt;31EEF488-CA1A-41B4-AF06-F8C550AC36B8&lt;/uuid&gt;&lt;subtype&gt;-100&lt;/subtype&gt;&lt;publisher&gt;SAGE Publications&lt;/publisher&gt;&lt;type&gt;-100&lt;/type&gt;&lt;/publication&gt;&lt;/bundle&gt;&lt;authors&gt;&lt;author&gt;&lt;lastName&gt;Barbaro&lt;/lastName&gt;&lt;firstName&gt;Josephine&lt;/firstName&gt;&lt;/author&gt;&lt;author&gt;&lt;lastName&gt;Dissanayake&lt;/lastName&gt;&lt;firstName&gt;Cheryl&lt;/firstName&gt;&lt;/author&gt;&lt;/authors&gt;&lt;/publication&gt;&lt;publication&gt;&lt;subtype&gt;400&lt;/subtype&gt;&lt;title&gt;Prospective Identification of Autism Spectrum Disorders in Infancy and Toddlerhood Using Developmental Surveillance: The Social Attention and Communication Study&lt;/title&gt;&lt;url&gt;http://journals.lww.com/jrnldbp/Fulltext/2010/06000/Prospective_Identification_of_Autism_Spectrum.3.aspx&lt;/url&gt;&lt;volume&gt;31&lt;/volume&gt;&lt;publication_date&gt;99201006011200000000222000&lt;/publication_date&gt;&lt;uuid&gt;C2FAD317-FF93-4554-BB9C-87313CCA3BD9&lt;/uuid&gt;&lt;type&gt;400&lt;/type&gt;&lt;number&gt;5&lt;/number&gt;&lt;doi&gt;10.1097/DBP.0b013e3181df7f3c&lt;/doi&gt;&lt;startpage&gt;376&lt;/startpage&gt;&lt;endpage&gt;385&lt;/endpage&gt;&lt;bundle&gt;&lt;publication&gt;&lt;title&gt;Journal of Developmental &amp;amp; Behavioral Pediatrics&lt;/title&gt;&lt;uuid&gt;9B6834CD-E66F-4EE9-BEBE-3A0661E5B374&lt;/uuid&gt;&lt;subtype&gt;-100&lt;/subtype&gt;&lt;type&gt;-100&lt;/type&gt;&lt;/publication&gt;&lt;/bundle&gt;&lt;authors&gt;&lt;author&gt;&lt;lastName&gt;Barbaro&lt;/lastName&gt;&lt;firstName&gt;Josephine&lt;/firstName&gt;&lt;/author&gt;&lt;author&gt;&lt;lastName&gt;Dissanayake&lt;/lastName&gt;&lt;firstName&gt;Cheryl&lt;/firstName&gt;&lt;/author&gt;&lt;/authors&gt;&lt;/publication&gt;&lt;/publications&gt;&lt;cites&gt;&lt;/cites&gt;&lt;/citation&gt;</w:instrText>
      </w:r>
      <w:r w:rsidRPr="00114444">
        <w:rPr>
          <w:rFonts w:eastAsia="Helvetica"/>
          <w:lang w:val="en-US"/>
        </w:rPr>
        <w:fldChar w:fldCharType="separate"/>
      </w:r>
      <w:r w:rsidR="004E7CDD" w:rsidRPr="00402443">
        <w:rPr>
          <w:vertAlign w:val="superscript"/>
          <w:lang w:val="en-US"/>
        </w:rPr>
        <w:t>41,42</w:t>
      </w:r>
      <w:r w:rsidRPr="00114444">
        <w:rPr>
          <w:rFonts w:eastAsia="Helvetica"/>
          <w:lang w:val="en-US"/>
        </w:rPr>
        <w:fldChar w:fldCharType="end"/>
      </w:r>
      <w:r w:rsidR="00CF2F88" w:rsidRPr="00114444">
        <w:rPr>
          <w:rFonts w:eastAsia="Helvetica"/>
          <w:lang w:val="en-US"/>
        </w:rPr>
        <w:t xml:space="preserve"> </w:t>
      </w:r>
      <w:r w:rsidR="0078040E" w:rsidRPr="00114444">
        <w:rPr>
          <w:rFonts w:eastAsia="Helvetica"/>
          <w:lang w:val="en-US"/>
        </w:rPr>
        <w:t xml:space="preserve">Similarly, future studies should examine directly the effects of cognitive and temperament variables on early phenotypic expression of ASD and evaluate if taking these under consideration may improve early detection.  </w:t>
      </w:r>
    </w:p>
    <w:p w14:paraId="636E4C03" w14:textId="77777777" w:rsidR="007B19DB" w:rsidRPr="00114444" w:rsidRDefault="007B19DB" w:rsidP="007B19DB">
      <w:pPr>
        <w:spacing w:line="480" w:lineRule="auto"/>
        <w:ind w:firstLine="720"/>
        <w:rPr>
          <w:color w:val="000000"/>
          <w:lang w:val="en-US"/>
        </w:rPr>
      </w:pPr>
      <w:bookmarkStart w:id="1" w:name="_Hlk507149001"/>
      <w:r w:rsidRPr="00114444">
        <w:rPr>
          <w:lang w:val="en-US"/>
        </w:rPr>
        <w:t xml:space="preserve">It should be noted that the </w:t>
      </w:r>
      <w:r w:rsidRPr="00114444">
        <w:rPr>
          <w:color w:val="000000"/>
          <w:lang w:val="en-US" w:eastAsia="nb-NO"/>
        </w:rPr>
        <w:t>M-CHAT</w:t>
      </w:r>
      <w:r w:rsidRPr="00114444">
        <w:rPr>
          <w:vertAlign w:val="superscript"/>
          <w:lang w:val="en-US"/>
        </w:rPr>
        <w:t>7</w:t>
      </w:r>
      <w:r w:rsidRPr="00114444">
        <w:rPr>
          <w:lang w:val="en-US"/>
        </w:rPr>
        <w:t xml:space="preserve"> screener used in the present study has undergone recent revisions, </w:t>
      </w:r>
      <w:r w:rsidRPr="00114444">
        <w:rPr>
          <w:color w:val="000000"/>
          <w:lang w:val="en-US" w:eastAsia="nb-NO"/>
        </w:rPr>
        <w:t>leading to the introduction of the M-CHAT R/F</w:t>
      </w:r>
      <w:r w:rsidRPr="00114444">
        <w:rPr>
          <w:vertAlign w:val="superscript"/>
          <w:lang w:val="en-US"/>
        </w:rPr>
        <w:t>12</w:t>
      </w:r>
      <w:r w:rsidRPr="00114444">
        <w:rPr>
          <w:lang w:val="en-US"/>
        </w:rPr>
        <w:t xml:space="preserve"> aimed at decreasing screen-positives while retaining sensitivity.  The number of questions in the M-CHAT was decreased by three</w:t>
      </w:r>
      <w:r w:rsidRPr="00114444">
        <w:rPr>
          <w:color w:val="000000"/>
          <w:lang w:val="en-US" w:eastAsia="nb-NO"/>
        </w:rPr>
        <w:t>, and the six-critical item criterion was abandoned such that the M-CHAT R/F now consists of 20 items and has new cut-offs and a recommended follow-up interview to provide greater utility at the diagnostic margins.  The newly proposed M-CHAT-R/F cut offs suggest improved ASD detection and diminished rates of false positives.  However, given lack of a comprehensive prospective follow up of screen-negative cases, it is not clear whether these changes also led to decreased false negative rates.</w:t>
      </w:r>
      <w:r w:rsidRPr="00114444">
        <w:rPr>
          <w:color w:val="000000"/>
          <w:lang w:val="en-US"/>
        </w:rPr>
        <w:t xml:space="preserve">  Considering that population-based studies that focus on screening for developmental disorders and that incorporate long-term follow-up of all recruits are rare and take a long time to complete, it may be some time before the M-CHAT R/F will be scrutinized in a similar fashion as the original M-CHAT in this present study.  </w:t>
      </w:r>
    </w:p>
    <w:p w14:paraId="1966EAF4" w14:textId="053F8D53" w:rsidR="007B19DB" w:rsidRPr="00114444" w:rsidRDefault="007B19DB" w:rsidP="007B19DB">
      <w:pPr>
        <w:spacing w:line="480" w:lineRule="auto"/>
        <w:ind w:firstLine="720"/>
        <w:rPr>
          <w:rFonts w:ascii="Calibri" w:hAnsi="Calibri" w:cs="Calibri"/>
          <w:color w:val="000000"/>
          <w:sz w:val="22"/>
          <w:szCs w:val="22"/>
          <w:lang w:val="en-US"/>
        </w:rPr>
      </w:pPr>
      <w:r w:rsidRPr="00114444">
        <w:rPr>
          <w:color w:val="000000"/>
          <w:lang w:val="en-US"/>
        </w:rPr>
        <w:t>We believe that our results contribute, at a fundamental level, to our understanding of early screening for ASD, highlighting the discrepancy between hard cut</w:t>
      </w:r>
      <w:r w:rsidR="00114444" w:rsidRPr="00114444">
        <w:rPr>
          <w:color w:val="000000"/>
          <w:lang w:val="en-US"/>
        </w:rPr>
        <w:t>-</w:t>
      </w:r>
      <w:r w:rsidRPr="00114444">
        <w:rPr>
          <w:color w:val="000000"/>
          <w:lang w:val="en-US"/>
        </w:rPr>
        <w:t xml:space="preserve">off criteria for autism and the social-communicative, developmental, and temperamental signatures of emerging or sub-threshold autism phenotypes. This issue will </w:t>
      </w:r>
      <w:r w:rsidRPr="00114444">
        <w:rPr>
          <w:lang w:val="en-US"/>
        </w:rPr>
        <w:t xml:space="preserve">likely </w:t>
      </w:r>
      <w:r w:rsidRPr="00114444">
        <w:rPr>
          <w:color w:val="000000"/>
          <w:lang w:val="en-US"/>
        </w:rPr>
        <w:t xml:space="preserve">be universal to all </w:t>
      </w:r>
      <w:r w:rsidRPr="00114444">
        <w:rPr>
          <w:lang w:val="en-US"/>
        </w:rPr>
        <w:t xml:space="preserve">parent-directed </w:t>
      </w:r>
      <w:r w:rsidRPr="00114444">
        <w:rPr>
          <w:color w:val="000000"/>
          <w:lang w:val="en-US"/>
        </w:rPr>
        <w:t xml:space="preserve">screening efforts for the foreseeable future. </w:t>
      </w:r>
      <w:r w:rsidRPr="00114444">
        <w:rPr>
          <w:lang w:val="en-US"/>
        </w:rPr>
        <w:t xml:space="preserve">Further research </w:t>
      </w:r>
      <w:r w:rsidR="00114444" w:rsidRPr="00114444">
        <w:rPr>
          <w:lang w:val="en-US"/>
        </w:rPr>
        <w:t>utilizing measures</w:t>
      </w:r>
      <w:r w:rsidRPr="00114444">
        <w:rPr>
          <w:lang w:val="en-US"/>
        </w:rPr>
        <w:t xml:space="preserve"> that incorporate levels of verbal and nonverbal skills</w:t>
      </w:r>
      <w:r w:rsidRPr="00114444">
        <w:rPr>
          <w:vertAlign w:val="superscript"/>
          <w:lang w:val="en-US"/>
        </w:rPr>
        <w:t>6</w:t>
      </w:r>
      <w:r w:rsidRPr="00114444">
        <w:rPr>
          <w:lang w:val="en-US"/>
        </w:rPr>
        <w:t xml:space="preserve"> and temperamental characteristics may prove useful for the development of screening instruments with an improved capacity for identifying children on the autism spectrum in the second year of life.  There is also a need to optimize screener design and delivery to fully capitalize on parental knowledge of their </w:t>
      </w:r>
      <w:r w:rsidRPr="00114444">
        <w:rPr>
          <w:lang w:val="en-US"/>
        </w:rPr>
        <w:lastRenderedPageBreak/>
        <w:t xml:space="preserve">child.  </w:t>
      </w:r>
      <w:r w:rsidRPr="00114444">
        <w:rPr>
          <w:color w:val="000000"/>
          <w:lang w:val="en-US"/>
        </w:rPr>
        <w:t xml:space="preserve">The results also reveal a unique quality of girls who screen negative but </w:t>
      </w:r>
      <w:r w:rsidRPr="00114444">
        <w:rPr>
          <w:lang w:val="en-US"/>
        </w:rPr>
        <w:t xml:space="preserve">who </w:t>
      </w:r>
      <w:r w:rsidRPr="00114444">
        <w:rPr>
          <w:color w:val="000000"/>
          <w:lang w:val="en-US"/>
        </w:rPr>
        <w:t>are later diagnosed with ASD, namely diminished shyness or social inhibition. Given that these dimensions are not captured by either the M-CHAT or M-CHAT R/F, this novel finding adds critical knowledge to our understanding of the role of sex in shaping early autistic phenotypes and highlight</w:t>
      </w:r>
      <w:r w:rsidRPr="00114444">
        <w:rPr>
          <w:lang w:val="en-US"/>
        </w:rPr>
        <w:t>s</w:t>
      </w:r>
      <w:r w:rsidRPr="00114444">
        <w:rPr>
          <w:color w:val="000000"/>
          <w:lang w:val="en-US"/>
        </w:rPr>
        <w:t xml:space="preserve"> the importance of considering sex differences in early screening and diagnosis.  The study also expands the state-of-art pediatric practice by emphasizing that </w:t>
      </w:r>
      <w:r w:rsidRPr="00114444">
        <w:rPr>
          <w:lang w:val="en-US"/>
        </w:rPr>
        <w:t>when trying to determine if a young child is exhibiting autism symptoms, clinicians should not rely solely on a single instrument, but consider parental concerns and draw upon other developmental surveillance instruments as well as their clinical judgment.  The c</w:t>
      </w:r>
      <w:r w:rsidRPr="00114444">
        <w:rPr>
          <w:color w:val="000000"/>
          <w:lang w:val="en-US"/>
        </w:rPr>
        <w:t>linicians also need to be particularly wary about discounting symptoms of social difficulties in females, as they maybe masked by limited shyness or social inhibition.</w:t>
      </w:r>
    </w:p>
    <w:p w14:paraId="5C2C61FF" w14:textId="78ABFDD7" w:rsidR="004C5664" w:rsidRPr="00114444" w:rsidRDefault="007B19DB" w:rsidP="00CF1D0A">
      <w:pPr>
        <w:autoSpaceDE w:val="0"/>
        <w:autoSpaceDN w:val="0"/>
        <w:adjustRightInd w:val="0"/>
        <w:spacing w:after="240" w:line="360" w:lineRule="atLeast"/>
        <w:ind w:firstLine="720"/>
        <w:rPr>
          <w:color w:val="000000"/>
          <w:lang w:val="en-US"/>
        </w:rPr>
      </w:pPr>
      <w:r w:rsidRPr="00114444" w:rsidDel="007B19DB">
        <w:rPr>
          <w:rFonts w:eastAsia="Helvetica"/>
          <w:lang w:val="en-US"/>
        </w:rPr>
        <w:t xml:space="preserve"> </w:t>
      </w:r>
      <w:bookmarkEnd w:id="1"/>
    </w:p>
    <w:p w14:paraId="41E413F7" w14:textId="77777777" w:rsidR="00534A53" w:rsidRPr="00114444" w:rsidRDefault="00534A53" w:rsidP="00CF1D0A">
      <w:pPr>
        <w:tabs>
          <w:tab w:val="left" w:pos="1238"/>
        </w:tabs>
        <w:spacing w:line="480" w:lineRule="auto"/>
        <w:rPr>
          <w:rFonts w:eastAsia="Helvetica"/>
          <w:lang w:val="en-US"/>
        </w:rPr>
      </w:pPr>
    </w:p>
    <w:p w14:paraId="65DEC95D" w14:textId="77777777" w:rsidR="00534A53" w:rsidRPr="00114444" w:rsidRDefault="003D02DE" w:rsidP="00C8603B">
      <w:pPr>
        <w:pStyle w:val="Heading1"/>
        <w:spacing w:line="480" w:lineRule="auto"/>
        <w:jc w:val="center"/>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t xml:space="preserve">Strengths &amp; </w:t>
      </w:r>
      <w:r w:rsidR="00534A53" w:rsidRPr="00114444">
        <w:rPr>
          <w:rFonts w:ascii="Times New Roman" w:eastAsia="Helvetica" w:hAnsi="Times New Roman" w:cs="Times New Roman"/>
          <w:b/>
          <w:color w:val="000000" w:themeColor="text1"/>
          <w:sz w:val="24"/>
          <w:szCs w:val="24"/>
          <w:lang w:val="en-US"/>
        </w:rPr>
        <w:t>Limitations</w:t>
      </w:r>
    </w:p>
    <w:p w14:paraId="2EDFDE6F" w14:textId="77777777" w:rsidR="003D02DE" w:rsidRPr="00114444" w:rsidRDefault="003D02DE" w:rsidP="00C8603B">
      <w:pPr>
        <w:spacing w:line="480" w:lineRule="auto"/>
        <w:ind w:firstLine="720"/>
        <w:rPr>
          <w:rFonts w:eastAsia="Times New Roman"/>
          <w:lang w:val="en-US" w:eastAsia="en-GB"/>
        </w:rPr>
      </w:pPr>
      <w:r w:rsidRPr="00114444">
        <w:rPr>
          <w:rFonts w:eastAsia="Times New Roman"/>
          <w:lang w:val="en-US"/>
        </w:rPr>
        <w:t xml:space="preserve">Limitations </w:t>
      </w:r>
      <w:r w:rsidR="009C16D9" w:rsidRPr="00114444">
        <w:rPr>
          <w:rFonts w:eastAsia="Times New Roman"/>
          <w:lang w:val="en-US"/>
        </w:rPr>
        <w:t xml:space="preserve">of </w:t>
      </w:r>
      <w:r w:rsidRPr="00114444">
        <w:rPr>
          <w:rFonts w:eastAsia="Times New Roman"/>
          <w:lang w:val="en-US"/>
        </w:rPr>
        <w:t>the current study i</w:t>
      </w:r>
      <w:r w:rsidR="006061FE" w:rsidRPr="00114444">
        <w:rPr>
          <w:rFonts w:eastAsia="Times New Roman"/>
          <w:lang w:val="en-US"/>
        </w:rPr>
        <w:t>nclude the</w:t>
      </w:r>
      <w:r w:rsidRPr="00114444">
        <w:rPr>
          <w:rFonts w:eastAsia="Times New Roman"/>
          <w:lang w:val="en-US"/>
        </w:rPr>
        <w:t xml:space="preserve"> lack of </w:t>
      </w:r>
      <w:r w:rsidR="006061FE" w:rsidRPr="00114444">
        <w:rPr>
          <w:rFonts w:eastAsia="Times New Roman"/>
          <w:lang w:val="en-US"/>
        </w:rPr>
        <w:t xml:space="preserve">concurrent direct measures of verbal and nonverbal developmental levels and </w:t>
      </w:r>
      <w:r w:rsidR="000E6C3F" w:rsidRPr="00114444">
        <w:rPr>
          <w:rFonts w:eastAsia="Times New Roman"/>
          <w:lang w:val="en-US"/>
        </w:rPr>
        <w:t xml:space="preserve">absence of data regarding </w:t>
      </w:r>
      <w:r w:rsidR="009C16D9" w:rsidRPr="00114444">
        <w:rPr>
          <w:rFonts w:eastAsia="Times New Roman"/>
          <w:lang w:val="en-US"/>
        </w:rPr>
        <w:t xml:space="preserve">the </w:t>
      </w:r>
      <w:r w:rsidR="006061FE" w:rsidRPr="00114444">
        <w:rPr>
          <w:rFonts w:eastAsia="Times New Roman"/>
          <w:lang w:val="en-US"/>
        </w:rPr>
        <w:t>severity of autism symptoms (e.g. ADOS-2 or ADI-R)</w:t>
      </w:r>
      <w:r w:rsidR="009C16D9" w:rsidRPr="00114444">
        <w:rPr>
          <w:rFonts w:eastAsia="Times New Roman"/>
          <w:lang w:val="en-US"/>
        </w:rPr>
        <w:t xml:space="preserve">. </w:t>
      </w:r>
      <w:r w:rsidRPr="00114444">
        <w:rPr>
          <w:rFonts w:eastAsia="Times New Roman"/>
          <w:lang w:val="en-US"/>
        </w:rPr>
        <w:t xml:space="preserve">Furthermore, the measures used in the present </w:t>
      </w:r>
      <w:r w:rsidR="000E6C3F" w:rsidRPr="00114444">
        <w:rPr>
          <w:rFonts w:eastAsia="Times New Roman"/>
          <w:lang w:val="en-US"/>
        </w:rPr>
        <w:t xml:space="preserve">investigation </w:t>
      </w:r>
      <w:r w:rsidR="009C16D9" w:rsidRPr="00114444">
        <w:rPr>
          <w:rFonts w:eastAsia="Times New Roman"/>
          <w:lang w:val="en-US"/>
        </w:rPr>
        <w:t xml:space="preserve">were restricted to </w:t>
      </w:r>
      <w:r w:rsidR="006061FE" w:rsidRPr="00114444">
        <w:rPr>
          <w:rFonts w:eastAsia="Times New Roman"/>
          <w:lang w:val="en-US"/>
        </w:rPr>
        <w:t>subsets of items from the ASQ and EAS</w:t>
      </w:r>
      <w:r w:rsidR="003A34A1" w:rsidRPr="00114444">
        <w:rPr>
          <w:rFonts w:eastAsia="Times New Roman"/>
          <w:lang w:val="en-US"/>
        </w:rPr>
        <w:t>, m</w:t>
      </w:r>
      <w:r w:rsidR="001F6C6A" w:rsidRPr="00114444">
        <w:rPr>
          <w:rFonts w:eastAsia="Times New Roman"/>
          <w:lang w:val="en-US"/>
        </w:rPr>
        <w:t xml:space="preserve">aking it difficult to </w:t>
      </w:r>
      <w:r w:rsidR="009E467E" w:rsidRPr="00114444">
        <w:rPr>
          <w:rFonts w:eastAsia="Times New Roman"/>
          <w:lang w:val="en-US"/>
        </w:rPr>
        <w:t xml:space="preserve">utilize </w:t>
      </w:r>
      <w:r w:rsidR="001F6C6A" w:rsidRPr="00114444">
        <w:rPr>
          <w:rFonts w:eastAsia="Times New Roman"/>
          <w:lang w:val="en-US"/>
        </w:rPr>
        <w:t>cut-off</w:t>
      </w:r>
      <w:r w:rsidR="000E6C3F" w:rsidRPr="00114444">
        <w:rPr>
          <w:rFonts w:eastAsia="Times New Roman"/>
          <w:lang w:val="en-US"/>
        </w:rPr>
        <w:t>s</w:t>
      </w:r>
      <w:r w:rsidR="001F6C6A" w:rsidRPr="00114444">
        <w:rPr>
          <w:rFonts w:eastAsia="Times New Roman"/>
          <w:lang w:val="en-US"/>
        </w:rPr>
        <w:t xml:space="preserve"> for clinical concern. </w:t>
      </w:r>
      <w:r w:rsidRPr="00114444">
        <w:rPr>
          <w:rFonts w:eastAsia="Times New Roman"/>
          <w:lang w:val="en-US"/>
        </w:rPr>
        <w:t>Future replication studies should strive to include</w:t>
      </w:r>
      <w:r w:rsidRPr="00114444">
        <w:rPr>
          <w:rStyle w:val="apple-converted-space"/>
          <w:rFonts w:eastAsia="Times New Roman"/>
          <w:lang w:val="en-US"/>
        </w:rPr>
        <w:t> </w:t>
      </w:r>
      <w:r w:rsidRPr="00114444">
        <w:rPr>
          <w:rFonts w:eastAsia="Times New Roman"/>
          <w:lang w:val="en-US"/>
        </w:rPr>
        <w:t>full</w:t>
      </w:r>
      <w:r w:rsidR="00C05F95" w:rsidRPr="00114444">
        <w:rPr>
          <w:rFonts w:eastAsia="Times New Roman"/>
          <w:lang w:val="en-US"/>
        </w:rPr>
        <w:t>-</w:t>
      </w:r>
      <w:r w:rsidRPr="00114444">
        <w:rPr>
          <w:rFonts w:eastAsia="Times New Roman"/>
          <w:lang w:val="en-US"/>
        </w:rPr>
        <w:t>scale</w:t>
      </w:r>
      <w:r w:rsidRPr="00114444">
        <w:rPr>
          <w:rStyle w:val="apple-converted-space"/>
          <w:rFonts w:eastAsia="Times New Roman"/>
          <w:lang w:val="en-US"/>
        </w:rPr>
        <w:t> </w:t>
      </w:r>
      <w:r w:rsidRPr="00114444">
        <w:rPr>
          <w:rFonts w:eastAsia="Times New Roman"/>
          <w:lang w:val="en-US"/>
        </w:rPr>
        <w:t>measures</w:t>
      </w:r>
      <w:r w:rsidRPr="00114444">
        <w:rPr>
          <w:rFonts w:eastAsia="Helvetica"/>
          <w:lang w:val="en-US"/>
        </w:rPr>
        <w:t xml:space="preserve">. </w:t>
      </w:r>
      <w:r w:rsidRPr="00114444">
        <w:rPr>
          <w:rFonts w:eastAsia="Times New Roman"/>
          <w:lang w:val="en-US" w:eastAsia="en-GB"/>
        </w:rPr>
        <w:t xml:space="preserve">The strengths of the study </w:t>
      </w:r>
      <w:r w:rsidR="009C16D9" w:rsidRPr="00114444">
        <w:rPr>
          <w:rFonts w:eastAsia="Times New Roman"/>
          <w:lang w:val="en-US" w:eastAsia="en-GB"/>
        </w:rPr>
        <w:t xml:space="preserve">include </w:t>
      </w:r>
      <w:r w:rsidRPr="00114444">
        <w:rPr>
          <w:rFonts w:eastAsia="Times New Roman"/>
          <w:lang w:val="en-US" w:eastAsia="en-GB"/>
        </w:rPr>
        <w:t>the prospective design of the MoBa</w:t>
      </w:r>
      <w:r w:rsidR="009C16D9" w:rsidRPr="00114444">
        <w:rPr>
          <w:rFonts w:eastAsia="Times New Roman"/>
          <w:lang w:val="en-US" w:eastAsia="en-GB"/>
        </w:rPr>
        <w:t>, the data from an unselected general population,</w:t>
      </w:r>
      <w:r w:rsidRPr="00114444">
        <w:rPr>
          <w:rFonts w:eastAsia="Times New Roman"/>
          <w:lang w:val="en-US" w:eastAsia="en-GB"/>
        </w:rPr>
        <w:t xml:space="preserve"> and the ability to examine </w:t>
      </w:r>
      <w:r w:rsidR="009C16D9" w:rsidRPr="00114444">
        <w:rPr>
          <w:rFonts w:eastAsia="Times New Roman"/>
          <w:lang w:val="en-US" w:eastAsia="en-GB"/>
        </w:rPr>
        <w:t xml:space="preserve">outcomes of </w:t>
      </w:r>
      <w:r w:rsidRPr="00114444">
        <w:rPr>
          <w:rFonts w:eastAsia="Times New Roman"/>
          <w:lang w:val="en-US" w:eastAsia="en-GB"/>
        </w:rPr>
        <w:t xml:space="preserve">screen negatives </w:t>
      </w:r>
      <w:r w:rsidR="009C16D9" w:rsidRPr="00114444">
        <w:rPr>
          <w:rFonts w:eastAsia="Times New Roman"/>
          <w:lang w:val="en-US" w:eastAsia="en-GB"/>
        </w:rPr>
        <w:t>across time</w:t>
      </w:r>
      <w:r w:rsidR="00364116" w:rsidRPr="00114444">
        <w:rPr>
          <w:rFonts w:eastAsia="Times New Roman"/>
          <w:lang w:val="en-US" w:eastAsia="en-GB"/>
        </w:rPr>
        <w:t xml:space="preserve"> </w:t>
      </w:r>
      <w:r w:rsidR="001B7011" w:rsidRPr="00114444">
        <w:rPr>
          <w:lang w:val="en-US"/>
        </w:rPr>
        <w:t xml:space="preserve">by identifying ASD </w:t>
      </w:r>
      <w:r w:rsidR="00CD6F99" w:rsidRPr="00114444">
        <w:rPr>
          <w:lang w:val="en-US"/>
        </w:rPr>
        <w:t>children</w:t>
      </w:r>
      <w:r w:rsidR="001B7011" w:rsidRPr="00114444">
        <w:rPr>
          <w:lang w:val="en-US"/>
        </w:rPr>
        <w:t xml:space="preserve"> at later </w:t>
      </w:r>
      <w:r w:rsidR="00542E12" w:rsidRPr="00114444">
        <w:rPr>
          <w:lang w:val="en-US"/>
        </w:rPr>
        <w:t>time points</w:t>
      </w:r>
      <w:r w:rsidR="001B7011" w:rsidRPr="00114444">
        <w:rPr>
          <w:lang w:val="en-US"/>
        </w:rPr>
        <w:t xml:space="preserve"> through the NPR</w:t>
      </w:r>
      <w:r w:rsidR="008D26F4" w:rsidRPr="00114444">
        <w:rPr>
          <w:lang w:val="en-US"/>
        </w:rPr>
        <w:t>.</w:t>
      </w:r>
      <w:r w:rsidRPr="00114444">
        <w:rPr>
          <w:rFonts w:eastAsia="Times New Roman"/>
          <w:lang w:val="en-US" w:eastAsia="en-GB"/>
        </w:rPr>
        <w:t xml:space="preserve"> </w:t>
      </w:r>
      <w:r w:rsidR="00E60370" w:rsidRPr="00114444">
        <w:rPr>
          <w:rFonts w:eastAsia="Times New Roman"/>
          <w:lang w:val="en-US" w:eastAsia="en-GB"/>
        </w:rPr>
        <w:t xml:space="preserve">Future prospective population studies should also conduct screening at 24 months of age, according to </w:t>
      </w:r>
      <w:r w:rsidR="00A00942" w:rsidRPr="00114444">
        <w:rPr>
          <w:rFonts w:eastAsia="Times New Roman"/>
          <w:lang w:val="en-US" w:eastAsia="en-GB"/>
        </w:rPr>
        <w:t xml:space="preserve">American Academy of Pediatrics’ </w:t>
      </w:r>
      <w:r w:rsidR="00E60370" w:rsidRPr="00114444">
        <w:rPr>
          <w:rFonts w:eastAsia="Times New Roman"/>
          <w:lang w:val="en-US" w:eastAsia="en-GB"/>
        </w:rPr>
        <w:t>guidelines on screening</w:t>
      </w:r>
      <w:r w:rsidR="009E467E" w:rsidRPr="00114444">
        <w:rPr>
          <w:rFonts w:eastAsia="Times New Roman"/>
          <w:lang w:val="en-US" w:eastAsia="en-GB"/>
        </w:rPr>
        <w:t>.</w:t>
      </w:r>
    </w:p>
    <w:p w14:paraId="3D63F054" w14:textId="77777777" w:rsidR="001D7351" w:rsidRPr="00114444" w:rsidRDefault="001D7351" w:rsidP="00C8603B">
      <w:pPr>
        <w:pStyle w:val="CommentText"/>
        <w:spacing w:line="480" w:lineRule="auto"/>
        <w:jc w:val="center"/>
        <w:rPr>
          <w:rFonts w:eastAsia="Helvetica"/>
          <w:b/>
          <w:lang w:val="en-US"/>
        </w:rPr>
      </w:pPr>
    </w:p>
    <w:p w14:paraId="1FBF5F83" w14:textId="2045D7E6" w:rsidR="00534A53" w:rsidRPr="00114444" w:rsidRDefault="00534A53" w:rsidP="00C8603B">
      <w:pPr>
        <w:pStyle w:val="CommentText"/>
        <w:spacing w:line="480" w:lineRule="auto"/>
        <w:jc w:val="center"/>
        <w:rPr>
          <w:rFonts w:eastAsia="Helvetica"/>
          <w:b/>
          <w:lang w:val="en-US"/>
        </w:rPr>
      </w:pPr>
      <w:r w:rsidRPr="00114444">
        <w:rPr>
          <w:rFonts w:eastAsia="Helvetica"/>
          <w:b/>
          <w:lang w:val="en-US"/>
        </w:rPr>
        <w:lastRenderedPageBreak/>
        <w:t>Conclusions</w:t>
      </w:r>
    </w:p>
    <w:p w14:paraId="32784F3F" w14:textId="77777777" w:rsidR="001D7351" w:rsidRPr="00114444" w:rsidRDefault="001D7351" w:rsidP="00C8603B">
      <w:pPr>
        <w:pStyle w:val="CommentText"/>
        <w:spacing w:line="480" w:lineRule="auto"/>
        <w:jc w:val="center"/>
        <w:rPr>
          <w:rFonts w:eastAsia="Helvetica"/>
          <w:lang w:val="en-US"/>
        </w:rPr>
      </w:pPr>
    </w:p>
    <w:p w14:paraId="0BBFE22F" w14:textId="03395709" w:rsidR="009F1E1C" w:rsidRPr="00114444" w:rsidRDefault="00E2642F" w:rsidP="00C8603B">
      <w:pPr>
        <w:pStyle w:val="CommentText"/>
        <w:spacing w:line="480" w:lineRule="auto"/>
        <w:ind w:firstLine="720"/>
        <w:rPr>
          <w:rFonts w:eastAsia="Helvetica"/>
          <w:lang w:val="en-US"/>
        </w:rPr>
      </w:pPr>
      <w:r w:rsidRPr="00114444">
        <w:rPr>
          <w:lang w:val="en-US"/>
        </w:rPr>
        <w:t>This is the first study to indicate that despite passing the autism-specific screening at 18 months, both males and female</w:t>
      </w:r>
      <w:r w:rsidR="007B4EBE" w:rsidRPr="00114444">
        <w:rPr>
          <w:lang w:val="en-US"/>
        </w:rPr>
        <w:t xml:space="preserve">s </w:t>
      </w:r>
      <w:r w:rsidR="0075464F" w:rsidRPr="00114444">
        <w:rPr>
          <w:lang w:val="en-US"/>
        </w:rPr>
        <w:t xml:space="preserve">who later receive a diagnosis of </w:t>
      </w:r>
      <w:r w:rsidRPr="00114444">
        <w:rPr>
          <w:lang w:val="en-US"/>
        </w:rPr>
        <w:t xml:space="preserve">ASD show delays and atypical features in social, communication, and motor domains. This information was collected via parent report concurrently to the autism-specific screening.  These findings suggest that there is a pressing need for enhancing our understanding on </w:t>
      </w:r>
      <w:r w:rsidRPr="00114444">
        <w:rPr>
          <w:rFonts w:eastAsia="Helvetica"/>
          <w:lang w:val="en-US"/>
        </w:rPr>
        <w:t>how to improve screening instruments, including evaluation of how well the intended meaning of items is understood</w:t>
      </w:r>
      <w:r w:rsidR="001D7351" w:rsidRPr="00114444">
        <w:rPr>
          <w:rFonts w:eastAsia="Helvetica"/>
          <w:lang w:val="en-US"/>
        </w:rPr>
        <w:t xml:space="preserve"> and </w:t>
      </w:r>
      <w:r w:rsidRPr="00114444">
        <w:rPr>
          <w:rFonts w:eastAsia="Helvetica"/>
          <w:lang w:val="en-US"/>
        </w:rPr>
        <w:t>interpreted by parents</w:t>
      </w:r>
      <w:r w:rsidR="00364116" w:rsidRPr="00114444">
        <w:rPr>
          <w:rFonts w:eastAsia="Helvetica"/>
          <w:lang w:val="en-US"/>
        </w:rPr>
        <w:t xml:space="preserve"> and how patterns of atypical behavior stratify developmentally by sex</w:t>
      </w:r>
      <w:r w:rsidRPr="00114444">
        <w:rPr>
          <w:rFonts w:eastAsia="Helvetica"/>
          <w:lang w:val="en-US"/>
        </w:rPr>
        <w:t>.</w:t>
      </w:r>
      <w:r w:rsidR="00534A53" w:rsidRPr="00114444">
        <w:rPr>
          <w:rFonts w:eastAsia="Helvetica"/>
          <w:lang w:val="en-US"/>
        </w:rPr>
        <w:t xml:space="preserve"> </w:t>
      </w:r>
      <w:r w:rsidR="00364116" w:rsidRPr="00114444">
        <w:rPr>
          <w:rFonts w:eastAsia="Helvetica"/>
          <w:lang w:val="en-US"/>
        </w:rPr>
        <w:t xml:space="preserve">Key future questions involve whether </w:t>
      </w:r>
      <w:r w:rsidR="00534A53" w:rsidRPr="00114444">
        <w:rPr>
          <w:rFonts w:eastAsia="Helvetica"/>
          <w:lang w:val="en-US"/>
        </w:rPr>
        <w:t xml:space="preserve">the </w:t>
      </w:r>
      <w:r w:rsidR="008E78D3" w:rsidRPr="00114444">
        <w:rPr>
          <w:rFonts w:eastAsia="Helvetica"/>
          <w:lang w:val="en-US"/>
        </w:rPr>
        <w:t xml:space="preserve">range of </w:t>
      </w:r>
      <w:r w:rsidR="00534A53" w:rsidRPr="00114444">
        <w:rPr>
          <w:rFonts w:eastAsia="Helvetica"/>
          <w:lang w:val="en-US"/>
        </w:rPr>
        <w:t>response</w:t>
      </w:r>
      <w:r w:rsidR="008E78D3" w:rsidRPr="00114444">
        <w:rPr>
          <w:rFonts w:eastAsia="Helvetica"/>
          <w:lang w:val="en-US"/>
        </w:rPr>
        <w:t xml:space="preserve"> options </w:t>
      </w:r>
      <w:r w:rsidR="001712F2" w:rsidRPr="00114444">
        <w:rPr>
          <w:rFonts w:eastAsia="Helvetica"/>
          <w:lang w:val="en-US"/>
        </w:rPr>
        <w:t>provided for each item is</w:t>
      </w:r>
      <w:r w:rsidR="00534A53" w:rsidRPr="00114444">
        <w:rPr>
          <w:rFonts w:eastAsia="Helvetica"/>
          <w:lang w:val="en-US"/>
        </w:rPr>
        <w:t xml:space="preserve"> sufficient</w:t>
      </w:r>
      <w:r w:rsidR="009C16D9" w:rsidRPr="00114444">
        <w:rPr>
          <w:rFonts w:eastAsia="Helvetica"/>
          <w:lang w:val="en-US"/>
        </w:rPr>
        <w:t>ly granular</w:t>
      </w:r>
      <w:r w:rsidR="00534A53" w:rsidRPr="00114444">
        <w:rPr>
          <w:rFonts w:eastAsia="Helvetica"/>
          <w:lang w:val="en-US"/>
        </w:rPr>
        <w:t xml:space="preserve">, and </w:t>
      </w:r>
      <w:r w:rsidR="001712F2" w:rsidRPr="00114444">
        <w:rPr>
          <w:rFonts w:eastAsia="Helvetica"/>
          <w:lang w:val="en-US"/>
        </w:rPr>
        <w:t xml:space="preserve">if new or adapted screening </w:t>
      </w:r>
      <w:r w:rsidR="00534A53" w:rsidRPr="00114444">
        <w:rPr>
          <w:rFonts w:eastAsia="Helvetica"/>
          <w:lang w:val="en-US"/>
        </w:rPr>
        <w:t>items</w:t>
      </w:r>
      <w:r w:rsidR="001712F2" w:rsidRPr="00114444">
        <w:rPr>
          <w:rFonts w:eastAsia="Helvetica"/>
          <w:lang w:val="en-US"/>
        </w:rPr>
        <w:t xml:space="preserve"> might improve capture</w:t>
      </w:r>
      <w:r w:rsidR="00534A53" w:rsidRPr="00114444">
        <w:rPr>
          <w:rFonts w:eastAsia="Helvetica"/>
          <w:lang w:val="en-US"/>
        </w:rPr>
        <w:t xml:space="preserve"> </w:t>
      </w:r>
      <w:r w:rsidR="001712F2" w:rsidRPr="00114444">
        <w:rPr>
          <w:rFonts w:eastAsia="Helvetica"/>
          <w:lang w:val="en-US"/>
        </w:rPr>
        <w:t xml:space="preserve">of the early </w:t>
      </w:r>
      <w:r w:rsidR="00534A53" w:rsidRPr="00114444">
        <w:rPr>
          <w:rFonts w:eastAsia="Helvetica"/>
          <w:lang w:val="en-US"/>
        </w:rPr>
        <w:t xml:space="preserve">symptom profiles </w:t>
      </w:r>
      <w:r w:rsidR="001712F2" w:rsidRPr="00114444">
        <w:rPr>
          <w:rFonts w:eastAsia="Helvetica"/>
          <w:lang w:val="en-US"/>
        </w:rPr>
        <w:t xml:space="preserve">found here </w:t>
      </w:r>
      <w:r w:rsidR="00364116" w:rsidRPr="00114444">
        <w:rPr>
          <w:rFonts w:eastAsia="Helvetica"/>
          <w:lang w:val="en-US"/>
        </w:rPr>
        <w:t xml:space="preserve">or identify </w:t>
      </w:r>
      <w:r w:rsidR="001712F2" w:rsidRPr="00114444">
        <w:rPr>
          <w:rFonts w:eastAsia="Helvetica"/>
          <w:lang w:val="en-US"/>
        </w:rPr>
        <w:t>characteristic</w:t>
      </w:r>
      <w:r w:rsidR="00364116" w:rsidRPr="00114444">
        <w:rPr>
          <w:rFonts w:eastAsia="Helvetica"/>
          <w:lang w:val="en-US"/>
        </w:rPr>
        <w:t>s</w:t>
      </w:r>
      <w:r w:rsidR="001712F2" w:rsidRPr="00114444">
        <w:rPr>
          <w:rFonts w:eastAsia="Helvetica"/>
          <w:lang w:val="en-US"/>
        </w:rPr>
        <w:t xml:space="preserve"> of</w:t>
      </w:r>
      <w:r w:rsidR="00534A53" w:rsidRPr="00114444">
        <w:rPr>
          <w:rFonts w:eastAsia="Helvetica"/>
          <w:lang w:val="en-US"/>
        </w:rPr>
        <w:t xml:space="preserve"> lower</w:t>
      </w:r>
      <w:r w:rsidR="001712F2" w:rsidRPr="00114444">
        <w:rPr>
          <w:rFonts w:eastAsia="Helvetica"/>
          <w:lang w:val="en-US"/>
        </w:rPr>
        <w:t>-</w:t>
      </w:r>
      <w:r w:rsidR="00534A53" w:rsidRPr="00114444">
        <w:rPr>
          <w:rFonts w:eastAsia="Helvetica"/>
          <w:lang w:val="en-US"/>
        </w:rPr>
        <w:t xml:space="preserve"> and higher</w:t>
      </w:r>
      <w:r w:rsidR="001712F2" w:rsidRPr="00114444">
        <w:rPr>
          <w:rFonts w:eastAsia="Helvetica"/>
          <w:lang w:val="en-US"/>
        </w:rPr>
        <w:t>-</w:t>
      </w:r>
      <w:r w:rsidR="00534A53" w:rsidRPr="00114444">
        <w:rPr>
          <w:rFonts w:eastAsia="Helvetica"/>
          <w:lang w:val="en-US"/>
        </w:rPr>
        <w:t xml:space="preserve">functioning </w:t>
      </w:r>
      <w:r w:rsidR="001712F2" w:rsidRPr="00114444">
        <w:rPr>
          <w:rFonts w:eastAsia="Helvetica"/>
          <w:lang w:val="en-US"/>
        </w:rPr>
        <w:t xml:space="preserve">subsets of </w:t>
      </w:r>
      <w:r w:rsidR="00534A53" w:rsidRPr="00114444">
        <w:rPr>
          <w:rFonts w:eastAsia="Helvetica"/>
          <w:lang w:val="en-US"/>
        </w:rPr>
        <w:t>children</w:t>
      </w:r>
      <w:r w:rsidR="00341EA8" w:rsidRPr="00114444">
        <w:rPr>
          <w:rFonts w:eastAsia="Helvetica"/>
          <w:lang w:val="en-US"/>
        </w:rPr>
        <w:t>.</w:t>
      </w:r>
      <w:r w:rsidR="003450F3" w:rsidRPr="00114444">
        <w:rPr>
          <w:rFonts w:eastAsia="Helvetica"/>
          <w:lang w:val="en-US"/>
        </w:rPr>
        <w:t xml:space="preserve"> </w:t>
      </w:r>
      <w:r w:rsidR="00286BF9" w:rsidRPr="00114444">
        <w:rPr>
          <w:rFonts w:eastAsia="Helvetica"/>
          <w:lang w:val="en-US"/>
        </w:rPr>
        <w:t>To maximize opportunities for early ascertainment</w:t>
      </w:r>
      <w:r w:rsidR="00E13BAA" w:rsidRPr="00114444">
        <w:rPr>
          <w:rFonts w:eastAsia="Helvetica"/>
          <w:lang w:val="en-US"/>
        </w:rPr>
        <w:t xml:space="preserve"> of the broader range of children who will ultimately </w:t>
      </w:r>
      <w:r w:rsidR="00427D61" w:rsidRPr="00114444">
        <w:rPr>
          <w:rFonts w:eastAsia="Helvetica"/>
          <w:lang w:val="en-US"/>
        </w:rPr>
        <w:t>receive an ASD diagnosis</w:t>
      </w:r>
      <w:r w:rsidR="00F848BD" w:rsidRPr="00114444">
        <w:rPr>
          <w:rFonts w:eastAsia="Helvetica"/>
          <w:lang w:val="en-US"/>
        </w:rPr>
        <w:t>,</w:t>
      </w:r>
      <w:r w:rsidR="00286BF9" w:rsidRPr="00114444">
        <w:rPr>
          <w:rFonts w:eastAsia="Helvetica"/>
          <w:lang w:val="en-US"/>
        </w:rPr>
        <w:t xml:space="preserve"> s</w:t>
      </w:r>
      <w:r w:rsidR="003450F3" w:rsidRPr="00114444">
        <w:rPr>
          <w:rFonts w:eastAsia="Helvetica"/>
          <w:lang w:val="en-US"/>
        </w:rPr>
        <w:t>creening</w:t>
      </w:r>
      <w:r w:rsidR="00286BF9" w:rsidRPr="00114444">
        <w:rPr>
          <w:rFonts w:eastAsia="Helvetica"/>
          <w:lang w:val="en-US"/>
        </w:rPr>
        <w:t xml:space="preserve"> </w:t>
      </w:r>
      <w:r w:rsidR="00D83926" w:rsidRPr="00114444">
        <w:rPr>
          <w:rFonts w:eastAsia="Helvetica"/>
          <w:lang w:val="en-US"/>
        </w:rPr>
        <w:t>instruments should be refined to improve</w:t>
      </w:r>
      <w:r w:rsidR="00A54F62" w:rsidRPr="00114444">
        <w:rPr>
          <w:rFonts w:eastAsia="Helvetica"/>
          <w:lang w:val="en-US"/>
        </w:rPr>
        <w:t xml:space="preserve"> </w:t>
      </w:r>
      <w:r w:rsidR="009F1E1C" w:rsidRPr="00114444">
        <w:rPr>
          <w:rFonts w:eastAsia="Helvetica"/>
          <w:lang w:val="en-US"/>
        </w:rPr>
        <w:t>capacity for identifying</w:t>
      </w:r>
      <w:r w:rsidR="00A54F62" w:rsidRPr="00114444">
        <w:rPr>
          <w:rFonts w:eastAsia="Helvetica"/>
          <w:lang w:val="en-US"/>
        </w:rPr>
        <w:t xml:space="preserve"> the </w:t>
      </w:r>
      <w:r w:rsidR="00D83926" w:rsidRPr="00114444">
        <w:rPr>
          <w:rFonts w:eastAsia="Helvetica"/>
          <w:lang w:val="en-US"/>
        </w:rPr>
        <w:t>patterns of</w:t>
      </w:r>
      <w:r w:rsidRPr="00114444">
        <w:rPr>
          <w:rFonts w:eastAsia="Helvetica"/>
          <w:lang w:val="en-US"/>
        </w:rPr>
        <w:t xml:space="preserve"> </w:t>
      </w:r>
      <w:r w:rsidR="00A54F62" w:rsidRPr="00114444">
        <w:rPr>
          <w:rFonts w:eastAsia="Helvetica"/>
          <w:lang w:val="en-US"/>
        </w:rPr>
        <w:t>deficit</w:t>
      </w:r>
      <w:r w:rsidR="00D83926" w:rsidRPr="00114444">
        <w:rPr>
          <w:rFonts w:eastAsia="Helvetica"/>
          <w:lang w:val="en-US"/>
        </w:rPr>
        <w:t>s</w:t>
      </w:r>
      <w:r w:rsidR="00286BF9" w:rsidRPr="00114444">
        <w:rPr>
          <w:rFonts w:eastAsia="Helvetica"/>
          <w:lang w:val="en-US"/>
        </w:rPr>
        <w:t xml:space="preserve"> </w:t>
      </w:r>
      <w:r w:rsidR="00427D61" w:rsidRPr="00114444">
        <w:rPr>
          <w:rFonts w:eastAsia="Helvetica"/>
          <w:lang w:val="en-US"/>
        </w:rPr>
        <w:t>that appear to</w:t>
      </w:r>
      <w:r w:rsidR="00D83926" w:rsidRPr="00114444">
        <w:rPr>
          <w:rFonts w:eastAsia="Helvetica"/>
          <w:lang w:val="en-US"/>
        </w:rPr>
        <w:t xml:space="preserve"> </w:t>
      </w:r>
      <w:r w:rsidR="00286BF9" w:rsidRPr="00114444">
        <w:rPr>
          <w:rFonts w:eastAsia="Helvetica"/>
          <w:lang w:val="en-US"/>
        </w:rPr>
        <w:t xml:space="preserve">emerge </w:t>
      </w:r>
      <w:r w:rsidR="00D83926" w:rsidRPr="00114444">
        <w:rPr>
          <w:rFonts w:eastAsia="Helvetica"/>
          <w:lang w:val="en-US"/>
        </w:rPr>
        <w:t xml:space="preserve">in </w:t>
      </w:r>
      <w:r w:rsidR="00286BF9" w:rsidRPr="00114444">
        <w:rPr>
          <w:rFonts w:eastAsia="Helvetica"/>
          <w:lang w:val="en-US"/>
        </w:rPr>
        <w:t>early</w:t>
      </w:r>
      <w:r w:rsidR="00D83926" w:rsidRPr="00114444">
        <w:rPr>
          <w:rFonts w:eastAsia="Helvetica"/>
          <w:lang w:val="en-US"/>
        </w:rPr>
        <w:t xml:space="preserve"> life among </w:t>
      </w:r>
      <w:r w:rsidR="00286BF9" w:rsidRPr="00114444">
        <w:rPr>
          <w:rFonts w:eastAsia="Helvetica"/>
          <w:lang w:val="en-US"/>
        </w:rPr>
        <w:t>these</w:t>
      </w:r>
      <w:r w:rsidR="00D83926" w:rsidRPr="00114444">
        <w:rPr>
          <w:rFonts w:eastAsia="Helvetica"/>
          <w:lang w:val="en-US"/>
        </w:rPr>
        <w:t xml:space="preserve"> later-diagnosed children</w:t>
      </w:r>
      <w:r w:rsidR="00427D61" w:rsidRPr="00114444">
        <w:rPr>
          <w:rStyle w:val="CommentReference"/>
          <w:sz w:val="24"/>
          <w:szCs w:val="24"/>
          <w:lang w:val="en-US"/>
        </w:rPr>
        <w:t xml:space="preserve"> </w:t>
      </w:r>
      <w:r w:rsidR="00A34A92" w:rsidRPr="00114444">
        <w:rPr>
          <w:rFonts w:eastAsia="Helvetica"/>
          <w:lang w:val="en-US"/>
        </w:rPr>
        <w:t>who escape dete</w:t>
      </w:r>
      <w:r w:rsidR="00427D61" w:rsidRPr="00114444">
        <w:rPr>
          <w:rFonts w:eastAsia="Helvetica"/>
          <w:lang w:val="en-US"/>
        </w:rPr>
        <w:t>ction by</w:t>
      </w:r>
      <w:r w:rsidR="00427D61" w:rsidRPr="00114444">
        <w:rPr>
          <w:rStyle w:val="CommentReference"/>
          <w:sz w:val="24"/>
          <w:szCs w:val="24"/>
          <w:lang w:val="en-US"/>
        </w:rPr>
        <w:t xml:space="preserve"> </w:t>
      </w:r>
      <w:r w:rsidR="00E13BAA" w:rsidRPr="00114444">
        <w:rPr>
          <w:rFonts w:eastAsia="Helvetica"/>
          <w:lang w:val="en-US"/>
        </w:rPr>
        <w:t>current screening algorithms</w:t>
      </w:r>
      <w:r w:rsidR="00427D61" w:rsidRPr="00114444">
        <w:rPr>
          <w:rFonts w:eastAsia="Helvetica"/>
          <w:lang w:val="en-US"/>
        </w:rPr>
        <w:t>.</w:t>
      </w:r>
    </w:p>
    <w:p w14:paraId="5B54E463" w14:textId="77777777" w:rsidR="009F1E1C" w:rsidRPr="00114444" w:rsidRDefault="009F1E1C" w:rsidP="00A56AC5">
      <w:pPr>
        <w:pStyle w:val="CommentText"/>
        <w:spacing w:line="480" w:lineRule="auto"/>
        <w:rPr>
          <w:rFonts w:eastAsia="Helvetica"/>
          <w:lang w:val="en-US"/>
        </w:rPr>
      </w:pPr>
    </w:p>
    <w:p w14:paraId="62CA9676" w14:textId="599E4665" w:rsidR="00C81624" w:rsidRDefault="00C81624" w:rsidP="00402443">
      <w:pPr>
        <w:pStyle w:val="Heading1"/>
        <w:jc w:val="center"/>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t>Acknowledgements</w:t>
      </w:r>
    </w:p>
    <w:p w14:paraId="27FF8415" w14:textId="77777777" w:rsidR="00402443" w:rsidRPr="00402443" w:rsidRDefault="00402443" w:rsidP="00402443">
      <w:pPr>
        <w:rPr>
          <w:lang w:val="en-US"/>
        </w:rPr>
      </w:pPr>
    </w:p>
    <w:p w14:paraId="10FB074F" w14:textId="77777777" w:rsidR="00D4510D" w:rsidRPr="00114444" w:rsidRDefault="00D4510D" w:rsidP="00096D64">
      <w:pPr>
        <w:rPr>
          <w:rFonts w:eastAsia="Times New Roman"/>
          <w:color w:val="auto"/>
          <w:lang w:val="en-US" w:eastAsia="en-GB"/>
        </w:rPr>
      </w:pPr>
      <w:r w:rsidRPr="00114444">
        <w:rPr>
          <w:rFonts w:eastAsia="Times New Roman"/>
          <w:color w:val="333333"/>
          <w:spacing w:val="2"/>
          <w:shd w:val="clear" w:color="auto" w:fill="FCFCFC"/>
          <w:lang w:val="en-US" w:eastAsia="en-GB"/>
        </w:rPr>
        <w:t>The data used in these analyses was derived from the Norwegian Mother and Child Cohort Study (MoBa) and its sub-study of autism spectrum disorders, the Autism Birth Cohort (ABC) Study. MoBa is supported by the Norwegian Ministry of Health and Care Services, the Norwegian Ministry of Education and Research, the Research Council of Norway/FUGE (Grant No. 151918), the National Institute of Neurological Disorders and Stroke (NIH/NINDS), Bethesda, MD, USA (Grant No. NS47537 [</w:t>
      </w:r>
      <w:r w:rsidR="005A6205" w:rsidRPr="00114444">
        <w:rPr>
          <w:rFonts w:eastAsia="Times New Roman"/>
          <w:color w:val="333333"/>
          <w:spacing w:val="2"/>
          <w:shd w:val="clear" w:color="auto" w:fill="FCFCFC"/>
          <w:lang w:val="en-US" w:eastAsia="en-GB"/>
        </w:rPr>
        <w:t>Li</w:t>
      </w:r>
      <w:r w:rsidR="004E7702" w:rsidRPr="00114444">
        <w:rPr>
          <w:rFonts w:eastAsia="Times New Roman"/>
          <w:color w:val="333333"/>
          <w:spacing w:val="2"/>
          <w:shd w:val="clear" w:color="auto" w:fill="FCFCFC"/>
          <w:lang w:val="en-US" w:eastAsia="en-GB"/>
        </w:rPr>
        <w:t>pkin</w:t>
      </w:r>
      <w:r w:rsidRPr="00114444">
        <w:rPr>
          <w:rFonts w:eastAsia="Times New Roman"/>
          <w:color w:val="333333"/>
          <w:spacing w:val="2"/>
          <w:shd w:val="clear" w:color="auto" w:fill="FCFCFC"/>
          <w:lang w:val="en-US" w:eastAsia="en-GB"/>
        </w:rPr>
        <w:t xml:space="preserve">]), and the National Institute of Environmental Health Sciences (NIH/NIEHS), Research Triangle Park, NC, USA (Contract No. NO-ES-75558). </w:t>
      </w:r>
      <w:r w:rsidR="002030A4" w:rsidRPr="00114444">
        <w:rPr>
          <w:rFonts w:eastAsia="Times New Roman"/>
          <w:color w:val="333333"/>
          <w:spacing w:val="2"/>
          <w:shd w:val="clear" w:color="auto" w:fill="FCFCFC"/>
          <w:lang w:val="en-US" w:eastAsia="en-GB"/>
        </w:rPr>
        <w:t>Øien is supported by UiT – The Arctic University of Norway.</w:t>
      </w:r>
    </w:p>
    <w:p w14:paraId="09541E65" w14:textId="77777777" w:rsidR="00D4510D" w:rsidRPr="00114444" w:rsidRDefault="00D4510D" w:rsidP="00C8603B">
      <w:pPr>
        <w:rPr>
          <w:lang w:val="en-US"/>
        </w:rPr>
      </w:pPr>
    </w:p>
    <w:p w14:paraId="38660465" w14:textId="77777777" w:rsidR="00402443" w:rsidRDefault="00402443" w:rsidP="00C8603B">
      <w:pPr>
        <w:pStyle w:val="Heading1"/>
        <w:rPr>
          <w:rFonts w:ascii="Times New Roman" w:eastAsia="Helvetica" w:hAnsi="Times New Roman" w:cs="Times New Roman"/>
          <w:b/>
          <w:color w:val="000000" w:themeColor="text1"/>
          <w:sz w:val="24"/>
          <w:szCs w:val="24"/>
          <w:lang w:val="en-US"/>
        </w:rPr>
      </w:pPr>
    </w:p>
    <w:p w14:paraId="7B1EC11C" w14:textId="3CC360F2" w:rsidR="00534A53" w:rsidRDefault="00534A53" w:rsidP="00402443">
      <w:pPr>
        <w:pStyle w:val="Heading1"/>
        <w:jc w:val="center"/>
        <w:rPr>
          <w:rFonts w:ascii="Times New Roman" w:eastAsia="Helvetica" w:hAnsi="Times New Roman" w:cs="Times New Roman"/>
          <w:b/>
          <w:color w:val="000000" w:themeColor="text1"/>
          <w:sz w:val="24"/>
          <w:szCs w:val="24"/>
          <w:lang w:val="en-US"/>
        </w:rPr>
      </w:pPr>
      <w:r w:rsidRPr="00114444">
        <w:rPr>
          <w:rFonts w:ascii="Times New Roman" w:eastAsia="Helvetica" w:hAnsi="Times New Roman" w:cs="Times New Roman"/>
          <w:b/>
          <w:color w:val="000000" w:themeColor="text1"/>
          <w:sz w:val="24"/>
          <w:szCs w:val="24"/>
          <w:lang w:val="en-US"/>
        </w:rPr>
        <w:t>References</w:t>
      </w:r>
    </w:p>
    <w:p w14:paraId="2E6AFDFB" w14:textId="77777777" w:rsidR="00402443" w:rsidRPr="00402443" w:rsidRDefault="00402443" w:rsidP="00402443">
      <w:pPr>
        <w:rPr>
          <w:lang w:val="en-US"/>
        </w:rPr>
      </w:pPr>
    </w:p>
    <w:p w14:paraId="321B578B" w14:textId="77777777" w:rsidR="004E7CDD" w:rsidRPr="00402443" w:rsidRDefault="00096D64" w:rsidP="004E7CDD">
      <w:pPr>
        <w:tabs>
          <w:tab w:val="left" w:pos="640"/>
        </w:tabs>
        <w:autoSpaceDE w:val="0"/>
        <w:autoSpaceDN w:val="0"/>
        <w:adjustRightInd w:val="0"/>
        <w:spacing w:after="240"/>
        <w:ind w:left="640" w:hanging="640"/>
        <w:rPr>
          <w:lang w:val="en-US"/>
        </w:rPr>
      </w:pPr>
      <w:r w:rsidRPr="00114444">
        <w:rPr>
          <w:rFonts w:eastAsia="Helvetica"/>
          <w:lang w:val="en-US"/>
        </w:rPr>
        <w:fldChar w:fldCharType="begin"/>
      </w:r>
      <w:r w:rsidRPr="00114444">
        <w:rPr>
          <w:rFonts w:eastAsia="Helvetica"/>
          <w:lang w:val="en-US"/>
        </w:rPr>
        <w:instrText xml:space="preserve"> ADDIN PAPERS2_CITATIONS &lt;papers2_bibliography/&gt;</w:instrText>
      </w:r>
      <w:r w:rsidRPr="00114444">
        <w:rPr>
          <w:rFonts w:eastAsia="Helvetica"/>
          <w:lang w:val="en-US"/>
        </w:rPr>
        <w:fldChar w:fldCharType="separate"/>
      </w:r>
      <w:r w:rsidR="004E7CDD" w:rsidRPr="00402443">
        <w:rPr>
          <w:lang w:val="en-US"/>
        </w:rPr>
        <w:t>1.</w:t>
      </w:r>
      <w:r w:rsidR="004E7CDD" w:rsidRPr="00402443">
        <w:rPr>
          <w:lang w:val="en-US"/>
        </w:rPr>
        <w:tab/>
        <w:t xml:space="preserve">McPheeters ML, Weitlauf A, Vehorn A, et al. </w:t>
      </w:r>
      <w:r w:rsidR="004E7CDD" w:rsidRPr="00402443">
        <w:rPr>
          <w:i/>
          <w:iCs/>
          <w:lang w:val="en-US"/>
        </w:rPr>
        <w:t>Screening for Autism Spectrum Disorder in Young Children</w:t>
      </w:r>
      <w:r w:rsidR="004E7CDD" w:rsidRPr="00402443">
        <w:rPr>
          <w:lang w:val="en-US"/>
        </w:rPr>
        <w:t>. Agency for Healthcare Research and Quality; 2016.</w:t>
      </w:r>
    </w:p>
    <w:p w14:paraId="5DFA315B"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w:t>
      </w:r>
      <w:r w:rsidRPr="00402443">
        <w:rPr>
          <w:lang w:val="en-US"/>
        </w:rPr>
        <w:tab/>
        <w:t>UK National Screening Committee. Screening for Autistic Spectrum Disorders in Children Under the Age of Five Policy Position Statement and Summary. The UK NSC recommendation on Autism screening in children. https://legacyscreening.phe.org.uk/autism. Published November 13, 2012. Accessed July 3, 2017.</w:t>
      </w:r>
    </w:p>
    <w:p w14:paraId="6244634C"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w:t>
      </w:r>
      <w:r w:rsidRPr="00402443">
        <w:rPr>
          <w:lang w:val="en-US"/>
        </w:rPr>
        <w:tab/>
        <w:t xml:space="preserve">Ozonoff S, Iosif AM, Baguio F, et al. A Prospective Study of the Emergence of Early Behavioral Signs of Autism. </w:t>
      </w:r>
      <w:r w:rsidRPr="00402443">
        <w:rPr>
          <w:i/>
          <w:iCs/>
          <w:lang w:val="en-US"/>
        </w:rPr>
        <w:t>J Am Acad Child Adolesc Psychiatry</w:t>
      </w:r>
      <w:r w:rsidRPr="00402443">
        <w:rPr>
          <w:lang w:val="en-US"/>
        </w:rPr>
        <w:t>. 2010;49(3):256–266.e2. doi:10.1016/j.jaac.2009.11.009.</w:t>
      </w:r>
    </w:p>
    <w:p w14:paraId="74A24262"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4.</w:t>
      </w:r>
      <w:r w:rsidRPr="00402443">
        <w:rPr>
          <w:lang w:val="en-US"/>
        </w:rPr>
        <w:tab/>
        <w:t xml:space="preserve">Chawarska K, Klin A, Paul R, Volkmar F. Autism spectrum disorder in the second year: stability and change in syndrome expression. </w:t>
      </w:r>
      <w:r w:rsidRPr="00402443">
        <w:rPr>
          <w:i/>
          <w:iCs/>
          <w:lang w:val="en-US"/>
        </w:rPr>
        <w:t>J Child Psychol Psychiatry</w:t>
      </w:r>
      <w:r w:rsidRPr="00402443">
        <w:rPr>
          <w:lang w:val="en-US"/>
        </w:rPr>
        <w:t>. 2007;48(2):128-138. doi:10.1111/j.1469-7610.2006.01685.x.</w:t>
      </w:r>
    </w:p>
    <w:p w14:paraId="0FD99966"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5.</w:t>
      </w:r>
      <w:r w:rsidRPr="00402443">
        <w:rPr>
          <w:lang w:val="en-US"/>
        </w:rPr>
        <w:tab/>
        <w:t xml:space="preserve">American Psychiatric Association. </w:t>
      </w:r>
      <w:r w:rsidRPr="00402443">
        <w:rPr>
          <w:i/>
          <w:iCs/>
          <w:lang w:val="en-US"/>
        </w:rPr>
        <w:t>Diagnostic and Statistical Manual of Mental Disorders (DSM-5®)</w:t>
      </w:r>
      <w:r w:rsidRPr="00402443">
        <w:rPr>
          <w:lang w:val="en-US"/>
        </w:rPr>
        <w:t>. American Psychiatric Pub; 2013.</w:t>
      </w:r>
    </w:p>
    <w:p w14:paraId="29DE91D5"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6.</w:t>
      </w:r>
      <w:r w:rsidRPr="00402443">
        <w:rPr>
          <w:lang w:val="en-US"/>
        </w:rPr>
        <w:tab/>
        <w:t xml:space="preserve">Chawarska K, Shic F, Macari S, et al. 18-Month Predictors of Later Outcomes in Younger Siblings of Children With Autism Spectrum Disorder: A Baby Siblings Research Consortium Study. </w:t>
      </w:r>
      <w:r w:rsidRPr="00402443">
        <w:rPr>
          <w:i/>
          <w:iCs/>
          <w:lang w:val="en-US"/>
        </w:rPr>
        <w:t>J Am Acad Child Adolesc Psychiatry</w:t>
      </w:r>
      <w:r w:rsidRPr="00402443">
        <w:rPr>
          <w:lang w:val="en-US"/>
        </w:rPr>
        <w:t>. 2014;53(12):1317–1327.e1. doi:10.1016/j.jaac.2014.09.015.</w:t>
      </w:r>
    </w:p>
    <w:p w14:paraId="5A8D5F8F"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7.</w:t>
      </w:r>
      <w:r w:rsidRPr="00402443">
        <w:rPr>
          <w:lang w:val="en-US"/>
        </w:rPr>
        <w:tab/>
        <w:t xml:space="preserve">Robins DL, Fein D, Barton ML, Green JA. The Modified Checklist for Autism in Toddlers: An Initial Study Investigating the Early Detection of Autism and Pervasive Developmental Disorders. </w:t>
      </w:r>
      <w:r w:rsidRPr="00402443">
        <w:rPr>
          <w:i/>
          <w:iCs/>
          <w:lang w:val="en-US"/>
        </w:rPr>
        <w:t>J Autism Dev Disord</w:t>
      </w:r>
      <w:r w:rsidRPr="00402443">
        <w:rPr>
          <w:lang w:val="en-US"/>
        </w:rPr>
        <w:t>. 2001;31(2):131-144. doi:10.1023/A:1010738829569.</w:t>
      </w:r>
    </w:p>
    <w:p w14:paraId="7C97E037"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8.</w:t>
      </w:r>
      <w:r w:rsidRPr="00402443">
        <w:rPr>
          <w:lang w:val="en-US"/>
        </w:rPr>
        <w:tab/>
        <w:t xml:space="preserve">Ibanez LV, Stone WL, Coonrod EE. Screening for Autism in Young Children. In: Volkmar FR, Rogers SJ, Paul R, Pelphrey KA, eds. </w:t>
      </w:r>
      <w:r w:rsidRPr="00402443">
        <w:rPr>
          <w:i/>
          <w:iCs/>
          <w:lang w:val="en-US"/>
        </w:rPr>
        <w:t>Handbook of Autism and Pervasive Developmental Disorders</w:t>
      </w:r>
      <w:r w:rsidRPr="00402443">
        <w:rPr>
          <w:lang w:val="en-US"/>
        </w:rPr>
        <w:t>. Vol 2. 4 ed. Hoboken, NJ: John Wiley &amp; Sons; 2014:585-608. doi:10.1002/9781118911389.hautc24.</w:t>
      </w:r>
    </w:p>
    <w:p w14:paraId="69819411" w14:textId="77777777" w:rsidR="004E7CDD" w:rsidRDefault="004E7CDD" w:rsidP="004E7CDD">
      <w:pPr>
        <w:tabs>
          <w:tab w:val="left" w:pos="640"/>
        </w:tabs>
        <w:autoSpaceDE w:val="0"/>
        <w:autoSpaceDN w:val="0"/>
        <w:adjustRightInd w:val="0"/>
        <w:spacing w:after="240"/>
        <w:ind w:left="640" w:hanging="640"/>
        <w:rPr>
          <w:lang w:val="nb-NO"/>
        </w:rPr>
      </w:pPr>
      <w:r w:rsidRPr="00402443">
        <w:rPr>
          <w:lang w:val="en-US"/>
        </w:rPr>
        <w:t>9.</w:t>
      </w:r>
      <w:r w:rsidRPr="00402443">
        <w:rPr>
          <w:lang w:val="en-US"/>
        </w:rPr>
        <w:tab/>
        <w:t xml:space="preserve">Council on Children With Disabilities, Section on Developmental Behavioral Pediatrics, Bright Futures Steering Committee, Medical Home Initiatives for Children With Special Needs Project Advisory Committee. Identifying Infants and Young Children With Developmental Disorders in the Medical Home: An Algorithm for Developmental Surveillance and Screening. </w:t>
      </w:r>
      <w:r>
        <w:rPr>
          <w:i/>
          <w:iCs/>
          <w:lang w:val="nb-NO"/>
        </w:rPr>
        <w:t>Pediatrics</w:t>
      </w:r>
      <w:r>
        <w:rPr>
          <w:lang w:val="nb-NO"/>
        </w:rPr>
        <w:t>. 2006;118(405):405-420. doi:10.1542/peds.2006-1231.</w:t>
      </w:r>
    </w:p>
    <w:p w14:paraId="2B1A3435" w14:textId="77777777" w:rsidR="004E7CDD" w:rsidRPr="00402443" w:rsidRDefault="004E7CDD" w:rsidP="004E7CDD">
      <w:pPr>
        <w:tabs>
          <w:tab w:val="left" w:pos="640"/>
        </w:tabs>
        <w:autoSpaceDE w:val="0"/>
        <w:autoSpaceDN w:val="0"/>
        <w:adjustRightInd w:val="0"/>
        <w:spacing w:after="240"/>
        <w:ind w:left="640" w:hanging="640"/>
        <w:rPr>
          <w:lang w:val="en-US"/>
        </w:rPr>
      </w:pPr>
      <w:r>
        <w:rPr>
          <w:lang w:val="nb-NO"/>
        </w:rPr>
        <w:t>10.</w:t>
      </w:r>
      <w:r>
        <w:rPr>
          <w:lang w:val="nb-NO"/>
        </w:rPr>
        <w:tab/>
        <w:t xml:space="preserve">Stenberg N, Bresnahan M, Gunnes N, et al. </w:t>
      </w:r>
      <w:r w:rsidRPr="00402443">
        <w:rPr>
          <w:lang w:val="en-US"/>
        </w:rPr>
        <w:t xml:space="preserve">Identifying Children with Autism Spectrum Disorder at 18 Months in a General Population Sample. </w:t>
      </w:r>
      <w:r w:rsidRPr="00402443">
        <w:rPr>
          <w:i/>
          <w:iCs/>
          <w:lang w:val="en-US"/>
        </w:rPr>
        <w:t>Paediatr Perinat Epidemiol</w:t>
      </w:r>
      <w:r w:rsidRPr="00402443">
        <w:rPr>
          <w:lang w:val="en-US"/>
        </w:rPr>
        <w:t>. 2014;28(3):255-262. doi:10.1111/ppe.12114.</w:t>
      </w:r>
    </w:p>
    <w:p w14:paraId="27519B8A"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11.</w:t>
      </w:r>
      <w:r w:rsidRPr="00402443">
        <w:rPr>
          <w:lang w:val="en-US"/>
        </w:rPr>
        <w:tab/>
        <w:t xml:space="preserve">Kleinman JM, Robins DL, Ventola PE, et al. The Modified Checklist for Autism in Toddlers: A Follow-up Study Investigating the Early Detection of Autism Spectrum Disorders. </w:t>
      </w:r>
      <w:r w:rsidRPr="00402443">
        <w:rPr>
          <w:i/>
          <w:iCs/>
          <w:lang w:val="en-US"/>
        </w:rPr>
        <w:t>J Autism Dev Disord</w:t>
      </w:r>
      <w:r w:rsidRPr="00402443">
        <w:rPr>
          <w:lang w:val="en-US"/>
        </w:rPr>
        <w:t>. 2008;38(5):827-839. doi:10.1007/s10803-007-0450-9.</w:t>
      </w:r>
    </w:p>
    <w:p w14:paraId="00C8BF26"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lastRenderedPageBreak/>
        <w:t>12.</w:t>
      </w:r>
      <w:r w:rsidRPr="00402443">
        <w:rPr>
          <w:lang w:val="en-US"/>
        </w:rPr>
        <w:tab/>
        <w:t xml:space="preserve">Robins DL, Casagrande K, Barton M, Chen C-MA, Dumont-Mathieu T, Fein D. Validation of the Modified Checklist for Autism in Toddlers, Revised With Follow-up (M-CHAT-R/F). </w:t>
      </w:r>
      <w:r w:rsidRPr="00402443">
        <w:rPr>
          <w:i/>
          <w:iCs/>
          <w:lang w:val="en-US"/>
        </w:rPr>
        <w:t>Pediatrics</w:t>
      </w:r>
      <w:r w:rsidRPr="00402443">
        <w:rPr>
          <w:lang w:val="en-US"/>
        </w:rPr>
        <w:t>. 2014;133(1):37-45. doi:10.1542/peds.2013-1813.</w:t>
      </w:r>
    </w:p>
    <w:p w14:paraId="3059C941"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13.</w:t>
      </w:r>
      <w:r w:rsidRPr="00402443">
        <w:rPr>
          <w:lang w:val="en-US"/>
        </w:rPr>
        <w:tab/>
        <w:t xml:space="preserve">Macari SL, Wu GC, Powell KK, Fontenelle S, Macris DM, Chawarska K. Do Parents and Clinicians Agree on Ratings of Autism-Related Behaviors at 12 Months of Age? A Study of Infants at High and Low Risk for ASD. </w:t>
      </w:r>
      <w:r w:rsidRPr="00402443">
        <w:rPr>
          <w:i/>
          <w:iCs/>
          <w:lang w:val="en-US"/>
        </w:rPr>
        <w:t>J Autism Dev Disord</w:t>
      </w:r>
      <w:r w:rsidRPr="00402443">
        <w:rPr>
          <w:lang w:val="en-US"/>
        </w:rPr>
        <w:t>. 2017.</w:t>
      </w:r>
    </w:p>
    <w:p w14:paraId="7F8AA225" w14:textId="77777777" w:rsidR="004E7CDD" w:rsidRDefault="004E7CDD" w:rsidP="004E7CDD">
      <w:pPr>
        <w:tabs>
          <w:tab w:val="left" w:pos="640"/>
        </w:tabs>
        <w:autoSpaceDE w:val="0"/>
        <w:autoSpaceDN w:val="0"/>
        <w:adjustRightInd w:val="0"/>
        <w:spacing w:after="240"/>
        <w:ind w:left="640" w:hanging="640"/>
        <w:rPr>
          <w:lang w:val="nb-NO"/>
        </w:rPr>
      </w:pPr>
      <w:r w:rsidRPr="00402443">
        <w:rPr>
          <w:lang w:val="en-US"/>
        </w:rPr>
        <w:t>14.</w:t>
      </w:r>
      <w:r w:rsidRPr="00402443">
        <w:rPr>
          <w:lang w:val="en-US"/>
        </w:rPr>
        <w:tab/>
        <w:t xml:space="preserve">Rowberry J, Macari S, Chen G, et al. Screening for Autism Spectrum Disorders in 12-Month-Old High-Risk Siblings by Parental Report. </w:t>
      </w:r>
      <w:r>
        <w:rPr>
          <w:i/>
          <w:iCs/>
          <w:lang w:val="nb-NO"/>
        </w:rPr>
        <w:t>J Autism Dev Disord</w:t>
      </w:r>
      <w:r>
        <w:rPr>
          <w:lang w:val="nb-NO"/>
        </w:rPr>
        <w:t>. 2015;45(1):221-229.</w:t>
      </w:r>
    </w:p>
    <w:p w14:paraId="047B617D" w14:textId="77777777" w:rsidR="004E7CDD" w:rsidRPr="00402443" w:rsidRDefault="004E7CDD" w:rsidP="004E7CDD">
      <w:pPr>
        <w:tabs>
          <w:tab w:val="left" w:pos="640"/>
        </w:tabs>
        <w:autoSpaceDE w:val="0"/>
        <w:autoSpaceDN w:val="0"/>
        <w:adjustRightInd w:val="0"/>
        <w:spacing w:after="240"/>
        <w:ind w:left="640" w:hanging="640"/>
        <w:rPr>
          <w:lang w:val="en-US"/>
        </w:rPr>
      </w:pPr>
      <w:r>
        <w:rPr>
          <w:lang w:val="nb-NO"/>
        </w:rPr>
        <w:t>15.</w:t>
      </w:r>
      <w:r>
        <w:rPr>
          <w:lang w:val="nb-NO"/>
        </w:rPr>
        <w:tab/>
        <w:t xml:space="preserve">Salomone E, Beranová Š, Bonnet-Brilhault F, et al. </w:t>
      </w:r>
      <w:r w:rsidRPr="00402443">
        <w:rPr>
          <w:lang w:val="en-US"/>
        </w:rPr>
        <w:t xml:space="preserve">Use of early intervention for young children with autism spectrum disorder across Europe. </w:t>
      </w:r>
      <w:r w:rsidRPr="00402443">
        <w:rPr>
          <w:i/>
          <w:iCs/>
          <w:lang w:val="en-US"/>
        </w:rPr>
        <w:t>Mol Autism</w:t>
      </w:r>
      <w:r w:rsidRPr="00402443">
        <w:rPr>
          <w:lang w:val="en-US"/>
        </w:rPr>
        <w:t>. 2015;20(2):233-249. doi:10.1177/1362361315577218.</w:t>
      </w:r>
    </w:p>
    <w:p w14:paraId="0C57B3D5"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16.</w:t>
      </w:r>
      <w:r w:rsidRPr="00402443">
        <w:rPr>
          <w:lang w:val="en-US"/>
        </w:rPr>
        <w:tab/>
        <w:t xml:space="preserve">Sturner R, Howard B, Bergmann P, et al. Accurate Autism Screening at the 18-Month Well-Child Visit Requires Different Strategies than at 24 Months. </w:t>
      </w:r>
      <w:r w:rsidRPr="00402443">
        <w:rPr>
          <w:i/>
          <w:iCs/>
          <w:lang w:val="en-US"/>
        </w:rPr>
        <w:t>J Autism Dev Disord</w:t>
      </w:r>
      <w:r w:rsidRPr="00402443">
        <w:rPr>
          <w:lang w:val="en-US"/>
        </w:rPr>
        <w:t>. 2017;47(10):3296-3310. doi:10.1007/s10803-017-3231-0.</w:t>
      </w:r>
    </w:p>
    <w:p w14:paraId="1B9AA76E"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17.</w:t>
      </w:r>
      <w:r w:rsidRPr="00402443">
        <w:rPr>
          <w:lang w:val="en-US"/>
        </w:rPr>
        <w:tab/>
        <w:t xml:space="preserve">Sturner R, Howard B, Bergmann P, Stewart L, Afarian TE. Comparison of Autism Screening in Younger and Older Toddlers. </w:t>
      </w:r>
      <w:r w:rsidRPr="00402443">
        <w:rPr>
          <w:i/>
          <w:iCs/>
          <w:lang w:val="en-US"/>
        </w:rPr>
        <w:t>J Autism Dev Disord</w:t>
      </w:r>
      <w:r w:rsidRPr="00402443">
        <w:rPr>
          <w:lang w:val="en-US"/>
        </w:rPr>
        <w:t>. 2017;47(10):3180-3188. doi:10.1007/s10803-017-3230-1.</w:t>
      </w:r>
    </w:p>
    <w:p w14:paraId="1715F184"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18.</w:t>
      </w:r>
      <w:r w:rsidRPr="00402443">
        <w:rPr>
          <w:lang w:val="en-US"/>
        </w:rPr>
        <w:tab/>
        <w:t xml:space="preserve">How Different Are Girls and Boys Above and Below the Diagnostic Threshold for Autism Spectrum Disorders? </w:t>
      </w:r>
      <w:r w:rsidRPr="00402443">
        <w:rPr>
          <w:i/>
          <w:iCs/>
          <w:lang w:val="en-US"/>
        </w:rPr>
        <w:t>J Am Acad Child Adolesc Psychiatry</w:t>
      </w:r>
      <w:r w:rsidRPr="00402443">
        <w:rPr>
          <w:lang w:val="en-US"/>
        </w:rPr>
        <w:t>. 2012;51(8):788-797. doi:10.1016/j.jaac.2012.05.018.</w:t>
      </w:r>
    </w:p>
    <w:p w14:paraId="3FDF2487"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19.</w:t>
      </w:r>
      <w:r w:rsidRPr="00402443">
        <w:rPr>
          <w:lang w:val="en-US"/>
        </w:rPr>
        <w:tab/>
        <w:t xml:space="preserve">Bölte S, Duketis E, Poustka F, Holtmann M. Sex differences in cognitive domains and their clinical correlates in higher-functioning autism spectrum disorders. </w:t>
      </w:r>
      <w:r w:rsidRPr="00402443">
        <w:rPr>
          <w:i/>
          <w:iCs/>
          <w:lang w:val="en-US"/>
        </w:rPr>
        <w:t>Mol Autism</w:t>
      </w:r>
      <w:r w:rsidRPr="00402443">
        <w:rPr>
          <w:lang w:val="en-US"/>
        </w:rPr>
        <w:t>. 2011;15(4):497-511. doi:10.1177/1362361310391116.</w:t>
      </w:r>
    </w:p>
    <w:p w14:paraId="6E892522"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20.</w:t>
      </w:r>
      <w:r w:rsidRPr="00402443">
        <w:rPr>
          <w:lang w:val="en-US"/>
        </w:rPr>
        <w:tab/>
        <w:t xml:space="preserve">Mandy W, Chilvers R, Chowdhury U, Salter G, Seigal A, Skuse D. Sex Differences in Autism Spectrum Disorder: Evidence from a Large Sample of Children and Adolescents. </w:t>
      </w:r>
      <w:r w:rsidRPr="00402443">
        <w:rPr>
          <w:i/>
          <w:iCs/>
          <w:lang w:val="en-US"/>
        </w:rPr>
        <w:t>J Autism Dev Disord</w:t>
      </w:r>
      <w:r w:rsidRPr="00402443">
        <w:rPr>
          <w:lang w:val="en-US"/>
        </w:rPr>
        <w:t>. 2012;42(7):1304-1313. doi:10.1007/s10803-011-1356-0.</w:t>
      </w:r>
    </w:p>
    <w:p w14:paraId="1E627E3E"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21.</w:t>
      </w:r>
      <w:r w:rsidRPr="00402443">
        <w:rPr>
          <w:lang w:val="en-US"/>
        </w:rPr>
        <w:tab/>
        <w:t xml:space="preserve">Øien RA, Hart L, Schjølberg S, et al. Parent-Endorsed Sex Differences in Toddlers with and Without ASD: Utilizing the M-CHAT. </w:t>
      </w:r>
      <w:r w:rsidRPr="00402443">
        <w:rPr>
          <w:i/>
          <w:iCs/>
          <w:lang w:val="en-US"/>
        </w:rPr>
        <w:t>J Autism Dev Disord</w:t>
      </w:r>
      <w:r w:rsidRPr="00402443">
        <w:rPr>
          <w:lang w:val="en-US"/>
        </w:rPr>
        <w:t>. 2017;47(1):126-134. doi:10.1007/s10803-016-2945-8.</w:t>
      </w:r>
    </w:p>
    <w:p w14:paraId="4391D1C9"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22.</w:t>
      </w:r>
      <w:r w:rsidRPr="00402443">
        <w:rPr>
          <w:lang w:val="en-US"/>
        </w:rPr>
        <w:tab/>
        <w:t xml:space="preserve">Hartley SL, Sikora DM. Sex Differences in Autism Spectrum Disorder: An Examination of Developmental Functioning, Autistic Symptoms, and Coexisting Behavior Problems in Toddlers. </w:t>
      </w:r>
      <w:r w:rsidRPr="00402443">
        <w:rPr>
          <w:i/>
          <w:iCs/>
          <w:lang w:val="en-US"/>
        </w:rPr>
        <w:t>J Autism Dev Disord</w:t>
      </w:r>
      <w:r w:rsidRPr="00402443">
        <w:rPr>
          <w:lang w:val="en-US"/>
        </w:rPr>
        <w:t>. 2009;39(12):1715-1722. doi:10.1007/s10803-009-0810-8.</w:t>
      </w:r>
    </w:p>
    <w:p w14:paraId="4C29EDE0"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23.</w:t>
      </w:r>
      <w:r w:rsidRPr="00402443">
        <w:rPr>
          <w:lang w:val="en-US"/>
        </w:rPr>
        <w:tab/>
        <w:t xml:space="preserve">Szatmari P, Liu X-Q, Goldberg J, et al. Sex differences in repetitive stereotyped behaviors in autism: Implications for genetic liability. </w:t>
      </w:r>
      <w:r w:rsidRPr="00402443">
        <w:rPr>
          <w:i/>
          <w:iCs/>
          <w:lang w:val="en-US"/>
        </w:rPr>
        <w:t>Am J Med Genet B Neuropsychiatr Genet</w:t>
      </w:r>
      <w:r w:rsidRPr="00402443">
        <w:rPr>
          <w:lang w:val="en-US"/>
        </w:rPr>
        <w:t>. 2011;159B(1):5-12. doi:10.1002/ajmg.b.31238.</w:t>
      </w:r>
    </w:p>
    <w:p w14:paraId="7F978CC1"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24.</w:t>
      </w:r>
      <w:r w:rsidRPr="00402443">
        <w:rPr>
          <w:lang w:val="en-US"/>
        </w:rPr>
        <w:tab/>
        <w:t xml:space="preserve">Magnus P, Birke C, Vejrup K, et al. Cohort Profile Update: The Norwegian Mother and Child Cohort Study (MoBa). </w:t>
      </w:r>
      <w:r w:rsidRPr="00402443">
        <w:rPr>
          <w:i/>
          <w:iCs/>
          <w:lang w:val="en-US"/>
        </w:rPr>
        <w:t>Int J Epidemiol</w:t>
      </w:r>
      <w:r w:rsidRPr="00402443">
        <w:rPr>
          <w:lang w:val="en-US"/>
        </w:rPr>
        <w:t>. 2016;45(2):382-388. doi:10.1093/ije/dyw029.</w:t>
      </w:r>
    </w:p>
    <w:p w14:paraId="73FFB4E8"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lastRenderedPageBreak/>
        <w:t>25.</w:t>
      </w:r>
      <w:r w:rsidRPr="00402443">
        <w:rPr>
          <w:lang w:val="en-US"/>
        </w:rPr>
        <w:tab/>
        <w:t xml:space="preserve">Stoltenberg C, Schjølberg S, Bresnahan M, et al. The Autism Birth Cohort: a paradigm for gene|[ndash]|environment|[ndash]|timing research. </w:t>
      </w:r>
      <w:r w:rsidRPr="00402443">
        <w:rPr>
          <w:i/>
          <w:iCs/>
          <w:lang w:val="en-US"/>
        </w:rPr>
        <w:t>Mol Psychiatry</w:t>
      </w:r>
      <w:r w:rsidRPr="00402443">
        <w:rPr>
          <w:lang w:val="en-US"/>
        </w:rPr>
        <w:t>. 2010;15(7):676-680. doi:10.1038/mp.2009.143.</w:t>
      </w:r>
    </w:p>
    <w:p w14:paraId="33CC1E98"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26.</w:t>
      </w:r>
      <w:r w:rsidRPr="00402443">
        <w:rPr>
          <w:lang w:val="en-US"/>
        </w:rPr>
        <w:tab/>
        <w:t xml:space="preserve">Bricker D, Squires J, Mounts L. </w:t>
      </w:r>
      <w:r w:rsidRPr="00402443">
        <w:rPr>
          <w:i/>
          <w:iCs/>
          <w:lang w:val="en-US"/>
        </w:rPr>
        <w:t>The ASQ User's Guide: a Parent-Completed, Child-Monitoring System</w:t>
      </w:r>
      <w:r w:rsidRPr="00402443">
        <w:rPr>
          <w:lang w:val="en-US"/>
        </w:rPr>
        <w:t>. Paul H. Brookes; 1999.</w:t>
      </w:r>
    </w:p>
    <w:p w14:paraId="38BE7FDE"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27.</w:t>
      </w:r>
      <w:r w:rsidRPr="00402443">
        <w:rPr>
          <w:lang w:val="en-US"/>
        </w:rPr>
        <w:tab/>
        <w:t xml:space="preserve">Buss AH, Plomin R. </w:t>
      </w:r>
      <w:r w:rsidRPr="00402443">
        <w:rPr>
          <w:i/>
          <w:iCs/>
          <w:lang w:val="en-US"/>
        </w:rPr>
        <w:t>Theory and Measurement of EAS</w:t>
      </w:r>
      <w:r w:rsidRPr="00402443">
        <w:rPr>
          <w:lang w:val="en-US"/>
        </w:rPr>
        <w:t>. Temperament: Early developing personality traits; 1984:98-130.</w:t>
      </w:r>
    </w:p>
    <w:p w14:paraId="7F3C2888"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28.</w:t>
      </w:r>
      <w:r w:rsidRPr="00402443">
        <w:rPr>
          <w:lang w:val="en-US"/>
        </w:rPr>
        <w:tab/>
        <w:t xml:space="preserve">Pandey J, Verbalis A, Robins DL, et al. Screening for autism in older and younger toddlers with the Modified Checklist for Autism in Toddlers. </w:t>
      </w:r>
      <w:r w:rsidRPr="00402443">
        <w:rPr>
          <w:i/>
          <w:iCs/>
          <w:lang w:val="en-US"/>
        </w:rPr>
        <w:t>Mol Autism</w:t>
      </w:r>
      <w:r w:rsidRPr="00402443">
        <w:rPr>
          <w:lang w:val="en-US"/>
        </w:rPr>
        <w:t>. 2008;12(5):513-535. doi:10.1177/1362361308094503.</w:t>
      </w:r>
    </w:p>
    <w:p w14:paraId="41EBF526"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29.</w:t>
      </w:r>
      <w:r w:rsidRPr="00402443">
        <w:rPr>
          <w:lang w:val="en-US"/>
        </w:rPr>
        <w:tab/>
        <w:t xml:space="preserve">Mathiesen KS, Tambs K. The EAS Temperament Questionnaire—Factor Structure, Age Trends, Reliability, and Stability in a Norwegian Sample. </w:t>
      </w:r>
      <w:r w:rsidRPr="00402443">
        <w:rPr>
          <w:i/>
          <w:iCs/>
          <w:lang w:val="en-US"/>
        </w:rPr>
        <w:t>J Child Psychol Psychiatry</w:t>
      </w:r>
      <w:r w:rsidRPr="00402443">
        <w:rPr>
          <w:lang w:val="en-US"/>
        </w:rPr>
        <w:t>. 1999;40(3):431-439. doi:10.1017/S0021963098003680.</w:t>
      </w:r>
    </w:p>
    <w:p w14:paraId="14288381"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30.</w:t>
      </w:r>
      <w:r w:rsidRPr="00402443">
        <w:rPr>
          <w:lang w:val="en-US"/>
        </w:rPr>
        <w:tab/>
        <w:t xml:space="preserve">Cohen J. </w:t>
      </w:r>
      <w:r w:rsidRPr="00402443">
        <w:rPr>
          <w:i/>
          <w:iCs/>
          <w:lang w:val="en-US"/>
        </w:rPr>
        <w:t>Statistical Power Analysis for the Behavioral Sciences</w:t>
      </w:r>
      <w:r w:rsidRPr="00402443">
        <w:rPr>
          <w:lang w:val="en-US"/>
        </w:rPr>
        <w:t>. Second Edition. New York: Routledge; 1988.</w:t>
      </w:r>
    </w:p>
    <w:p w14:paraId="7149B763"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31.</w:t>
      </w:r>
      <w:r w:rsidRPr="00402443">
        <w:rPr>
          <w:lang w:val="en-US"/>
        </w:rPr>
        <w:tab/>
        <w:t xml:space="preserve">Chawarska K, Macari S, Volkmar FR, Kim SH, Shic F. Autism in Infants and Toddlers. In: Volkmar FR, Rogers SJ, Paul R, Pelphrey KA, eds. </w:t>
      </w:r>
      <w:r w:rsidRPr="00402443">
        <w:rPr>
          <w:i/>
          <w:iCs/>
          <w:lang w:val="en-US"/>
        </w:rPr>
        <w:t>Handbook of Autism and Pervasive Developmental Disorders</w:t>
      </w:r>
      <w:r w:rsidRPr="00402443">
        <w:rPr>
          <w:lang w:val="en-US"/>
        </w:rPr>
        <w:t>. Vol 1. 4 ed. Hoboken, NJ, USA: John Wiley &amp; Sons, Inc.; 2014:121-147.</w:t>
      </w:r>
    </w:p>
    <w:p w14:paraId="340D54C4"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32.</w:t>
      </w:r>
      <w:r w:rsidRPr="00402443">
        <w:rPr>
          <w:lang w:val="en-US"/>
        </w:rPr>
        <w:tab/>
        <w:t xml:space="preserve">Goldsmith HH, Buss KA, Lemery KS. Toddler and childhood temperament: Expanded content, stronger genetic evidence, new evidence for the importance of environment. </w:t>
      </w:r>
      <w:r w:rsidRPr="00402443">
        <w:rPr>
          <w:i/>
          <w:iCs/>
          <w:lang w:val="en-US"/>
        </w:rPr>
        <w:t>Developmental Psychology</w:t>
      </w:r>
      <w:r w:rsidRPr="00402443">
        <w:rPr>
          <w:lang w:val="en-US"/>
        </w:rPr>
        <w:t>. 1997;33(6):891-905. doi:10.1037/0012-1649.33.6.891.</w:t>
      </w:r>
    </w:p>
    <w:p w14:paraId="7E79AA28"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33.</w:t>
      </w:r>
      <w:r w:rsidRPr="00402443">
        <w:rPr>
          <w:lang w:val="en-US"/>
        </w:rPr>
        <w:tab/>
        <w:t xml:space="preserve">Lemon JM, Gargaro B, Enticott PG, Rinehart NJ. Brief Report: Executive Functioning in Autism Spectrum Disorders: A Gender Comparison of Response Inhibition. </w:t>
      </w:r>
      <w:r w:rsidRPr="00402443">
        <w:rPr>
          <w:i/>
          <w:iCs/>
          <w:lang w:val="en-US"/>
        </w:rPr>
        <w:t>J Autism Dev Disord</w:t>
      </w:r>
      <w:r w:rsidRPr="00402443">
        <w:rPr>
          <w:lang w:val="en-US"/>
        </w:rPr>
        <w:t>. 2011;41(3):352-356. doi:10.1007/s10803-010-1039-2.</w:t>
      </w:r>
    </w:p>
    <w:p w14:paraId="1C81C143"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34.</w:t>
      </w:r>
      <w:r w:rsidRPr="00402443">
        <w:rPr>
          <w:lang w:val="en-US"/>
        </w:rPr>
        <w:tab/>
        <w:t xml:space="preserve">Lai M-C, Lombardo MV, Auyeung B, Chakrabarti B, Baron-Cohen S. Sex/Gender Differences and Autism: Setting the Scene for Future Research. </w:t>
      </w:r>
      <w:r w:rsidRPr="00402443">
        <w:rPr>
          <w:i/>
          <w:iCs/>
          <w:lang w:val="en-US"/>
        </w:rPr>
        <w:t>J Am Acad Child Adolesc Psychiatry</w:t>
      </w:r>
      <w:r w:rsidRPr="00402443">
        <w:rPr>
          <w:lang w:val="en-US"/>
        </w:rPr>
        <w:t>. 2015;54(1):11-24. doi:10.1016/j.jaac.2014.10.003.</w:t>
      </w:r>
    </w:p>
    <w:p w14:paraId="38DFDD37"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35.</w:t>
      </w:r>
      <w:r w:rsidRPr="00402443">
        <w:rPr>
          <w:lang w:val="en-US"/>
        </w:rPr>
        <w:tab/>
        <w:t xml:space="preserve">Carter AS, Black DO, Tewani S, Connolly CE, Kadlec MB, Tager-Flusberg H. Sex Differences in Toddlers with Autism Spectrum Disorders. </w:t>
      </w:r>
      <w:r w:rsidRPr="00402443">
        <w:rPr>
          <w:i/>
          <w:iCs/>
          <w:lang w:val="en-US"/>
        </w:rPr>
        <w:t>J Autism Dev Disord</w:t>
      </w:r>
      <w:r w:rsidRPr="00402443">
        <w:rPr>
          <w:lang w:val="en-US"/>
        </w:rPr>
        <w:t>. 2007;37(1):86-97. doi:10.1007/s10803-006-0331-7.</w:t>
      </w:r>
    </w:p>
    <w:p w14:paraId="7F365175"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36.</w:t>
      </w:r>
      <w:r w:rsidRPr="00402443">
        <w:rPr>
          <w:lang w:val="en-US"/>
        </w:rPr>
        <w:tab/>
        <w:t xml:space="preserve">Tsai LY, Beisler JM. The development of sex differences in infantile autism. </w:t>
      </w:r>
      <w:r w:rsidRPr="00402443">
        <w:rPr>
          <w:i/>
          <w:iCs/>
          <w:lang w:val="en-US"/>
        </w:rPr>
        <w:t>Br J Psychiatry</w:t>
      </w:r>
      <w:r w:rsidRPr="00402443">
        <w:rPr>
          <w:lang w:val="en-US"/>
        </w:rPr>
        <w:t>. 1983;142(4):373-378. doi:10.1192/bjp.142.4.373.</w:t>
      </w:r>
    </w:p>
    <w:p w14:paraId="61DFE479"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37.</w:t>
      </w:r>
      <w:r w:rsidRPr="00402443">
        <w:rPr>
          <w:lang w:val="en-US"/>
        </w:rPr>
        <w:tab/>
        <w:t xml:space="preserve">Morris AM, Williams JM, Atwater AE, Wilmore JH. Age and Sex Differences in Motor Performance of 3 through 6 Year Old Children. </w:t>
      </w:r>
      <w:r w:rsidRPr="00402443">
        <w:rPr>
          <w:i/>
          <w:iCs/>
          <w:lang w:val="en-US"/>
        </w:rPr>
        <w:t>Research Quarterly for Exercise and Sport</w:t>
      </w:r>
      <w:r w:rsidRPr="00402443">
        <w:rPr>
          <w:lang w:val="en-US"/>
        </w:rPr>
        <w:t>. 2013;53(3):214-221. doi:10.1080/02701367.1982.10609342.</w:t>
      </w:r>
    </w:p>
    <w:p w14:paraId="654CD03E"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38.</w:t>
      </w:r>
      <w:r w:rsidRPr="00402443">
        <w:rPr>
          <w:lang w:val="en-US"/>
        </w:rPr>
        <w:tab/>
        <w:t xml:space="preserve">Halpern DF. Sex differences in intelligence: Implications for education. </w:t>
      </w:r>
      <w:r w:rsidRPr="00402443">
        <w:rPr>
          <w:i/>
          <w:iCs/>
          <w:lang w:val="en-US"/>
        </w:rPr>
        <w:t>Am Psychol</w:t>
      </w:r>
      <w:r w:rsidRPr="00402443">
        <w:rPr>
          <w:lang w:val="en-US"/>
        </w:rPr>
        <w:t>. 1997;52(10):1091-1102. doi:10.1037/0003-066X.52.10.1091.</w:t>
      </w:r>
    </w:p>
    <w:p w14:paraId="4EDDD601"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lastRenderedPageBreak/>
        <w:t>39.</w:t>
      </w:r>
      <w:r w:rsidRPr="00402443">
        <w:rPr>
          <w:lang w:val="en-US"/>
        </w:rPr>
        <w:tab/>
        <w:t xml:space="preserve">Riddoch CJ, Mattocks C, Deere K, et al. Objective measurement of levels and patterns of physical activity. </w:t>
      </w:r>
      <w:r w:rsidRPr="00402443">
        <w:rPr>
          <w:i/>
          <w:iCs/>
          <w:lang w:val="en-US"/>
        </w:rPr>
        <w:t>Archives of Disease in Childhood</w:t>
      </w:r>
      <w:r w:rsidRPr="00402443">
        <w:rPr>
          <w:lang w:val="en-US"/>
        </w:rPr>
        <w:t>. 2007;92(11):963-969. doi:10.1136/adc.2006.112136.</w:t>
      </w:r>
    </w:p>
    <w:p w14:paraId="2F67CB64"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40.</w:t>
      </w:r>
      <w:r w:rsidRPr="00402443">
        <w:rPr>
          <w:lang w:val="en-US"/>
        </w:rPr>
        <w:tab/>
        <w:t xml:space="preserve">Rutter M, DiLavore PC, Risi S, Gotham K, Bishop S. </w:t>
      </w:r>
      <w:r w:rsidRPr="00402443">
        <w:rPr>
          <w:i/>
          <w:iCs/>
          <w:lang w:val="en-US"/>
        </w:rPr>
        <w:t>Autism Diagnostic Observation Schedule, (ADOS-2) Torrance</w:t>
      </w:r>
      <w:r w:rsidRPr="00402443">
        <w:rPr>
          <w:lang w:val="en-US"/>
        </w:rPr>
        <w:t>. CA: Western Psychological …; 2012.</w:t>
      </w:r>
    </w:p>
    <w:p w14:paraId="3BF28BCD" w14:textId="77777777" w:rsidR="004E7CDD" w:rsidRPr="00402443" w:rsidRDefault="004E7CDD" w:rsidP="004E7CDD">
      <w:pPr>
        <w:tabs>
          <w:tab w:val="left" w:pos="640"/>
        </w:tabs>
        <w:autoSpaceDE w:val="0"/>
        <w:autoSpaceDN w:val="0"/>
        <w:adjustRightInd w:val="0"/>
        <w:spacing w:after="240"/>
        <w:ind w:left="640" w:hanging="640"/>
        <w:rPr>
          <w:lang w:val="en-US"/>
        </w:rPr>
      </w:pPr>
      <w:r w:rsidRPr="00402443">
        <w:rPr>
          <w:lang w:val="en-US"/>
        </w:rPr>
        <w:t>41.</w:t>
      </w:r>
      <w:r w:rsidRPr="00402443">
        <w:rPr>
          <w:lang w:val="en-US"/>
        </w:rPr>
        <w:tab/>
        <w:t xml:space="preserve">Barbaro J, Dissanayake C. Early markers of autism spectrum disorders in infants and toddlers prospectively identified in the Social Attention and Communication Study. </w:t>
      </w:r>
      <w:r w:rsidRPr="00402443">
        <w:rPr>
          <w:i/>
          <w:iCs/>
          <w:lang w:val="en-US"/>
        </w:rPr>
        <w:t>Mol Autism</w:t>
      </w:r>
      <w:r w:rsidRPr="00402443">
        <w:rPr>
          <w:lang w:val="en-US"/>
        </w:rPr>
        <w:t>. 2012;17(1):64-86. doi:10.1177/1362361312442597.</w:t>
      </w:r>
    </w:p>
    <w:p w14:paraId="62EA1475" w14:textId="77777777" w:rsidR="004E7CDD" w:rsidRDefault="004E7CDD" w:rsidP="004E7CDD">
      <w:pPr>
        <w:tabs>
          <w:tab w:val="left" w:pos="640"/>
        </w:tabs>
        <w:autoSpaceDE w:val="0"/>
        <w:autoSpaceDN w:val="0"/>
        <w:adjustRightInd w:val="0"/>
        <w:spacing w:after="240"/>
        <w:ind w:left="640" w:hanging="640"/>
        <w:rPr>
          <w:lang w:val="nb-NO"/>
        </w:rPr>
      </w:pPr>
      <w:r w:rsidRPr="00402443">
        <w:rPr>
          <w:lang w:val="en-US"/>
        </w:rPr>
        <w:t>42.</w:t>
      </w:r>
      <w:r w:rsidRPr="00402443">
        <w:rPr>
          <w:lang w:val="en-US"/>
        </w:rPr>
        <w:tab/>
        <w:t xml:space="preserve">Barbaro J, Dissanayake C. Prospective Identification of Autism Spectrum Disorders in Infancy and Toddlerhood Using Developmental Surveillance: The Social Attention and Communication Study. </w:t>
      </w:r>
      <w:r>
        <w:rPr>
          <w:i/>
          <w:iCs/>
          <w:lang w:val="nb-NO"/>
        </w:rPr>
        <w:t>Journal of Developmental &amp; Behavioral Pediatrics</w:t>
      </w:r>
      <w:r>
        <w:rPr>
          <w:lang w:val="nb-NO"/>
        </w:rPr>
        <w:t>. 2010;31(5):376-385. doi:10.1097/DBP.0b013e3181df7f3c.</w:t>
      </w:r>
    </w:p>
    <w:p w14:paraId="7E0F376A" w14:textId="2AD5D063" w:rsidR="00EC0E22" w:rsidRPr="00114444" w:rsidRDefault="00096D64" w:rsidP="00452093">
      <w:pPr>
        <w:tabs>
          <w:tab w:val="left" w:pos="640"/>
        </w:tabs>
        <w:autoSpaceDE w:val="0"/>
        <w:autoSpaceDN w:val="0"/>
        <w:adjustRightInd w:val="0"/>
        <w:spacing w:after="240"/>
        <w:ind w:left="640" w:hanging="640"/>
        <w:rPr>
          <w:rFonts w:eastAsia="Helvetica"/>
          <w:lang w:val="en-US"/>
        </w:rPr>
      </w:pPr>
      <w:r w:rsidRPr="00114444">
        <w:rPr>
          <w:rFonts w:eastAsia="Helvetica"/>
          <w:lang w:val="en-US"/>
        </w:rPr>
        <w:fldChar w:fldCharType="end"/>
      </w:r>
    </w:p>
    <w:sectPr w:rsidR="00EC0E22" w:rsidRPr="00114444" w:rsidSect="00C92689">
      <w:headerReference w:type="default" r:id="rId10"/>
      <w:pgSz w:w="11900" w:h="16840"/>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777A" w14:textId="77777777" w:rsidR="00CF5237" w:rsidRDefault="00CF5237" w:rsidP="006E4D72">
      <w:r>
        <w:separator/>
      </w:r>
    </w:p>
  </w:endnote>
  <w:endnote w:type="continuationSeparator" w:id="0">
    <w:p w14:paraId="00177D30" w14:textId="77777777" w:rsidR="00CF5237" w:rsidRDefault="00CF5237" w:rsidP="006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5B3A" w14:textId="77777777" w:rsidR="00CF5237" w:rsidRDefault="00CF5237" w:rsidP="006E4D72">
      <w:r>
        <w:separator/>
      </w:r>
    </w:p>
  </w:footnote>
  <w:footnote w:type="continuationSeparator" w:id="0">
    <w:p w14:paraId="754E05AD" w14:textId="77777777" w:rsidR="00CF5237" w:rsidRDefault="00CF5237" w:rsidP="006E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2197" w14:textId="77777777" w:rsidR="00826DFC" w:rsidRDefault="00826DFC" w:rsidP="00D018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688ED" w14:textId="77777777" w:rsidR="00826DFC" w:rsidRDefault="00826DFC" w:rsidP="003E10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147C" w14:textId="77777777" w:rsidR="00826DFC" w:rsidRDefault="00826DFC" w:rsidP="003E104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23E3" w14:textId="4453C7F5" w:rsidR="00826DFC" w:rsidRDefault="00826DFC" w:rsidP="00837AB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9DB">
      <w:rPr>
        <w:rStyle w:val="PageNumber"/>
        <w:noProof/>
      </w:rPr>
      <w:t>10</w:t>
    </w:r>
    <w:r>
      <w:rPr>
        <w:rStyle w:val="PageNumber"/>
      </w:rPr>
      <w:fldChar w:fldCharType="end"/>
    </w:r>
  </w:p>
  <w:p w14:paraId="587B9946" w14:textId="77777777" w:rsidR="00826DFC" w:rsidRDefault="00826DFC" w:rsidP="003E104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197"/>
    <w:multiLevelType w:val="hybridMultilevel"/>
    <w:tmpl w:val="5456C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714187"/>
    <w:multiLevelType w:val="hybridMultilevel"/>
    <w:tmpl w:val="0D2C98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58"/>
    <w:rsid w:val="00002F15"/>
    <w:rsid w:val="000031DB"/>
    <w:rsid w:val="00004DA0"/>
    <w:rsid w:val="00005AE3"/>
    <w:rsid w:val="000065D7"/>
    <w:rsid w:val="00006E7D"/>
    <w:rsid w:val="00014FF9"/>
    <w:rsid w:val="00015720"/>
    <w:rsid w:val="0001683A"/>
    <w:rsid w:val="000171F6"/>
    <w:rsid w:val="0001721E"/>
    <w:rsid w:val="00026AB9"/>
    <w:rsid w:val="000301F4"/>
    <w:rsid w:val="00031D0C"/>
    <w:rsid w:val="00032C17"/>
    <w:rsid w:val="00033E19"/>
    <w:rsid w:val="00034D6F"/>
    <w:rsid w:val="0003549D"/>
    <w:rsid w:val="00036FAF"/>
    <w:rsid w:val="00037446"/>
    <w:rsid w:val="0004082F"/>
    <w:rsid w:val="000409BB"/>
    <w:rsid w:val="00047C85"/>
    <w:rsid w:val="0006003A"/>
    <w:rsid w:val="00060317"/>
    <w:rsid w:val="00064402"/>
    <w:rsid w:val="000650FA"/>
    <w:rsid w:val="0006536F"/>
    <w:rsid w:val="000657A5"/>
    <w:rsid w:val="0006711A"/>
    <w:rsid w:val="000728BE"/>
    <w:rsid w:val="00087778"/>
    <w:rsid w:val="00087D20"/>
    <w:rsid w:val="00090881"/>
    <w:rsid w:val="000934BE"/>
    <w:rsid w:val="00096D64"/>
    <w:rsid w:val="00097FCB"/>
    <w:rsid w:val="000A36F3"/>
    <w:rsid w:val="000A3997"/>
    <w:rsid w:val="000A61F4"/>
    <w:rsid w:val="000A6778"/>
    <w:rsid w:val="000B1A91"/>
    <w:rsid w:val="000B2622"/>
    <w:rsid w:val="000B5CA8"/>
    <w:rsid w:val="000B65F4"/>
    <w:rsid w:val="000C1DD5"/>
    <w:rsid w:val="000C616E"/>
    <w:rsid w:val="000C7B6C"/>
    <w:rsid w:val="000D24D6"/>
    <w:rsid w:val="000D3B11"/>
    <w:rsid w:val="000D45E1"/>
    <w:rsid w:val="000D6DD4"/>
    <w:rsid w:val="000D7968"/>
    <w:rsid w:val="000E2316"/>
    <w:rsid w:val="000E2AC6"/>
    <w:rsid w:val="000E4310"/>
    <w:rsid w:val="000E4B1A"/>
    <w:rsid w:val="000E6C3F"/>
    <w:rsid w:val="000E6C6E"/>
    <w:rsid w:val="000F09B3"/>
    <w:rsid w:val="000F105A"/>
    <w:rsid w:val="000F107F"/>
    <w:rsid w:val="000F1161"/>
    <w:rsid w:val="000F1BD2"/>
    <w:rsid w:val="000F2565"/>
    <w:rsid w:val="000F5169"/>
    <w:rsid w:val="000F7093"/>
    <w:rsid w:val="000F72FA"/>
    <w:rsid w:val="00100CDB"/>
    <w:rsid w:val="001015D1"/>
    <w:rsid w:val="00102BC3"/>
    <w:rsid w:val="001031D7"/>
    <w:rsid w:val="00110250"/>
    <w:rsid w:val="001108DD"/>
    <w:rsid w:val="001118F5"/>
    <w:rsid w:val="00111BF2"/>
    <w:rsid w:val="0011357A"/>
    <w:rsid w:val="00114444"/>
    <w:rsid w:val="001172C8"/>
    <w:rsid w:val="00117BBD"/>
    <w:rsid w:val="00117D91"/>
    <w:rsid w:val="001200C8"/>
    <w:rsid w:val="00121B00"/>
    <w:rsid w:val="001222CE"/>
    <w:rsid w:val="00125A8F"/>
    <w:rsid w:val="00127870"/>
    <w:rsid w:val="00127A43"/>
    <w:rsid w:val="00127C01"/>
    <w:rsid w:val="00140044"/>
    <w:rsid w:val="00141B3B"/>
    <w:rsid w:val="00142B46"/>
    <w:rsid w:val="001504E3"/>
    <w:rsid w:val="00150772"/>
    <w:rsid w:val="00151A7B"/>
    <w:rsid w:val="001525EC"/>
    <w:rsid w:val="001552BF"/>
    <w:rsid w:val="001571A0"/>
    <w:rsid w:val="001573F9"/>
    <w:rsid w:val="001605AC"/>
    <w:rsid w:val="001653BD"/>
    <w:rsid w:val="0016605C"/>
    <w:rsid w:val="00166375"/>
    <w:rsid w:val="00166C5C"/>
    <w:rsid w:val="001712F2"/>
    <w:rsid w:val="0017135F"/>
    <w:rsid w:val="001755E8"/>
    <w:rsid w:val="00180555"/>
    <w:rsid w:val="001821D0"/>
    <w:rsid w:val="00183D88"/>
    <w:rsid w:val="0018721A"/>
    <w:rsid w:val="001907EC"/>
    <w:rsid w:val="00191F8B"/>
    <w:rsid w:val="0019376B"/>
    <w:rsid w:val="00195020"/>
    <w:rsid w:val="001A1D0F"/>
    <w:rsid w:val="001A2812"/>
    <w:rsid w:val="001A5B29"/>
    <w:rsid w:val="001A6998"/>
    <w:rsid w:val="001A7691"/>
    <w:rsid w:val="001A7CB1"/>
    <w:rsid w:val="001A7EF4"/>
    <w:rsid w:val="001B0B20"/>
    <w:rsid w:val="001B3FBC"/>
    <w:rsid w:val="001B458F"/>
    <w:rsid w:val="001B503E"/>
    <w:rsid w:val="001B52CB"/>
    <w:rsid w:val="001B5CB7"/>
    <w:rsid w:val="001B6887"/>
    <w:rsid w:val="001B6D76"/>
    <w:rsid w:val="001B7011"/>
    <w:rsid w:val="001B70D7"/>
    <w:rsid w:val="001C0451"/>
    <w:rsid w:val="001C0A3C"/>
    <w:rsid w:val="001C1CFB"/>
    <w:rsid w:val="001C52E6"/>
    <w:rsid w:val="001C64FF"/>
    <w:rsid w:val="001D2AB9"/>
    <w:rsid w:val="001D338E"/>
    <w:rsid w:val="001D380A"/>
    <w:rsid w:val="001D3F06"/>
    <w:rsid w:val="001D5601"/>
    <w:rsid w:val="001D6B09"/>
    <w:rsid w:val="001D7351"/>
    <w:rsid w:val="001E110A"/>
    <w:rsid w:val="001E145C"/>
    <w:rsid w:val="001E1710"/>
    <w:rsid w:val="001E228E"/>
    <w:rsid w:val="001E2D3A"/>
    <w:rsid w:val="001E3130"/>
    <w:rsid w:val="001E3E56"/>
    <w:rsid w:val="001E4D10"/>
    <w:rsid w:val="001E505E"/>
    <w:rsid w:val="001E5209"/>
    <w:rsid w:val="001E5B7A"/>
    <w:rsid w:val="001E64F9"/>
    <w:rsid w:val="001E6E63"/>
    <w:rsid w:val="001E70E5"/>
    <w:rsid w:val="001F11E2"/>
    <w:rsid w:val="001F401E"/>
    <w:rsid w:val="001F6509"/>
    <w:rsid w:val="001F6C6A"/>
    <w:rsid w:val="00201FE0"/>
    <w:rsid w:val="002030A4"/>
    <w:rsid w:val="00203287"/>
    <w:rsid w:val="002118ED"/>
    <w:rsid w:val="002126CF"/>
    <w:rsid w:val="00213DED"/>
    <w:rsid w:val="00217540"/>
    <w:rsid w:val="002229F2"/>
    <w:rsid w:val="00223519"/>
    <w:rsid w:val="002331AA"/>
    <w:rsid w:val="00234B39"/>
    <w:rsid w:val="00236381"/>
    <w:rsid w:val="00242147"/>
    <w:rsid w:val="00243FEB"/>
    <w:rsid w:val="00244156"/>
    <w:rsid w:val="00245014"/>
    <w:rsid w:val="0026192D"/>
    <w:rsid w:val="002624F8"/>
    <w:rsid w:val="00262FF7"/>
    <w:rsid w:val="00263058"/>
    <w:rsid w:val="00264921"/>
    <w:rsid w:val="002655A5"/>
    <w:rsid w:val="00266993"/>
    <w:rsid w:val="002710FA"/>
    <w:rsid w:val="00272193"/>
    <w:rsid w:val="00272BF9"/>
    <w:rsid w:val="00272E19"/>
    <w:rsid w:val="00275D08"/>
    <w:rsid w:val="002809B4"/>
    <w:rsid w:val="00282958"/>
    <w:rsid w:val="00286BF9"/>
    <w:rsid w:val="00290BA7"/>
    <w:rsid w:val="00293675"/>
    <w:rsid w:val="00295413"/>
    <w:rsid w:val="00296826"/>
    <w:rsid w:val="002A19AB"/>
    <w:rsid w:val="002A2B38"/>
    <w:rsid w:val="002A33C4"/>
    <w:rsid w:val="002A36C0"/>
    <w:rsid w:val="002B07B4"/>
    <w:rsid w:val="002B3E24"/>
    <w:rsid w:val="002B572C"/>
    <w:rsid w:val="002B5C5C"/>
    <w:rsid w:val="002B605B"/>
    <w:rsid w:val="002B7883"/>
    <w:rsid w:val="002C06E0"/>
    <w:rsid w:val="002C0913"/>
    <w:rsid w:val="002C1B10"/>
    <w:rsid w:val="002C2EE1"/>
    <w:rsid w:val="002C6F09"/>
    <w:rsid w:val="002D12B2"/>
    <w:rsid w:val="002D29B5"/>
    <w:rsid w:val="002D2E37"/>
    <w:rsid w:val="002D2F37"/>
    <w:rsid w:val="002D355E"/>
    <w:rsid w:val="002D3DAD"/>
    <w:rsid w:val="002D578E"/>
    <w:rsid w:val="002E13A9"/>
    <w:rsid w:val="002E1771"/>
    <w:rsid w:val="002E1EAA"/>
    <w:rsid w:val="002E2DD0"/>
    <w:rsid w:val="002E2F77"/>
    <w:rsid w:val="002E76CD"/>
    <w:rsid w:val="002F2B09"/>
    <w:rsid w:val="002F2D2D"/>
    <w:rsid w:val="002F359B"/>
    <w:rsid w:val="002F3DC4"/>
    <w:rsid w:val="002F766B"/>
    <w:rsid w:val="00301E5B"/>
    <w:rsid w:val="0030206A"/>
    <w:rsid w:val="00305FD1"/>
    <w:rsid w:val="00306419"/>
    <w:rsid w:val="00310761"/>
    <w:rsid w:val="00316109"/>
    <w:rsid w:val="0031681D"/>
    <w:rsid w:val="00316847"/>
    <w:rsid w:val="00316972"/>
    <w:rsid w:val="00317370"/>
    <w:rsid w:val="003201C4"/>
    <w:rsid w:val="00322437"/>
    <w:rsid w:val="00323AB7"/>
    <w:rsid w:val="00325E55"/>
    <w:rsid w:val="00330564"/>
    <w:rsid w:val="00331A11"/>
    <w:rsid w:val="00341795"/>
    <w:rsid w:val="00341EA8"/>
    <w:rsid w:val="00342A6B"/>
    <w:rsid w:val="00342D18"/>
    <w:rsid w:val="003450F3"/>
    <w:rsid w:val="00345899"/>
    <w:rsid w:val="00351F60"/>
    <w:rsid w:val="0035407C"/>
    <w:rsid w:val="003568DA"/>
    <w:rsid w:val="00356D88"/>
    <w:rsid w:val="0035774D"/>
    <w:rsid w:val="00364116"/>
    <w:rsid w:val="003703E8"/>
    <w:rsid w:val="003714CC"/>
    <w:rsid w:val="00371662"/>
    <w:rsid w:val="00372CBA"/>
    <w:rsid w:val="003737DE"/>
    <w:rsid w:val="0037392C"/>
    <w:rsid w:val="00376E23"/>
    <w:rsid w:val="00377003"/>
    <w:rsid w:val="00380584"/>
    <w:rsid w:val="00381804"/>
    <w:rsid w:val="003839DF"/>
    <w:rsid w:val="00383DB9"/>
    <w:rsid w:val="0038508A"/>
    <w:rsid w:val="00386F96"/>
    <w:rsid w:val="00391EEE"/>
    <w:rsid w:val="00392552"/>
    <w:rsid w:val="00393D97"/>
    <w:rsid w:val="00396358"/>
    <w:rsid w:val="003A34A1"/>
    <w:rsid w:val="003A439D"/>
    <w:rsid w:val="003A78F0"/>
    <w:rsid w:val="003B24F5"/>
    <w:rsid w:val="003B3CC0"/>
    <w:rsid w:val="003B6127"/>
    <w:rsid w:val="003C021B"/>
    <w:rsid w:val="003C04E4"/>
    <w:rsid w:val="003D02DE"/>
    <w:rsid w:val="003D1F16"/>
    <w:rsid w:val="003D3E53"/>
    <w:rsid w:val="003D471F"/>
    <w:rsid w:val="003D603A"/>
    <w:rsid w:val="003E1043"/>
    <w:rsid w:val="003E22F4"/>
    <w:rsid w:val="003E4EA2"/>
    <w:rsid w:val="003F1454"/>
    <w:rsid w:val="003F3133"/>
    <w:rsid w:val="003F7AAB"/>
    <w:rsid w:val="003F7B0B"/>
    <w:rsid w:val="003F7C56"/>
    <w:rsid w:val="00402443"/>
    <w:rsid w:val="00404E66"/>
    <w:rsid w:val="00406976"/>
    <w:rsid w:val="00411A99"/>
    <w:rsid w:val="00411DC5"/>
    <w:rsid w:val="00413A5E"/>
    <w:rsid w:val="00415D4E"/>
    <w:rsid w:val="00416A55"/>
    <w:rsid w:val="00416DFE"/>
    <w:rsid w:val="004234D0"/>
    <w:rsid w:val="00423AE9"/>
    <w:rsid w:val="00425C7B"/>
    <w:rsid w:val="00426BD2"/>
    <w:rsid w:val="00427D61"/>
    <w:rsid w:val="0043086A"/>
    <w:rsid w:val="00437CD5"/>
    <w:rsid w:val="00446948"/>
    <w:rsid w:val="00450303"/>
    <w:rsid w:val="00450621"/>
    <w:rsid w:val="00452093"/>
    <w:rsid w:val="004557FF"/>
    <w:rsid w:val="00456848"/>
    <w:rsid w:val="0045716B"/>
    <w:rsid w:val="004636D7"/>
    <w:rsid w:val="00467C95"/>
    <w:rsid w:val="00467F01"/>
    <w:rsid w:val="00470293"/>
    <w:rsid w:val="004704DB"/>
    <w:rsid w:val="00473185"/>
    <w:rsid w:val="00476F56"/>
    <w:rsid w:val="00483298"/>
    <w:rsid w:val="0048469B"/>
    <w:rsid w:val="004855BE"/>
    <w:rsid w:val="00497420"/>
    <w:rsid w:val="004A2001"/>
    <w:rsid w:val="004A23E5"/>
    <w:rsid w:val="004A2E46"/>
    <w:rsid w:val="004A6F22"/>
    <w:rsid w:val="004B0022"/>
    <w:rsid w:val="004B00DA"/>
    <w:rsid w:val="004B1084"/>
    <w:rsid w:val="004B630A"/>
    <w:rsid w:val="004B71B4"/>
    <w:rsid w:val="004B78EE"/>
    <w:rsid w:val="004C01C9"/>
    <w:rsid w:val="004C1DE3"/>
    <w:rsid w:val="004C2923"/>
    <w:rsid w:val="004C5664"/>
    <w:rsid w:val="004C5DC4"/>
    <w:rsid w:val="004C6366"/>
    <w:rsid w:val="004D2BDB"/>
    <w:rsid w:val="004E0817"/>
    <w:rsid w:val="004E0EF9"/>
    <w:rsid w:val="004E1589"/>
    <w:rsid w:val="004E1EDF"/>
    <w:rsid w:val="004E2890"/>
    <w:rsid w:val="004E498F"/>
    <w:rsid w:val="004E6230"/>
    <w:rsid w:val="004E6F91"/>
    <w:rsid w:val="004E715B"/>
    <w:rsid w:val="004E7702"/>
    <w:rsid w:val="004E7A5C"/>
    <w:rsid w:val="004E7CDD"/>
    <w:rsid w:val="004F0CA8"/>
    <w:rsid w:val="004F1C90"/>
    <w:rsid w:val="004F3C73"/>
    <w:rsid w:val="004F5AD6"/>
    <w:rsid w:val="00500CC7"/>
    <w:rsid w:val="00502923"/>
    <w:rsid w:val="00503CE9"/>
    <w:rsid w:val="00506070"/>
    <w:rsid w:val="00512C2D"/>
    <w:rsid w:val="00514305"/>
    <w:rsid w:val="00515F73"/>
    <w:rsid w:val="00517D45"/>
    <w:rsid w:val="00520FCD"/>
    <w:rsid w:val="00522D0F"/>
    <w:rsid w:val="005233C2"/>
    <w:rsid w:val="00525F7D"/>
    <w:rsid w:val="005261D0"/>
    <w:rsid w:val="00534A53"/>
    <w:rsid w:val="00537EE3"/>
    <w:rsid w:val="0054174E"/>
    <w:rsid w:val="00542E12"/>
    <w:rsid w:val="0054332F"/>
    <w:rsid w:val="005436B2"/>
    <w:rsid w:val="00543C01"/>
    <w:rsid w:val="00544EF4"/>
    <w:rsid w:val="00551060"/>
    <w:rsid w:val="005543DC"/>
    <w:rsid w:val="005545D4"/>
    <w:rsid w:val="00557342"/>
    <w:rsid w:val="0056225E"/>
    <w:rsid w:val="00562AD4"/>
    <w:rsid w:val="00565E22"/>
    <w:rsid w:val="00566ED9"/>
    <w:rsid w:val="005679BE"/>
    <w:rsid w:val="0057118E"/>
    <w:rsid w:val="00581474"/>
    <w:rsid w:val="005817FD"/>
    <w:rsid w:val="00581BCB"/>
    <w:rsid w:val="005821F9"/>
    <w:rsid w:val="00583DE7"/>
    <w:rsid w:val="0058431B"/>
    <w:rsid w:val="005863AB"/>
    <w:rsid w:val="005866FF"/>
    <w:rsid w:val="00591A8A"/>
    <w:rsid w:val="0059597F"/>
    <w:rsid w:val="005A1072"/>
    <w:rsid w:val="005A13F5"/>
    <w:rsid w:val="005A24BB"/>
    <w:rsid w:val="005A6205"/>
    <w:rsid w:val="005B2DD8"/>
    <w:rsid w:val="005B3030"/>
    <w:rsid w:val="005B3175"/>
    <w:rsid w:val="005B3D66"/>
    <w:rsid w:val="005B4FC6"/>
    <w:rsid w:val="005B6786"/>
    <w:rsid w:val="005B6BCB"/>
    <w:rsid w:val="005C30AE"/>
    <w:rsid w:val="005C4135"/>
    <w:rsid w:val="005C5886"/>
    <w:rsid w:val="005C6078"/>
    <w:rsid w:val="005C7239"/>
    <w:rsid w:val="005C773E"/>
    <w:rsid w:val="005C7DF2"/>
    <w:rsid w:val="005D7785"/>
    <w:rsid w:val="005D782C"/>
    <w:rsid w:val="005D78FF"/>
    <w:rsid w:val="005D796E"/>
    <w:rsid w:val="005E2E1B"/>
    <w:rsid w:val="005E329D"/>
    <w:rsid w:val="005E476C"/>
    <w:rsid w:val="005F0818"/>
    <w:rsid w:val="005F471D"/>
    <w:rsid w:val="005F6527"/>
    <w:rsid w:val="005F6BAD"/>
    <w:rsid w:val="006011CF"/>
    <w:rsid w:val="00603271"/>
    <w:rsid w:val="006040E4"/>
    <w:rsid w:val="00605D7D"/>
    <w:rsid w:val="006061FE"/>
    <w:rsid w:val="0060796A"/>
    <w:rsid w:val="006113FB"/>
    <w:rsid w:val="00612D78"/>
    <w:rsid w:val="00612FCA"/>
    <w:rsid w:val="00613C4F"/>
    <w:rsid w:val="00613F80"/>
    <w:rsid w:val="006140AC"/>
    <w:rsid w:val="0061464E"/>
    <w:rsid w:val="00617A94"/>
    <w:rsid w:val="00621677"/>
    <w:rsid w:val="006226CE"/>
    <w:rsid w:val="00625B1F"/>
    <w:rsid w:val="00627A95"/>
    <w:rsid w:val="00633B53"/>
    <w:rsid w:val="00636E42"/>
    <w:rsid w:val="006516EB"/>
    <w:rsid w:val="00651DDB"/>
    <w:rsid w:val="006520EF"/>
    <w:rsid w:val="00655284"/>
    <w:rsid w:val="0066765C"/>
    <w:rsid w:val="00670F6E"/>
    <w:rsid w:val="00671186"/>
    <w:rsid w:val="00674980"/>
    <w:rsid w:val="00674D07"/>
    <w:rsid w:val="00675F33"/>
    <w:rsid w:val="0068054E"/>
    <w:rsid w:val="00686412"/>
    <w:rsid w:val="00693111"/>
    <w:rsid w:val="006935DE"/>
    <w:rsid w:val="006939DA"/>
    <w:rsid w:val="006A01E7"/>
    <w:rsid w:val="006A1B5C"/>
    <w:rsid w:val="006A2B5B"/>
    <w:rsid w:val="006A31CC"/>
    <w:rsid w:val="006A49EC"/>
    <w:rsid w:val="006A6CF5"/>
    <w:rsid w:val="006A7995"/>
    <w:rsid w:val="006B074A"/>
    <w:rsid w:val="006B29FA"/>
    <w:rsid w:val="006B690D"/>
    <w:rsid w:val="006C1E9B"/>
    <w:rsid w:val="006C4EC0"/>
    <w:rsid w:val="006C619D"/>
    <w:rsid w:val="006C74F8"/>
    <w:rsid w:val="006D0D5B"/>
    <w:rsid w:val="006D39DC"/>
    <w:rsid w:val="006D4BE9"/>
    <w:rsid w:val="006D4E08"/>
    <w:rsid w:val="006D5A14"/>
    <w:rsid w:val="006E31C6"/>
    <w:rsid w:val="006E3341"/>
    <w:rsid w:val="006E4D72"/>
    <w:rsid w:val="006E5153"/>
    <w:rsid w:val="006E57D8"/>
    <w:rsid w:val="006E6BA8"/>
    <w:rsid w:val="006F04CE"/>
    <w:rsid w:val="006F1E9A"/>
    <w:rsid w:val="006F35F2"/>
    <w:rsid w:val="006F4608"/>
    <w:rsid w:val="007001E6"/>
    <w:rsid w:val="007001EF"/>
    <w:rsid w:val="0070354F"/>
    <w:rsid w:val="00706428"/>
    <w:rsid w:val="00706A78"/>
    <w:rsid w:val="007100D7"/>
    <w:rsid w:val="00710895"/>
    <w:rsid w:val="007170DB"/>
    <w:rsid w:val="0071716A"/>
    <w:rsid w:val="00717514"/>
    <w:rsid w:val="00723482"/>
    <w:rsid w:val="00723B9E"/>
    <w:rsid w:val="00724372"/>
    <w:rsid w:val="007303B4"/>
    <w:rsid w:val="00731267"/>
    <w:rsid w:val="007326A8"/>
    <w:rsid w:val="00733355"/>
    <w:rsid w:val="00734AEA"/>
    <w:rsid w:val="00735AC8"/>
    <w:rsid w:val="007378A2"/>
    <w:rsid w:val="0074040D"/>
    <w:rsid w:val="00741EA7"/>
    <w:rsid w:val="007456D2"/>
    <w:rsid w:val="00746405"/>
    <w:rsid w:val="0075464F"/>
    <w:rsid w:val="00754869"/>
    <w:rsid w:val="007558E3"/>
    <w:rsid w:val="007570DC"/>
    <w:rsid w:val="00760A67"/>
    <w:rsid w:val="0076216C"/>
    <w:rsid w:val="007644EA"/>
    <w:rsid w:val="00764539"/>
    <w:rsid w:val="00764636"/>
    <w:rsid w:val="00773AE4"/>
    <w:rsid w:val="00777CE0"/>
    <w:rsid w:val="00777F62"/>
    <w:rsid w:val="0078040E"/>
    <w:rsid w:val="00780F8E"/>
    <w:rsid w:val="0078495C"/>
    <w:rsid w:val="00784E28"/>
    <w:rsid w:val="0079253C"/>
    <w:rsid w:val="007941AA"/>
    <w:rsid w:val="007A38C5"/>
    <w:rsid w:val="007A7C99"/>
    <w:rsid w:val="007B19DB"/>
    <w:rsid w:val="007B216A"/>
    <w:rsid w:val="007B3E25"/>
    <w:rsid w:val="007B4002"/>
    <w:rsid w:val="007B4EBE"/>
    <w:rsid w:val="007B7BAD"/>
    <w:rsid w:val="007C01ED"/>
    <w:rsid w:val="007C1401"/>
    <w:rsid w:val="007C7DD3"/>
    <w:rsid w:val="007C7F11"/>
    <w:rsid w:val="007D4166"/>
    <w:rsid w:val="007E099F"/>
    <w:rsid w:val="007E0A18"/>
    <w:rsid w:val="007F111F"/>
    <w:rsid w:val="007F1851"/>
    <w:rsid w:val="007F6676"/>
    <w:rsid w:val="007F7DD7"/>
    <w:rsid w:val="00803097"/>
    <w:rsid w:val="00805230"/>
    <w:rsid w:val="00805744"/>
    <w:rsid w:val="00811048"/>
    <w:rsid w:val="008111EF"/>
    <w:rsid w:val="008113F0"/>
    <w:rsid w:val="00811430"/>
    <w:rsid w:val="008150C1"/>
    <w:rsid w:val="00816A21"/>
    <w:rsid w:val="00816E86"/>
    <w:rsid w:val="00817D86"/>
    <w:rsid w:val="00824411"/>
    <w:rsid w:val="00826DFC"/>
    <w:rsid w:val="0082718D"/>
    <w:rsid w:val="00834975"/>
    <w:rsid w:val="008349CF"/>
    <w:rsid w:val="00836423"/>
    <w:rsid w:val="00836792"/>
    <w:rsid w:val="00836A81"/>
    <w:rsid w:val="00837ABB"/>
    <w:rsid w:val="00840362"/>
    <w:rsid w:val="008405F7"/>
    <w:rsid w:val="008408F3"/>
    <w:rsid w:val="00844164"/>
    <w:rsid w:val="008449F0"/>
    <w:rsid w:val="00845383"/>
    <w:rsid w:val="0084619B"/>
    <w:rsid w:val="008478E0"/>
    <w:rsid w:val="008507C3"/>
    <w:rsid w:val="008508AD"/>
    <w:rsid w:val="00852207"/>
    <w:rsid w:val="0085235A"/>
    <w:rsid w:val="008538BD"/>
    <w:rsid w:val="008538D2"/>
    <w:rsid w:val="008540D6"/>
    <w:rsid w:val="008552DD"/>
    <w:rsid w:val="008565D2"/>
    <w:rsid w:val="00857531"/>
    <w:rsid w:val="008577C2"/>
    <w:rsid w:val="00860CBB"/>
    <w:rsid w:val="00861579"/>
    <w:rsid w:val="008615B2"/>
    <w:rsid w:val="00861F30"/>
    <w:rsid w:val="00861FA8"/>
    <w:rsid w:val="00862F28"/>
    <w:rsid w:val="00863DB2"/>
    <w:rsid w:val="00864BED"/>
    <w:rsid w:val="00865970"/>
    <w:rsid w:val="008721C7"/>
    <w:rsid w:val="0087244E"/>
    <w:rsid w:val="0087394D"/>
    <w:rsid w:val="00875E4D"/>
    <w:rsid w:val="00876B55"/>
    <w:rsid w:val="00876B63"/>
    <w:rsid w:val="008808E1"/>
    <w:rsid w:val="00882577"/>
    <w:rsid w:val="00882B49"/>
    <w:rsid w:val="008874B1"/>
    <w:rsid w:val="0088766C"/>
    <w:rsid w:val="00894D0A"/>
    <w:rsid w:val="00896593"/>
    <w:rsid w:val="00897E02"/>
    <w:rsid w:val="008A048D"/>
    <w:rsid w:val="008A4175"/>
    <w:rsid w:val="008A7DAC"/>
    <w:rsid w:val="008B10ED"/>
    <w:rsid w:val="008B39D0"/>
    <w:rsid w:val="008B3F49"/>
    <w:rsid w:val="008B411C"/>
    <w:rsid w:val="008B4386"/>
    <w:rsid w:val="008C6510"/>
    <w:rsid w:val="008C768C"/>
    <w:rsid w:val="008D1B9A"/>
    <w:rsid w:val="008D26F4"/>
    <w:rsid w:val="008D2C1F"/>
    <w:rsid w:val="008D3FFB"/>
    <w:rsid w:val="008D59C3"/>
    <w:rsid w:val="008D7800"/>
    <w:rsid w:val="008E1A0A"/>
    <w:rsid w:val="008E2164"/>
    <w:rsid w:val="008E2C6A"/>
    <w:rsid w:val="008E2DCE"/>
    <w:rsid w:val="008E368F"/>
    <w:rsid w:val="008E398E"/>
    <w:rsid w:val="008E4E5E"/>
    <w:rsid w:val="008E5EB0"/>
    <w:rsid w:val="008E78D3"/>
    <w:rsid w:val="008F0509"/>
    <w:rsid w:val="008F0FED"/>
    <w:rsid w:val="008F10F8"/>
    <w:rsid w:val="008F26E0"/>
    <w:rsid w:val="008F4046"/>
    <w:rsid w:val="00900329"/>
    <w:rsid w:val="00900B5C"/>
    <w:rsid w:val="00904893"/>
    <w:rsid w:val="00904CD1"/>
    <w:rsid w:val="009058B5"/>
    <w:rsid w:val="00906C70"/>
    <w:rsid w:val="00906E9F"/>
    <w:rsid w:val="009112CE"/>
    <w:rsid w:val="00912CE8"/>
    <w:rsid w:val="00913CB9"/>
    <w:rsid w:val="009162A8"/>
    <w:rsid w:val="0091640B"/>
    <w:rsid w:val="0091766F"/>
    <w:rsid w:val="00921BCD"/>
    <w:rsid w:val="009260A7"/>
    <w:rsid w:val="00926F1F"/>
    <w:rsid w:val="00926FF4"/>
    <w:rsid w:val="0092792B"/>
    <w:rsid w:val="009309CA"/>
    <w:rsid w:val="00930DAF"/>
    <w:rsid w:val="00932D0A"/>
    <w:rsid w:val="00933871"/>
    <w:rsid w:val="009338D9"/>
    <w:rsid w:val="009345D8"/>
    <w:rsid w:val="00944357"/>
    <w:rsid w:val="0094630F"/>
    <w:rsid w:val="00950E92"/>
    <w:rsid w:val="00953D60"/>
    <w:rsid w:val="009541CB"/>
    <w:rsid w:val="00955C0F"/>
    <w:rsid w:val="00955F8B"/>
    <w:rsid w:val="00957D75"/>
    <w:rsid w:val="009628C3"/>
    <w:rsid w:val="00977D3B"/>
    <w:rsid w:val="009801B4"/>
    <w:rsid w:val="0098081C"/>
    <w:rsid w:val="009818B3"/>
    <w:rsid w:val="00981C67"/>
    <w:rsid w:val="00982323"/>
    <w:rsid w:val="00983592"/>
    <w:rsid w:val="00985817"/>
    <w:rsid w:val="009861C1"/>
    <w:rsid w:val="00992C15"/>
    <w:rsid w:val="00992C52"/>
    <w:rsid w:val="0099313B"/>
    <w:rsid w:val="00993487"/>
    <w:rsid w:val="00995841"/>
    <w:rsid w:val="00996A25"/>
    <w:rsid w:val="009A0C3C"/>
    <w:rsid w:val="009A2793"/>
    <w:rsid w:val="009A63B4"/>
    <w:rsid w:val="009A73B3"/>
    <w:rsid w:val="009B1518"/>
    <w:rsid w:val="009B3728"/>
    <w:rsid w:val="009B5987"/>
    <w:rsid w:val="009C10EA"/>
    <w:rsid w:val="009C11C4"/>
    <w:rsid w:val="009C16D9"/>
    <w:rsid w:val="009C5057"/>
    <w:rsid w:val="009C6C80"/>
    <w:rsid w:val="009C73BF"/>
    <w:rsid w:val="009D0881"/>
    <w:rsid w:val="009D1614"/>
    <w:rsid w:val="009D3A7A"/>
    <w:rsid w:val="009D5B36"/>
    <w:rsid w:val="009E0DB6"/>
    <w:rsid w:val="009E3584"/>
    <w:rsid w:val="009E467E"/>
    <w:rsid w:val="009E4D33"/>
    <w:rsid w:val="009E689C"/>
    <w:rsid w:val="009F173E"/>
    <w:rsid w:val="009F1E1C"/>
    <w:rsid w:val="009F3599"/>
    <w:rsid w:val="009F500B"/>
    <w:rsid w:val="00A00942"/>
    <w:rsid w:val="00A019D8"/>
    <w:rsid w:val="00A114D6"/>
    <w:rsid w:val="00A118B8"/>
    <w:rsid w:val="00A22255"/>
    <w:rsid w:val="00A23233"/>
    <w:rsid w:val="00A23BD9"/>
    <w:rsid w:val="00A25380"/>
    <w:rsid w:val="00A25D58"/>
    <w:rsid w:val="00A270F4"/>
    <w:rsid w:val="00A334D3"/>
    <w:rsid w:val="00A34A92"/>
    <w:rsid w:val="00A358CD"/>
    <w:rsid w:val="00A37C06"/>
    <w:rsid w:val="00A40BCB"/>
    <w:rsid w:val="00A42692"/>
    <w:rsid w:val="00A43A6B"/>
    <w:rsid w:val="00A47694"/>
    <w:rsid w:val="00A478EE"/>
    <w:rsid w:val="00A52A85"/>
    <w:rsid w:val="00A53E5E"/>
    <w:rsid w:val="00A53F9A"/>
    <w:rsid w:val="00A54F62"/>
    <w:rsid w:val="00A5658C"/>
    <w:rsid w:val="00A56AC5"/>
    <w:rsid w:val="00A570D1"/>
    <w:rsid w:val="00A57D87"/>
    <w:rsid w:val="00A61756"/>
    <w:rsid w:val="00A64973"/>
    <w:rsid w:val="00A66519"/>
    <w:rsid w:val="00A67D7E"/>
    <w:rsid w:val="00A71FBC"/>
    <w:rsid w:val="00A74197"/>
    <w:rsid w:val="00A7535D"/>
    <w:rsid w:val="00A769C1"/>
    <w:rsid w:val="00A773E1"/>
    <w:rsid w:val="00A77D51"/>
    <w:rsid w:val="00A869CF"/>
    <w:rsid w:val="00A902FA"/>
    <w:rsid w:val="00A919C7"/>
    <w:rsid w:val="00A922DC"/>
    <w:rsid w:val="00A92909"/>
    <w:rsid w:val="00A938A6"/>
    <w:rsid w:val="00A947B0"/>
    <w:rsid w:val="00A949B7"/>
    <w:rsid w:val="00A9561A"/>
    <w:rsid w:val="00A95D47"/>
    <w:rsid w:val="00AA07F5"/>
    <w:rsid w:val="00AA14CA"/>
    <w:rsid w:val="00AA5E16"/>
    <w:rsid w:val="00AA6B6A"/>
    <w:rsid w:val="00AB383A"/>
    <w:rsid w:val="00AC1267"/>
    <w:rsid w:val="00AC2891"/>
    <w:rsid w:val="00AC683B"/>
    <w:rsid w:val="00AC6C09"/>
    <w:rsid w:val="00AD678D"/>
    <w:rsid w:val="00AD6C56"/>
    <w:rsid w:val="00AD706B"/>
    <w:rsid w:val="00AD7366"/>
    <w:rsid w:val="00AE0701"/>
    <w:rsid w:val="00AE197C"/>
    <w:rsid w:val="00AE222D"/>
    <w:rsid w:val="00AE3FE2"/>
    <w:rsid w:val="00AE40B0"/>
    <w:rsid w:val="00AE40D6"/>
    <w:rsid w:val="00AE56B7"/>
    <w:rsid w:val="00AF1665"/>
    <w:rsid w:val="00AF1B5A"/>
    <w:rsid w:val="00AF2580"/>
    <w:rsid w:val="00AF5674"/>
    <w:rsid w:val="00AF697E"/>
    <w:rsid w:val="00B012C9"/>
    <w:rsid w:val="00B05521"/>
    <w:rsid w:val="00B05963"/>
    <w:rsid w:val="00B05DE4"/>
    <w:rsid w:val="00B069BE"/>
    <w:rsid w:val="00B11BC7"/>
    <w:rsid w:val="00B12E84"/>
    <w:rsid w:val="00B13982"/>
    <w:rsid w:val="00B13E96"/>
    <w:rsid w:val="00B16CA0"/>
    <w:rsid w:val="00B17508"/>
    <w:rsid w:val="00B202D3"/>
    <w:rsid w:val="00B210F3"/>
    <w:rsid w:val="00B220FC"/>
    <w:rsid w:val="00B225D1"/>
    <w:rsid w:val="00B248F3"/>
    <w:rsid w:val="00B24E66"/>
    <w:rsid w:val="00B26D13"/>
    <w:rsid w:val="00B27745"/>
    <w:rsid w:val="00B278A1"/>
    <w:rsid w:val="00B31AEE"/>
    <w:rsid w:val="00B3341F"/>
    <w:rsid w:val="00B33B63"/>
    <w:rsid w:val="00B36C30"/>
    <w:rsid w:val="00B36FCB"/>
    <w:rsid w:val="00B37EAA"/>
    <w:rsid w:val="00B37F17"/>
    <w:rsid w:val="00B4142D"/>
    <w:rsid w:val="00B4637B"/>
    <w:rsid w:val="00B46858"/>
    <w:rsid w:val="00B46D0B"/>
    <w:rsid w:val="00B519F1"/>
    <w:rsid w:val="00B5334B"/>
    <w:rsid w:val="00B54C29"/>
    <w:rsid w:val="00B5561D"/>
    <w:rsid w:val="00B556A3"/>
    <w:rsid w:val="00B56BE2"/>
    <w:rsid w:val="00B636A7"/>
    <w:rsid w:val="00B67638"/>
    <w:rsid w:val="00B7380F"/>
    <w:rsid w:val="00B7400E"/>
    <w:rsid w:val="00B74EF9"/>
    <w:rsid w:val="00B74F5D"/>
    <w:rsid w:val="00B77F3A"/>
    <w:rsid w:val="00B810F7"/>
    <w:rsid w:val="00B8246D"/>
    <w:rsid w:val="00B834E4"/>
    <w:rsid w:val="00B83CCB"/>
    <w:rsid w:val="00B8425F"/>
    <w:rsid w:val="00B85570"/>
    <w:rsid w:val="00B91122"/>
    <w:rsid w:val="00B91D46"/>
    <w:rsid w:val="00B94E97"/>
    <w:rsid w:val="00B9552D"/>
    <w:rsid w:val="00B95C63"/>
    <w:rsid w:val="00B97466"/>
    <w:rsid w:val="00B97C2B"/>
    <w:rsid w:val="00BA20B5"/>
    <w:rsid w:val="00BA47A0"/>
    <w:rsid w:val="00BB0F20"/>
    <w:rsid w:val="00BB20AA"/>
    <w:rsid w:val="00BB35FF"/>
    <w:rsid w:val="00BB3C92"/>
    <w:rsid w:val="00BB4519"/>
    <w:rsid w:val="00BB4BBF"/>
    <w:rsid w:val="00BB4F1F"/>
    <w:rsid w:val="00BB717B"/>
    <w:rsid w:val="00BC0AC5"/>
    <w:rsid w:val="00BC4BD7"/>
    <w:rsid w:val="00BC739F"/>
    <w:rsid w:val="00BD1E92"/>
    <w:rsid w:val="00BD4EF2"/>
    <w:rsid w:val="00BE0F5F"/>
    <w:rsid w:val="00BE3CF2"/>
    <w:rsid w:val="00BE4460"/>
    <w:rsid w:val="00BE6789"/>
    <w:rsid w:val="00BE777C"/>
    <w:rsid w:val="00BE7D64"/>
    <w:rsid w:val="00BF1BB9"/>
    <w:rsid w:val="00BF536A"/>
    <w:rsid w:val="00BF754B"/>
    <w:rsid w:val="00BF768B"/>
    <w:rsid w:val="00C00E82"/>
    <w:rsid w:val="00C046CC"/>
    <w:rsid w:val="00C05E98"/>
    <w:rsid w:val="00C05F95"/>
    <w:rsid w:val="00C102F9"/>
    <w:rsid w:val="00C10768"/>
    <w:rsid w:val="00C10FD1"/>
    <w:rsid w:val="00C117EC"/>
    <w:rsid w:val="00C14826"/>
    <w:rsid w:val="00C149D6"/>
    <w:rsid w:val="00C14DB1"/>
    <w:rsid w:val="00C15643"/>
    <w:rsid w:val="00C17E63"/>
    <w:rsid w:val="00C208D3"/>
    <w:rsid w:val="00C25254"/>
    <w:rsid w:val="00C2792A"/>
    <w:rsid w:val="00C31EEC"/>
    <w:rsid w:val="00C33043"/>
    <w:rsid w:val="00C33978"/>
    <w:rsid w:val="00C34E7D"/>
    <w:rsid w:val="00C35EBE"/>
    <w:rsid w:val="00C36D1C"/>
    <w:rsid w:val="00C37F88"/>
    <w:rsid w:val="00C40E82"/>
    <w:rsid w:val="00C41F3D"/>
    <w:rsid w:val="00C4511B"/>
    <w:rsid w:val="00C45C46"/>
    <w:rsid w:val="00C46BD1"/>
    <w:rsid w:val="00C47E4F"/>
    <w:rsid w:val="00C50E81"/>
    <w:rsid w:val="00C53770"/>
    <w:rsid w:val="00C5747E"/>
    <w:rsid w:val="00C60122"/>
    <w:rsid w:val="00C62234"/>
    <w:rsid w:val="00C6323B"/>
    <w:rsid w:val="00C64CC9"/>
    <w:rsid w:val="00C70D19"/>
    <w:rsid w:val="00C75EB1"/>
    <w:rsid w:val="00C81624"/>
    <w:rsid w:val="00C8246F"/>
    <w:rsid w:val="00C83D8A"/>
    <w:rsid w:val="00C83F73"/>
    <w:rsid w:val="00C8526A"/>
    <w:rsid w:val="00C85CBC"/>
    <w:rsid w:val="00C85CF6"/>
    <w:rsid w:val="00C8603B"/>
    <w:rsid w:val="00C92689"/>
    <w:rsid w:val="00C92C8B"/>
    <w:rsid w:val="00C93455"/>
    <w:rsid w:val="00C93A0D"/>
    <w:rsid w:val="00C97730"/>
    <w:rsid w:val="00CA1E47"/>
    <w:rsid w:val="00CA366D"/>
    <w:rsid w:val="00CA3734"/>
    <w:rsid w:val="00CA3914"/>
    <w:rsid w:val="00CA3D5E"/>
    <w:rsid w:val="00CA4920"/>
    <w:rsid w:val="00CA6E53"/>
    <w:rsid w:val="00CB039A"/>
    <w:rsid w:val="00CB046F"/>
    <w:rsid w:val="00CB08E2"/>
    <w:rsid w:val="00CB1ED2"/>
    <w:rsid w:val="00CB62E6"/>
    <w:rsid w:val="00CC1BDD"/>
    <w:rsid w:val="00CC3F8B"/>
    <w:rsid w:val="00CC437B"/>
    <w:rsid w:val="00CC5522"/>
    <w:rsid w:val="00CC56CB"/>
    <w:rsid w:val="00CC6A3F"/>
    <w:rsid w:val="00CC7ACF"/>
    <w:rsid w:val="00CD6E9F"/>
    <w:rsid w:val="00CD6F99"/>
    <w:rsid w:val="00CE06F9"/>
    <w:rsid w:val="00CE29BC"/>
    <w:rsid w:val="00CE4D48"/>
    <w:rsid w:val="00CE6B75"/>
    <w:rsid w:val="00CF1A4F"/>
    <w:rsid w:val="00CF1D0A"/>
    <w:rsid w:val="00CF2F88"/>
    <w:rsid w:val="00CF3713"/>
    <w:rsid w:val="00CF4E20"/>
    <w:rsid w:val="00CF5237"/>
    <w:rsid w:val="00CF6FDE"/>
    <w:rsid w:val="00CF7E16"/>
    <w:rsid w:val="00D01899"/>
    <w:rsid w:val="00D03A7D"/>
    <w:rsid w:val="00D04A17"/>
    <w:rsid w:val="00D05883"/>
    <w:rsid w:val="00D078DD"/>
    <w:rsid w:val="00D11CA3"/>
    <w:rsid w:val="00D14244"/>
    <w:rsid w:val="00D147A7"/>
    <w:rsid w:val="00D15017"/>
    <w:rsid w:val="00D17753"/>
    <w:rsid w:val="00D17F6F"/>
    <w:rsid w:val="00D215BB"/>
    <w:rsid w:val="00D22683"/>
    <w:rsid w:val="00D2364D"/>
    <w:rsid w:val="00D247CB"/>
    <w:rsid w:val="00D25A66"/>
    <w:rsid w:val="00D25E94"/>
    <w:rsid w:val="00D27908"/>
    <w:rsid w:val="00D3070D"/>
    <w:rsid w:val="00D33187"/>
    <w:rsid w:val="00D35FDB"/>
    <w:rsid w:val="00D373F7"/>
    <w:rsid w:val="00D37E7C"/>
    <w:rsid w:val="00D4431B"/>
    <w:rsid w:val="00D44949"/>
    <w:rsid w:val="00D4510D"/>
    <w:rsid w:val="00D45705"/>
    <w:rsid w:val="00D51790"/>
    <w:rsid w:val="00D54751"/>
    <w:rsid w:val="00D547E0"/>
    <w:rsid w:val="00D55321"/>
    <w:rsid w:val="00D566D0"/>
    <w:rsid w:val="00D61AB7"/>
    <w:rsid w:val="00D63972"/>
    <w:rsid w:val="00D6730A"/>
    <w:rsid w:val="00D67D7D"/>
    <w:rsid w:val="00D72D2A"/>
    <w:rsid w:val="00D74168"/>
    <w:rsid w:val="00D7455D"/>
    <w:rsid w:val="00D75746"/>
    <w:rsid w:val="00D776EC"/>
    <w:rsid w:val="00D80D84"/>
    <w:rsid w:val="00D823FD"/>
    <w:rsid w:val="00D828FC"/>
    <w:rsid w:val="00D82B84"/>
    <w:rsid w:val="00D83926"/>
    <w:rsid w:val="00D8452D"/>
    <w:rsid w:val="00D8475D"/>
    <w:rsid w:val="00D85D5E"/>
    <w:rsid w:val="00D862A7"/>
    <w:rsid w:val="00D86488"/>
    <w:rsid w:val="00D87AD0"/>
    <w:rsid w:val="00D90253"/>
    <w:rsid w:val="00D90AA8"/>
    <w:rsid w:val="00D919DD"/>
    <w:rsid w:val="00DA0BF6"/>
    <w:rsid w:val="00DA0CA4"/>
    <w:rsid w:val="00DA3108"/>
    <w:rsid w:val="00DA3904"/>
    <w:rsid w:val="00DA5DFA"/>
    <w:rsid w:val="00DA67AA"/>
    <w:rsid w:val="00DB0360"/>
    <w:rsid w:val="00DB4993"/>
    <w:rsid w:val="00DB5238"/>
    <w:rsid w:val="00DC3C5C"/>
    <w:rsid w:val="00DC5FDB"/>
    <w:rsid w:val="00DC7251"/>
    <w:rsid w:val="00DD0A20"/>
    <w:rsid w:val="00DD12B7"/>
    <w:rsid w:val="00DD3C58"/>
    <w:rsid w:val="00DD4254"/>
    <w:rsid w:val="00DD643E"/>
    <w:rsid w:val="00DE09E1"/>
    <w:rsid w:val="00DE2590"/>
    <w:rsid w:val="00DE545D"/>
    <w:rsid w:val="00DF135E"/>
    <w:rsid w:val="00DF1865"/>
    <w:rsid w:val="00DF21F7"/>
    <w:rsid w:val="00DF31AB"/>
    <w:rsid w:val="00DF512B"/>
    <w:rsid w:val="00E01D29"/>
    <w:rsid w:val="00E02457"/>
    <w:rsid w:val="00E03C4B"/>
    <w:rsid w:val="00E12998"/>
    <w:rsid w:val="00E13BAA"/>
    <w:rsid w:val="00E13C24"/>
    <w:rsid w:val="00E163EB"/>
    <w:rsid w:val="00E20403"/>
    <w:rsid w:val="00E20A14"/>
    <w:rsid w:val="00E20DBA"/>
    <w:rsid w:val="00E238E5"/>
    <w:rsid w:val="00E2453A"/>
    <w:rsid w:val="00E2642F"/>
    <w:rsid w:val="00E32EA8"/>
    <w:rsid w:val="00E34ED1"/>
    <w:rsid w:val="00E36EF0"/>
    <w:rsid w:val="00E3749A"/>
    <w:rsid w:val="00E41090"/>
    <w:rsid w:val="00E41790"/>
    <w:rsid w:val="00E43298"/>
    <w:rsid w:val="00E43A36"/>
    <w:rsid w:val="00E44831"/>
    <w:rsid w:val="00E46A97"/>
    <w:rsid w:val="00E500F9"/>
    <w:rsid w:val="00E51B25"/>
    <w:rsid w:val="00E531CF"/>
    <w:rsid w:val="00E54203"/>
    <w:rsid w:val="00E549EC"/>
    <w:rsid w:val="00E56DFF"/>
    <w:rsid w:val="00E60370"/>
    <w:rsid w:val="00E60A96"/>
    <w:rsid w:val="00E623D4"/>
    <w:rsid w:val="00E6345B"/>
    <w:rsid w:val="00E65C96"/>
    <w:rsid w:val="00E66C0C"/>
    <w:rsid w:val="00E67D25"/>
    <w:rsid w:val="00E72D96"/>
    <w:rsid w:val="00E73017"/>
    <w:rsid w:val="00E759B7"/>
    <w:rsid w:val="00E760FD"/>
    <w:rsid w:val="00E84A25"/>
    <w:rsid w:val="00E8554B"/>
    <w:rsid w:val="00E905E1"/>
    <w:rsid w:val="00E91646"/>
    <w:rsid w:val="00E918F4"/>
    <w:rsid w:val="00E92581"/>
    <w:rsid w:val="00E9511A"/>
    <w:rsid w:val="00E97BD2"/>
    <w:rsid w:val="00EA496E"/>
    <w:rsid w:val="00EB1AD2"/>
    <w:rsid w:val="00EB5805"/>
    <w:rsid w:val="00EC0E22"/>
    <w:rsid w:val="00EC1EC3"/>
    <w:rsid w:val="00EC38B7"/>
    <w:rsid w:val="00EC464E"/>
    <w:rsid w:val="00EC4B75"/>
    <w:rsid w:val="00EC767D"/>
    <w:rsid w:val="00ED240A"/>
    <w:rsid w:val="00ED3A65"/>
    <w:rsid w:val="00ED7B0B"/>
    <w:rsid w:val="00EE113F"/>
    <w:rsid w:val="00EE36F6"/>
    <w:rsid w:val="00EE3F77"/>
    <w:rsid w:val="00EF3C49"/>
    <w:rsid w:val="00EF6F99"/>
    <w:rsid w:val="00EF6FAA"/>
    <w:rsid w:val="00F01090"/>
    <w:rsid w:val="00F03CA7"/>
    <w:rsid w:val="00F041BE"/>
    <w:rsid w:val="00F060BF"/>
    <w:rsid w:val="00F11293"/>
    <w:rsid w:val="00F1349A"/>
    <w:rsid w:val="00F16701"/>
    <w:rsid w:val="00F21C0B"/>
    <w:rsid w:val="00F250D5"/>
    <w:rsid w:val="00F25A62"/>
    <w:rsid w:val="00F25D3B"/>
    <w:rsid w:val="00F31996"/>
    <w:rsid w:val="00F327F5"/>
    <w:rsid w:val="00F3575E"/>
    <w:rsid w:val="00F35F8E"/>
    <w:rsid w:val="00F4156D"/>
    <w:rsid w:val="00F432B1"/>
    <w:rsid w:val="00F456E3"/>
    <w:rsid w:val="00F46C59"/>
    <w:rsid w:val="00F46E0A"/>
    <w:rsid w:val="00F53329"/>
    <w:rsid w:val="00F53D07"/>
    <w:rsid w:val="00F55017"/>
    <w:rsid w:val="00F5553D"/>
    <w:rsid w:val="00F569D2"/>
    <w:rsid w:val="00F576BE"/>
    <w:rsid w:val="00F57B5E"/>
    <w:rsid w:val="00F57EBD"/>
    <w:rsid w:val="00F61765"/>
    <w:rsid w:val="00F63E5F"/>
    <w:rsid w:val="00F64965"/>
    <w:rsid w:val="00F64E24"/>
    <w:rsid w:val="00F757F3"/>
    <w:rsid w:val="00F819BE"/>
    <w:rsid w:val="00F82B39"/>
    <w:rsid w:val="00F82EA3"/>
    <w:rsid w:val="00F83E58"/>
    <w:rsid w:val="00F848B5"/>
    <w:rsid w:val="00F848BD"/>
    <w:rsid w:val="00F850A6"/>
    <w:rsid w:val="00F86A08"/>
    <w:rsid w:val="00F87E29"/>
    <w:rsid w:val="00F9153D"/>
    <w:rsid w:val="00F94585"/>
    <w:rsid w:val="00F949E3"/>
    <w:rsid w:val="00FA0822"/>
    <w:rsid w:val="00FA5B90"/>
    <w:rsid w:val="00FB2557"/>
    <w:rsid w:val="00FB2775"/>
    <w:rsid w:val="00FB60AB"/>
    <w:rsid w:val="00FC35EF"/>
    <w:rsid w:val="00FC7533"/>
    <w:rsid w:val="00FC797B"/>
    <w:rsid w:val="00FD195D"/>
    <w:rsid w:val="00FD538F"/>
    <w:rsid w:val="00FD7375"/>
    <w:rsid w:val="00FE0B9F"/>
    <w:rsid w:val="00FE3384"/>
    <w:rsid w:val="00FE5F31"/>
    <w:rsid w:val="00FE693A"/>
    <w:rsid w:val="00FE7999"/>
    <w:rsid w:val="00FF1AC8"/>
    <w:rsid w:val="00FF253D"/>
    <w:rsid w:val="00FF30C3"/>
    <w:rsid w:val="00FF52B4"/>
    <w:rsid w:val="00FF62D2"/>
    <w:rsid w:val="00FF7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80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CDD"/>
  </w:style>
  <w:style w:type="paragraph" w:styleId="Heading1">
    <w:name w:val="heading 1"/>
    <w:basedOn w:val="Normal"/>
    <w:next w:val="Normal"/>
    <w:link w:val="Heading1Char"/>
    <w:uiPriority w:val="9"/>
    <w:qFormat/>
    <w:rsid w:val="00F134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34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4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349A"/>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F1349A"/>
  </w:style>
  <w:style w:type="character" w:customStyle="1" w:styleId="CommentTextChar">
    <w:name w:val="Comment Text Char"/>
    <w:basedOn w:val="DefaultParagraphFont"/>
    <w:link w:val="CommentText"/>
    <w:uiPriority w:val="99"/>
    <w:rsid w:val="00F1349A"/>
  </w:style>
  <w:style w:type="character" w:styleId="CommentReference">
    <w:name w:val="annotation reference"/>
    <w:basedOn w:val="DefaultParagraphFont"/>
    <w:uiPriority w:val="99"/>
    <w:semiHidden/>
    <w:unhideWhenUsed/>
    <w:rsid w:val="00F1349A"/>
    <w:rPr>
      <w:sz w:val="18"/>
      <w:szCs w:val="18"/>
    </w:rPr>
  </w:style>
  <w:style w:type="paragraph" w:styleId="BalloonText">
    <w:name w:val="Balloon Text"/>
    <w:basedOn w:val="Normal"/>
    <w:link w:val="BalloonTextChar"/>
    <w:uiPriority w:val="99"/>
    <w:semiHidden/>
    <w:unhideWhenUsed/>
    <w:rsid w:val="00F1349A"/>
    <w:rPr>
      <w:sz w:val="18"/>
      <w:szCs w:val="18"/>
    </w:rPr>
  </w:style>
  <w:style w:type="character" w:customStyle="1" w:styleId="BalloonTextChar">
    <w:name w:val="Balloon Text Char"/>
    <w:basedOn w:val="DefaultParagraphFont"/>
    <w:link w:val="BalloonText"/>
    <w:uiPriority w:val="99"/>
    <w:semiHidden/>
    <w:rsid w:val="00F1349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10761"/>
    <w:rPr>
      <w:b/>
      <w:bCs/>
      <w:sz w:val="20"/>
      <w:szCs w:val="20"/>
    </w:rPr>
  </w:style>
  <w:style w:type="character" w:customStyle="1" w:styleId="CommentSubjectChar">
    <w:name w:val="Comment Subject Char"/>
    <w:basedOn w:val="CommentTextChar"/>
    <w:link w:val="CommentSubject"/>
    <w:uiPriority w:val="99"/>
    <w:semiHidden/>
    <w:rsid w:val="00310761"/>
    <w:rPr>
      <w:b/>
      <w:bCs/>
      <w:sz w:val="20"/>
      <w:szCs w:val="20"/>
    </w:rPr>
  </w:style>
  <w:style w:type="paragraph" w:styleId="Revision">
    <w:name w:val="Revision"/>
    <w:hidden/>
    <w:uiPriority w:val="99"/>
    <w:semiHidden/>
    <w:rsid w:val="00356D88"/>
  </w:style>
  <w:style w:type="paragraph" w:styleId="Header">
    <w:name w:val="header"/>
    <w:basedOn w:val="Normal"/>
    <w:link w:val="HeaderChar"/>
    <w:uiPriority w:val="99"/>
    <w:unhideWhenUsed/>
    <w:rsid w:val="006E4D72"/>
    <w:pPr>
      <w:tabs>
        <w:tab w:val="center" w:pos="4536"/>
        <w:tab w:val="right" w:pos="9072"/>
      </w:tabs>
    </w:pPr>
  </w:style>
  <w:style w:type="character" w:customStyle="1" w:styleId="HeaderChar">
    <w:name w:val="Header Char"/>
    <w:basedOn w:val="DefaultParagraphFont"/>
    <w:link w:val="Header"/>
    <w:uiPriority w:val="99"/>
    <w:rsid w:val="006E4D72"/>
  </w:style>
  <w:style w:type="character" w:styleId="PageNumber">
    <w:name w:val="page number"/>
    <w:basedOn w:val="DefaultParagraphFont"/>
    <w:uiPriority w:val="99"/>
    <w:semiHidden/>
    <w:unhideWhenUsed/>
    <w:rsid w:val="006E4D72"/>
  </w:style>
  <w:style w:type="paragraph" w:styleId="Footer">
    <w:name w:val="footer"/>
    <w:basedOn w:val="Normal"/>
    <w:link w:val="FooterChar"/>
    <w:uiPriority w:val="99"/>
    <w:unhideWhenUsed/>
    <w:rsid w:val="003E1043"/>
    <w:pPr>
      <w:tabs>
        <w:tab w:val="center" w:pos="4536"/>
        <w:tab w:val="right" w:pos="9072"/>
      </w:tabs>
    </w:pPr>
  </w:style>
  <w:style w:type="character" w:customStyle="1" w:styleId="FooterChar">
    <w:name w:val="Footer Char"/>
    <w:basedOn w:val="DefaultParagraphFont"/>
    <w:link w:val="Footer"/>
    <w:uiPriority w:val="99"/>
    <w:rsid w:val="003E1043"/>
  </w:style>
  <w:style w:type="character" w:customStyle="1" w:styleId="apple-converted-space">
    <w:name w:val="apple-converted-space"/>
    <w:basedOn w:val="DefaultParagraphFont"/>
    <w:rsid w:val="001504E3"/>
  </w:style>
  <w:style w:type="paragraph" w:styleId="Caption">
    <w:name w:val="caption"/>
    <w:basedOn w:val="Normal"/>
    <w:next w:val="Normal"/>
    <w:uiPriority w:val="35"/>
    <w:unhideWhenUsed/>
    <w:qFormat/>
    <w:rsid w:val="009628C3"/>
    <w:pPr>
      <w:spacing w:after="200"/>
    </w:pPr>
    <w:rPr>
      <w:i/>
      <w:iCs/>
      <w:color w:val="44546A" w:themeColor="text2"/>
      <w:sz w:val="18"/>
      <w:szCs w:val="18"/>
    </w:rPr>
  </w:style>
  <w:style w:type="character" w:styleId="LineNumber">
    <w:name w:val="line number"/>
    <w:basedOn w:val="DefaultParagraphFont"/>
    <w:uiPriority w:val="99"/>
    <w:semiHidden/>
    <w:unhideWhenUsed/>
    <w:rsid w:val="006B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917">
      <w:bodyDiv w:val="1"/>
      <w:marLeft w:val="0"/>
      <w:marRight w:val="0"/>
      <w:marTop w:val="0"/>
      <w:marBottom w:val="0"/>
      <w:divBdr>
        <w:top w:val="none" w:sz="0" w:space="0" w:color="auto"/>
        <w:left w:val="none" w:sz="0" w:space="0" w:color="auto"/>
        <w:bottom w:val="none" w:sz="0" w:space="0" w:color="auto"/>
        <w:right w:val="none" w:sz="0" w:space="0" w:color="auto"/>
      </w:divBdr>
    </w:div>
    <w:div w:id="23024965">
      <w:bodyDiv w:val="1"/>
      <w:marLeft w:val="0"/>
      <w:marRight w:val="0"/>
      <w:marTop w:val="0"/>
      <w:marBottom w:val="0"/>
      <w:divBdr>
        <w:top w:val="none" w:sz="0" w:space="0" w:color="auto"/>
        <w:left w:val="none" w:sz="0" w:space="0" w:color="auto"/>
        <w:bottom w:val="none" w:sz="0" w:space="0" w:color="auto"/>
        <w:right w:val="none" w:sz="0" w:space="0" w:color="auto"/>
      </w:divBdr>
    </w:div>
    <w:div w:id="69734865">
      <w:bodyDiv w:val="1"/>
      <w:marLeft w:val="0"/>
      <w:marRight w:val="0"/>
      <w:marTop w:val="0"/>
      <w:marBottom w:val="0"/>
      <w:divBdr>
        <w:top w:val="none" w:sz="0" w:space="0" w:color="auto"/>
        <w:left w:val="none" w:sz="0" w:space="0" w:color="auto"/>
        <w:bottom w:val="none" w:sz="0" w:space="0" w:color="auto"/>
        <w:right w:val="none" w:sz="0" w:space="0" w:color="auto"/>
      </w:divBdr>
    </w:div>
    <w:div w:id="135683661">
      <w:bodyDiv w:val="1"/>
      <w:marLeft w:val="0"/>
      <w:marRight w:val="0"/>
      <w:marTop w:val="0"/>
      <w:marBottom w:val="0"/>
      <w:divBdr>
        <w:top w:val="none" w:sz="0" w:space="0" w:color="auto"/>
        <w:left w:val="none" w:sz="0" w:space="0" w:color="auto"/>
        <w:bottom w:val="none" w:sz="0" w:space="0" w:color="auto"/>
        <w:right w:val="none" w:sz="0" w:space="0" w:color="auto"/>
      </w:divBdr>
    </w:div>
    <w:div w:id="195313410">
      <w:bodyDiv w:val="1"/>
      <w:marLeft w:val="0"/>
      <w:marRight w:val="0"/>
      <w:marTop w:val="0"/>
      <w:marBottom w:val="0"/>
      <w:divBdr>
        <w:top w:val="none" w:sz="0" w:space="0" w:color="auto"/>
        <w:left w:val="none" w:sz="0" w:space="0" w:color="auto"/>
        <w:bottom w:val="none" w:sz="0" w:space="0" w:color="auto"/>
        <w:right w:val="none" w:sz="0" w:space="0" w:color="auto"/>
      </w:divBdr>
    </w:div>
    <w:div w:id="245846283">
      <w:bodyDiv w:val="1"/>
      <w:marLeft w:val="0"/>
      <w:marRight w:val="0"/>
      <w:marTop w:val="0"/>
      <w:marBottom w:val="0"/>
      <w:divBdr>
        <w:top w:val="none" w:sz="0" w:space="0" w:color="auto"/>
        <w:left w:val="none" w:sz="0" w:space="0" w:color="auto"/>
        <w:bottom w:val="none" w:sz="0" w:space="0" w:color="auto"/>
        <w:right w:val="none" w:sz="0" w:space="0" w:color="auto"/>
      </w:divBdr>
    </w:div>
    <w:div w:id="307633590">
      <w:bodyDiv w:val="1"/>
      <w:marLeft w:val="0"/>
      <w:marRight w:val="0"/>
      <w:marTop w:val="0"/>
      <w:marBottom w:val="0"/>
      <w:divBdr>
        <w:top w:val="none" w:sz="0" w:space="0" w:color="auto"/>
        <w:left w:val="none" w:sz="0" w:space="0" w:color="auto"/>
        <w:bottom w:val="none" w:sz="0" w:space="0" w:color="auto"/>
        <w:right w:val="none" w:sz="0" w:space="0" w:color="auto"/>
      </w:divBdr>
    </w:div>
    <w:div w:id="337998851">
      <w:bodyDiv w:val="1"/>
      <w:marLeft w:val="0"/>
      <w:marRight w:val="0"/>
      <w:marTop w:val="0"/>
      <w:marBottom w:val="0"/>
      <w:divBdr>
        <w:top w:val="none" w:sz="0" w:space="0" w:color="auto"/>
        <w:left w:val="none" w:sz="0" w:space="0" w:color="auto"/>
        <w:bottom w:val="none" w:sz="0" w:space="0" w:color="auto"/>
        <w:right w:val="none" w:sz="0" w:space="0" w:color="auto"/>
      </w:divBdr>
    </w:div>
    <w:div w:id="354238031">
      <w:bodyDiv w:val="1"/>
      <w:marLeft w:val="0"/>
      <w:marRight w:val="0"/>
      <w:marTop w:val="0"/>
      <w:marBottom w:val="0"/>
      <w:divBdr>
        <w:top w:val="none" w:sz="0" w:space="0" w:color="auto"/>
        <w:left w:val="none" w:sz="0" w:space="0" w:color="auto"/>
        <w:bottom w:val="none" w:sz="0" w:space="0" w:color="auto"/>
        <w:right w:val="none" w:sz="0" w:space="0" w:color="auto"/>
      </w:divBdr>
    </w:div>
    <w:div w:id="372846175">
      <w:bodyDiv w:val="1"/>
      <w:marLeft w:val="0"/>
      <w:marRight w:val="0"/>
      <w:marTop w:val="0"/>
      <w:marBottom w:val="0"/>
      <w:divBdr>
        <w:top w:val="none" w:sz="0" w:space="0" w:color="auto"/>
        <w:left w:val="none" w:sz="0" w:space="0" w:color="auto"/>
        <w:bottom w:val="none" w:sz="0" w:space="0" w:color="auto"/>
        <w:right w:val="none" w:sz="0" w:space="0" w:color="auto"/>
      </w:divBdr>
    </w:div>
    <w:div w:id="459614704">
      <w:bodyDiv w:val="1"/>
      <w:marLeft w:val="0"/>
      <w:marRight w:val="0"/>
      <w:marTop w:val="0"/>
      <w:marBottom w:val="0"/>
      <w:divBdr>
        <w:top w:val="none" w:sz="0" w:space="0" w:color="auto"/>
        <w:left w:val="none" w:sz="0" w:space="0" w:color="auto"/>
        <w:bottom w:val="none" w:sz="0" w:space="0" w:color="auto"/>
        <w:right w:val="none" w:sz="0" w:space="0" w:color="auto"/>
      </w:divBdr>
    </w:div>
    <w:div w:id="521893645">
      <w:bodyDiv w:val="1"/>
      <w:marLeft w:val="0"/>
      <w:marRight w:val="0"/>
      <w:marTop w:val="0"/>
      <w:marBottom w:val="0"/>
      <w:divBdr>
        <w:top w:val="none" w:sz="0" w:space="0" w:color="auto"/>
        <w:left w:val="none" w:sz="0" w:space="0" w:color="auto"/>
        <w:bottom w:val="none" w:sz="0" w:space="0" w:color="auto"/>
        <w:right w:val="none" w:sz="0" w:space="0" w:color="auto"/>
      </w:divBdr>
    </w:div>
    <w:div w:id="541014220">
      <w:bodyDiv w:val="1"/>
      <w:marLeft w:val="0"/>
      <w:marRight w:val="0"/>
      <w:marTop w:val="0"/>
      <w:marBottom w:val="0"/>
      <w:divBdr>
        <w:top w:val="none" w:sz="0" w:space="0" w:color="auto"/>
        <w:left w:val="none" w:sz="0" w:space="0" w:color="auto"/>
        <w:bottom w:val="none" w:sz="0" w:space="0" w:color="auto"/>
        <w:right w:val="none" w:sz="0" w:space="0" w:color="auto"/>
      </w:divBdr>
    </w:div>
    <w:div w:id="601760454">
      <w:bodyDiv w:val="1"/>
      <w:marLeft w:val="0"/>
      <w:marRight w:val="0"/>
      <w:marTop w:val="0"/>
      <w:marBottom w:val="0"/>
      <w:divBdr>
        <w:top w:val="none" w:sz="0" w:space="0" w:color="auto"/>
        <w:left w:val="none" w:sz="0" w:space="0" w:color="auto"/>
        <w:bottom w:val="none" w:sz="0" w:space="0" w:color="auto"/>
        <w:right w:val="none" w:sz="0" w:space="0" w:color="auto"/>
      </w:divBdr>
    </w:div>
    <w:div w:id="771777512">
      <w:bodyDiv w:val="1"/>
      <w:marLeft w:val="0"/>
      <w:marRight w:val="0"/>
      <w:marTop w:val="0"/>
      <w:marBottom w:val="0"/>
      <w:divBdr>
        <w:top w:val="none" w:sz="0" w:space="0" w:color="auto"/>
        <w:left w:val="none" w:sz="0" w:space="0" w:color="auto"/>
        <w:bottom w:val="none" w:sz="0" w:space="0" w:color="auto"/>
        <w:right w:val="none" w:sz="0" w:space="0" w:color="auto"/>
      </w:divBdr>
    </w:div>
    <w:div w:id="792094967">
      <w:bodyDiv w:val="1"/>
      <w:marLeft w:val="0"/>
      <w:marRight w:val="0"/>
      <w:marTop w:val="0"/>
      <w:marBottom w:val="0"/>
      <w:divBdr>
        <w:top w:val="none" w:sz="0" w:space="0" w:color="auto"/>
        <w:left w:val="none" w:sz="0" w:space="0" w:color="auto"/>
        <w:bottom w:val="none" w:sz="0" w:space="0" w:color="auto"/>
        <w:right w:val="none" w:sz="0" w:space="0" w:color="auto"/>
      </w:divBdr>
    </w:div>
    <w:div w:id="812871657">
      <w:bodyDiv w:val="1"/>
      <w:marLeft w:val="0"/>
      <w:marRight w:val="0"/>
      <w:marTop w:val="0"/>
      <w:marBottom w:val="0"/>
      <w:divBdr>
        <w:top w:val="none" w:sz="0" w:space="0" w:color="auto"/>
        <w:left w:val="none" w:sz="0" w:space="0" w:color="auto"/>
        <w:bottom w:val="none" w:sz="0" w:space="0" w:color="auto"/>
        <w:right w:val="none" w:sz="0" w:space="0" w:color="auto"/>
      </w:divBdr>
    </w:div>
    <w:div w:id="814488462">
      <w:bodyDiv w:val="1"/>
      <w:marLeft w:val="0"/>
      <w:marRight w:val="0"/>
      <w:marTop w:val="0"/>
      <w:marBottom w:val="0"/>
      <w:divBdr>
        <w:top w:val="none" w:sz="0" w:space="0" w:color="auto"/>
        <w:left w:val="none" w:sz="0" w:space="0" w:color="auto"/>
        <w:bottom w:val="none" w:sz="0" w:space="0" w:color="auto"/>
        <w:right w:val="none" w:sz="0" w:space="0" w:color="auto"/>
      </w:divBdr>
    </w:div>
    <w:div w:id="900487309">
      <w:bodyDiv w:val="1"/>
      <w:marLeft w:val="0"/>
      <w:marRight w:val="0"/>
      <w:marTop w:val="0"/>
      <w:marBottom w:val="0"/>
      <w:divBdr>
        <w:top w:val="none" w:sz="0" w:space="0" w:color="auto"/>
        <w:left w:val="none" w:sz="0" w:space="0" w:color="auto"/>
        <w:bottom w:val="none" w:sz="0" w:space="0" w:color="auto"/>
        <w:right w:val="none" w:sz="0" w:space="0" w:color="auto"/>
      </w:divBdr>
    </w:div>
    <w:div w:id="903681670">
      <w:bodyDiv w:val="1"/>
      <w:marLeft w:val="0"/>
      <w:marRight w:val="0"/>
      <w:marTop w:val="0"/>
      <w:marBottom w:val="0"/>
      <w:divBdr>
        <w:top w:val="none" w:sz="0" w:space="0" w:color="auto"/>
        <w:left w:val="none" w:sz="0" w:space="0" w:color="auto"/>
        <w:bottom w:val="none" w:sz="0" w:space="0" w:color="auto"/>
        <w:right w:val="none" w:sz="0" w:space="0" w:color="auto"/>
      </w:divBdr>
    </w:div>
    <w:div w:id="951667357">
      <w:bodyDiv w:val="1"/>
      <w:marLeft w:val="0"/>
      <w:marRight w:val="0"/>
      <w:marTop w:val="0"/>
      <w:marBottom w:val="0"/>
      <w:divBdr>
        <w:top w:val="none" w:sz="0" w:space="0" w:color="auto"/>
        <w:left w:val="none" w:sz="0" w:space="0" w:color="auto"/>
        <w:bottom w:val="none" w:sz="0" w:space="0" w:color="auto"/>
        <w:right w:val="none" w:sz="0" w:space="0" w:color="auto"/>
      </w:divBdr>
    </w:div>
    <w:div w:id="988169857">
      <w:bodyDiv w:val="1"/>
      <w:marLeft w:val="0"/>
      <w:marRight w:val="0"/>
      <w:marTop w:val="0"/>
      <w:marBottom w:val="0"/>
      <w:divBdr>
        <w:top w:val="none" w:sz="0" w:space="0" w:color="auto"/>
        <w:left w:val="none" w:sz="0" w:space="0" w:color="auto"/>
        <w:bottom w:val="none" w:sz="0" w:space="0" w:color="auto"/>
        <w:right w:val="none" w:sz="0" w:space="0" w:color="auto"/>
      </w:divBdr>
    </w:div>
    <w:div w:id="991299830">
      <w:bodyDiv w:val="1"/>
      <w:marLeft w:val="0"/>
      <w:marRight w:val="0"/>
      <w:marTop w:val="0"/>
      <w:marBottom w:val="0"/>
      <w:divBdr>
        <w:top w:val="none" w:sz="0" w:space="0" w:color="auto"/>
        <w:left w:val="none" w:sz="0" w:space="0" w:color="auto"/>
        <w:bottom w:val="none" w:sz="0" w:space="0" w:color="auto"/>
        <w:right w:val="none" w:sz="0" w:space="0" w:color="auto"/>
      </w:divBdr>
    </w:div>
    <w:div w:id="1054546279">
      <w:bodyDiv w:val="1"/>
      <w:marLeft w:val="0"/>
      <w:marRight w:val="0"/>
      <w:marTop w:val="0"/>
      <w:marBottom w:val="0"/>
      <w:divBdr>
        <w:top w:val="none" w:sz="0" w:space="0" w:color="auto"/>
        <w:left w:val="none" w:sz="0" w:space="0" w:color="auto"/>
        <w:bottom w:val="none" w:sz="0" w:space="0" w:color="auto"/>
        <w:right w:val="none" w:sz="0" w:space="0" w:color="auto"/>
      </w:divBdr>
    </w:div>
    <w:div w:id="1133792968">
      <w:bodyDiv w:val="1"/>
      <w:marLeft w:val="0"/>
      <w:marRight w:val="0"/>
      <w:marTop w:val="0"/>
      <w:marBottom w:val="0"/>
      <w:divBdr>
        <w:top w:val="none" w:sz="0" w:space="0" w:color="auto"/>
        <w:left w:val="none" w:sz="0" w:space="0" w:color="auto"/>
        <w:bottom w:val="none" w:sz="0" w:space="0" w:color="auto"/>
        <w:right w:val="none" w:sz="0" w:space="0" w:color="auto"/>
      </w:divBdr>
    </w:div>
    <w:div w:id="1170216270">
      <w:bodyDiv w:val="1"/>
      <w:marLeft w:val="0"/>
      <w:marRight w:val="0"/>
      <w:marTop w:val="0"/>
      <w:marBottom w:val="0"/>
      <w:divBdr>
        <w:top w:val="none" w:sz="0" w:space="0" w:color="auto"/>
        <w:left w:val="none" w:sz="0" w:space="0" w:color="auto"/>
        <w:bottom w:val="none" w:sz="0" w:space="0" w:color="auto"/>
        <w:right w:val="none" w:sz="0" w:space="0" w:color="auto"/>
      </w:divBdr>
    </w:div>
    <w:div w:id="1224178824">
      <w:bodyDiv w:val="1"/>
      <w:marLeft w:val="0"/>
      <w:marRight w:val="0"/>
      <w:marTop w:val="0"/>
      <w:marBottom w:val="0"/>
      <w:divBdr>
        <w:top w:val="none" w:sz="0" w:space="0" w:color="auto"/>
        <w:left w:val="none" w:sz="0" w:space="0" w:color="auto"/>
        <w:bottom w:val="none" w:sz="0" w:space="0" w:color="auto"/>
        <w:right w:val="none" w:sz="0" w:space="0" w:color="auto"/>
      </w:divBdr>
    </w:div>
    <w:div w:id="1278102091">
      <w:bodyDiv w:val="1"/>
      <w:marLeft w:val="0"/>
      <w:marRight w:val="0"/>
      <w:marTop w:val="0"/>
      <w:marBottom w:val="0"/>
      <w:divBdr>
        <w:top w:val="none" w:sz="0" w:space="0" w:color="auto"/>
        <w:left w:val="none" w:sz="0" w:space="0" w:color="auto"/>
        <w:bottom w:val="none" w:sz="0" w:space="0" w:color="auto"/>
        <w:right w:val="none" w:sz="0" w:space="0" w:color="auto"/>
      </w:divBdr>
    </w:div>
    <w:div w:id="1436560351">
      <w:bodyDiv w:val="1"/>
      <w:marLeft w:val="0"/>
      <w:marRight w:val="0"/>
      <w:marTop w:val="0"/>
      <w:marBottom w:val="0"/>
      <w:divBdr>
        <w:top w:val="none" w:sz="0" w:space="0" w:color="auto"/>
        <w:left w:val="none" w:sz="0" w:space="0" w:color="auto"/>
        <w:bottom w:val="none" w:sz="0" w:space="0" w:color="auto"/>
        <w:right w:val="none" w:sz="0" w:space="0" w:color="auto"/>
      </w:divBdr>
    </w:div>
    <w:div w:id="1504315155">
      <w:bodyDiv w:val="1"/>
      <w:marLeft w:val="0"/>
      <w:marRight w:val="0"/>
      <w:marTop w:val="0"/>
      <w:marBottom w:val="0"/>
      <w:divBdr>
        <w:top w:val="none" w:sz="0" w:space="0" w:color="auto"/>
        <w:left w:val="none" w:sz="0" w:space="0" w:color="auto"/>
        <w:bottom w:val="none" w:sz="0" w:space="0" w:color="auto"/>
        <w:right w:val="none" w:sz="0" w:space="0" w:color="auto"/>
      </w:divBdr>
    </w:div>
    <w:div w:id="1506747469">
      <w:bodyDiv w:val="1"/>
      <w:marLeft w:val="0"/>
      <w:marRight w:val="0"/>
      <w:marTop w:val="0"/>
      <w:marBottom w:val="0"/>
      <w:divBdr>
        <w:top w:val="none" w:sz="0" w:space="0" w:color="auto"/>
        <w:left w:val="none" w:sz="0" w:space="0" w:color="auto"/>
        <w:bottom w:val="none" w:sz="0" w:space="0" w:color="auto"/>
        <w:right w:val="none" w:sz="0" w:space="0" w:color="auto"/>
      </w:divBdr>
    </w:div>
    <w:div w:id="1595551898">
      <w:bodyDiv w:val="1"/>
      <w:marLeft w:val="0"/>
      <w:marRight w:val="0"/>
      <w:marTop w:val="0"/>
      <w:marBottom w:val="0"/>
      <w:divBdr>
        <w:top w:val="none" w:sz="0" w:space="0" w:color="auto"/>
        <w:left w:val="none" w:sz="0" w:space="0" w:color="auto"/>
        <w:bottom w:val="none" w:sz="0" w:space="0" w:color="auto"/>
        <w:right w:val="none" w:sz="0" w:space="0" w:color="auto"/>
      </w:divBdr>
      <w:divsChild>
        <w:div w:id="2008165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4567">
      <w:bodyDiv w:val="1"/>
      <w:marLeft w:val="0"/>
      <w:marRight w:val="0"/>
      <w:marTop w:val="0"/>
      <w:marBottom w:val="0"/>
      <w:divBdr>
        <w:top w:val="none" w:sz="0" w:space="0" w:color="auto"/>
        <w:left w:val="none" w:sz="0" w:space="0" w:color="auto"/>
        <w:bottom w:val="none" w:sz="0" w:space="0" w:color="auto"/>
        <w:right w:val="none" w:sz="0" w:space="0" w:color="auto"/>
      </w:divBdr>
    </w:div>
    <w:div w:id="1668513380">
      <w:bodyDiv w:val="1"/>
      <w:marLeft w:val="0"/>
      <w:marRight w:val="0"/>
      <w:marTop w:val="0"/>
      <w:marBottom w:val="0"/>
      <w:divBdr>
        <w:top w:val="none" w:sz="0" w:space="0" w:color="auto"/>
        <w:left w:val="none" w:sz="0" w:space="0" w:color="auto"/>
        <w:bottom w:val="none" w:sz="0" w:space="0" w:color="auto"/>
        <w:right w:val="none" w:sz="0" w:space="0" w:color="auto"/>
      </w:divBdr>
    </w:div>
    <w:div w:id="1686125961">
      <w:bodyDiv w:val="1"/>
      <w:marLeft w:val="0"/>
      <w:marRight w:val="0"/>
      <w:marTop w:val="0"/>
      <w:marBottom w:val="0"/>
      <w:divBdr>
        <w:top w:val="none" w:sz="0" w:space="0" w:color="auto"/>
        <w:left w:val="none" w:sz="0" w:space="0" w:color="auto"/>
        <w:bottom w:val="none" w:sz="0" w:space="0" w:color="auto"/>
        <w:right w:val="none" w:sz="0" w:space="0" w:color="auto"/>
      </w:divBdr>
    </w:div>
    <w:div w:id="1688829567">
      <w:bodyDiv w:val="1"/>
      <w:marLeft w:val="0"/>
      <w:marRight w:val="0"/>
      <w:marTop w:val="0"/>
      <w:marBottom w:val="0"/>
      <w:divBdr>
        <w:top w:val="none" w:sz="0" w:space="0" w:color="auto"/>
        <w:left w:val="none" w:sz="0" w:space="0" w:color="auto"/>
        <w:bottom w:val="none" w:sz="0" w:space="0" w:color="auto"/>
        <w:right w:val="none" w:sz="0" w:space="0" w:color="auto"/>
      </w:divBdr>
    </w:div>
    <w:div w:id="1734425615">
      <w:bodyDiv w:val="1"/>
      <w:marLeft w:val="0"/>
      <w:marRight w:val="0"/>
      <w:marTop w:val="0"/>
      <w:marBottom w:val="0"/>
      <w:divBdr>
        <w:top w:val="none" w:sz="0" w:space="0" w:color="auto"/>
        <w:left w:val="none" w:sz="0" w:space="0" w:color="auto"/>
        <w:bottom w:val="none" w:sz="0" w:space="0" w:color="auto"/>
        <w:right w:val="none" w:sz="0" w:space="0" w:color="auto"/>
      </w:divBdr>
      <w:divsChild>
        <w:div w:id="574971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750">
      <w:bodyDiv w:val="1"/>
      <w:marLeft w:val="0"/>
      <w:marRight w:val="0"/>
      <w:marTop w:val="0"/>
      <w:marBottom w:val="0"/>
      <w:divBdr>
        <w:top w:val="none" w:sz="0" w:space="0" w:color="auto"/>
        <w:left w:val="none" w:sz="0" w:space="0" w:color="auto"/>
        <w:bottom w:val="none" w:sz="0" w:space="0" w:color="auto"/>
        <w:right w:val="none" w:sz="0" w:space="0" w:color="auto"/>
      </w:divBdr>
    </w:div>
    <w:div w:id="1795442610">
      <w:bodyDiv w:val="1"/>
      <w:marLeft w:val="0"/>
      <w:marRight w:val="0"/>
      <w:marTop w:val="0"/>
      <w:marBottom w:val="0"/>
      <w:divBdr>
        <w:top w:val="none" w:sz="0" w:space="0" w:color="auto"/>
        <w:left w:val="none" w:sz="0" w:space="0" w:color="auto"/>
        <w:bottom w:val="none" w:sz="0" w:space="0" w:color="auto"/>
        <w:right w:val="none" w:sz="0" w:space="0" w:color="auto"/>
      </w:divBdr>
    </w:div>
    <w:div w:id="1839613915">
      <w:bodyDiv w:val="1"/>
      <w:marLeft w:val="0"/>
      <w:marRight w:val="0"/>
      <w:marTop w:val="0"/>
      <w:marBottom w:val="0"/>
      <w:divBdr>
        <w:top w:val="none" w:sz="0" w:space="0" w:color="auto"/>
        <w:left w:val="none" w:sz="0" w:space="0" w:color="auto"/>
        <w:bottom w:val="none" w:sz="0" w:space="0" w:color="auto"/>
        <w:right w:val="none" w:sz="0" w:space="0" w:color="auto"/>
      </w:divBdr>
    </w:div>
    <w:div w:id="1954092488">
      <w:bodyDiv w:val="1"/>
      <w:marLeft w:val="0"/>
      <w:marRight w:val="0"/>
      <w:marTop w:val="0"/>
      <w:marBottom w:val="0"/>
      <w:divBdr>
        <w:top w:val="none" w:sz="0" w:space="0" w:color="auto"/>
        <w:left w:val="none" w:sz="0" w:space="0" w:color="auto"/>
        <w:bottom w:val="none" w:sz="0" w:space="0" w:color="auto"/>
        <w:right w:val="none" w:sz="0" w:space="0" w:color="auto"/>
      </w:divBdr>
    </w:div>
    <w:div w:id="1975210086">
      <w:bodyDiv w:val="1"/>
      <w:marLeft w:val="0"/>
      <w:marRight w:val="0"/>
      <w:marTop w:val="0"/>
      <w:marBottom w:val="0"/>
      <w:divBdr>
        <w:top w:val="none" w:sz="0" w:space="0" w:color="auto"/>
        <w:left w:val="none" w:sz="0" w:space="0" w:color="auto"/>
        <w:bottom w:val="none" w:sz="0" w:space="0" w:color="auto"/>
        <w:right w:val="none" w:sz="0" w:space="0" w:color="auto"/>
      </w:divBdr>
    </w:div>
    <w:div w:id="2008901388">
      <w:bodyDiv w:val="1"/>
      <w:marLeft w:val="0"/>
      <w:marRight w:val="0"/>
      <w:marTop w:val="0"/>
      <w:marBottom w:val="0"/>
      <w:divBdr>
        <w:top w:val="none" w:sz="0" w:space="0" w:color="auto"/>
        <w:left w:val="none" w:sz="0" w:space="0" w:color="auto"/>
        <w:bottom w:val="none" w:sz="0" w:space="0" w:color="auto"/>
        <w:right w:val="none" w:sz="0" w:space="0" w:color="auto"/>
      </w:divBdr>
    </w:div>
    <w:div w:id="2045791063">
      <w:bodyDiv w:val="1"/>
      <w:marLeft w:val="0"/>
      <w:marRight w:val="0"/>
      <w:marTop w:val="0"/>
      <w:marBottom w:val="0"/>
      <w:divBdr>
        <w:top w:val="none" w:sz="0" w:space="0" w:color="auto"/>
        <w:left w:val="none" w:sz="0" w:space="0" w:color="auto"/>
        <w:bottom w:val="none" w:sz="0" w:space="0" w:color="auto"/>
        <w:right w:val="none" w:sz="0" w:space="0" w:color="auto"/>
      </w:divBdr>
    </w:div>
    <w:div w:id="2059284164">
      <w:bodyDiv w:val="1"/>
      <w:marLeft w:val="0"/>
      <w:marRight w:val="0"/>
      <w:marTop w:val="0"/>
      <w:marBottom w:val="0"/>
      <w:divBdr>
        <w:top w:val="none" w:sz="0" w:space="0" w:color="auto"/>
        <w:left w:val="none" w:sz="0" w:space="0" w:color="auto"/>
        <w:bottom w:val="none" w:sz="0" w:space="0" w:color="auto"/>
        <w:right w:val="none" w:sz="0" w:space="0" w:color="auto"/>
      </w:divBdr>
    </w:div>
    <w:div w:id="208321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540533-A784-C242-A28E-0B27FEBE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20500</Words>
  <Characters>108652</Characters>
  <Application>Microsoft Office Word</Application>
  <DocSecurity>0</DocSecurity>
  <Lines>905</Lines>
  <Paragraphs>257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128895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Roald Øien</dc:creator>
  <cp:lastModifiedBy>Roald Øien</cp:lastModifiedBy>
  <cp:revision>4</cp:revision>
  <dcterms:created xsi:type="dcterms:W3CDTF">2018-02-23T20:08:00Z</dcterms:created>
  <dcterms:modified xsi:type="dcterms:W3CDTF">2018-03-01T15:58:00Z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id="http://www.zotero.org/styles/jama"/&gt;&lt;hasBiblio/&gt;&lt;format class="21"/&gt;&lt;count citations="41" publications="42"/&gt;&lt;/info&gt;PAPERS2_INFO_END</vt:lpwstr>
  </property>
</Properties>
</file>