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4CE" w:rsidRPr="00145B72" w:rsidRDefault="004644CE" w:rsidP="008D4EBF">
      <w:pPr>
        <w:spacing w:after="0" w:line="240" w:lineRule="auto"/>
        <w:jc w:val="right"/>
        <w:rPr>
          <w:rFonts w:ascii="Times New Roman" w:hAnsi="Times New Roman" w:cs="Times New Roman"/>
          <w:sz w:val="24"/>
          <w:szCs w:val="24"/>
          <w:lang w:val="en-GB"/>
        </w:rPr>
      </w:pPr>
      <w:bookmarkStart w:id="0" w:name="_GoBack"/>
      <w:bookmarkEnd w:id="0"/>
      <w:r w:rsidRPr="00145B72">
        <w:rPr>
          <w:rFonts w:ascii="Times New Roman" w:hAnsi="Times New Roman" w:cs="Times New Roman"/>
          <w:sz w:val="24"/>
          <w:szCs w:val="24"/>
          <w:lang w:val="en-GB"/>
        </w:rPr>
        <w:t>Word count</w:t>
      </w:r>
      <w:r w:rsidR="00031A56" w:rsidRPr="00145B72">
        <w:rPr>
          <w:rFonts w:ascii="Times New Roman" w:hAnsi="Times New Roman" w:cs="Times New Roman"/>
          <w:sz w:val="24"/>
          <w:szCs w:val="24"/>
          <w:lang w:val="en-GB"/>
        </w:rPr>
        <w:t xml:space="preserve"> </w:t>
      </w:r>
      <w:r w:rsidR="00031A56" w:rsidRPr="00145B72">
        <w:rPr>
          <w:rFonts w:ascii="Times New Roman" w:hAnsi="Times New Roman" w:cs="Times New Roman"/>
          <w:sz w:val="24"/>
          <w:szCs w:val="24"/>
        </w:rPr>
        <w:t xml:space="preserve">(including </w:t>
      </w:r>
      <w:r w:rsidR="00BF0326" w:rsidRPr="00145B72">
        <w:rPr>
          <w:rFonts w:ascii="Times New Roman" w:hAnsi="Times New Roman" w:cs="Times New Roman"/>
          <w:sz w:val="24"/>
          <w:szCs w:val="24"/>
        </w:rPr>
        <w:t>abstract,</w:t>
      </w:r>
      <w:r w:rsidR="00AF6486" w:rsidRPr="00145B72">
        <w:rPr>
          <w:rFonts w:ascii="Times New Roman" w:hAnsi="Times New Roman" w:cs="Times New Roman"/>
          <w:sz w:val="24"/>
          <w:szCs w:val="24"/>
        </w:rPr>
        <w:t xml:space="preserve"> scientific summary,</w:t>
      </w:r>
      <w:r w:rsidR="00BF0326" w:rsidRPr="00145B72">
        <w:rPr>
          <w:rFonts w:ascii="Times New Roman" w:hAnsi="Times New Roman" w:cs="Times New Roman"/>
          <w:sz w:val="24"/>
          <w:szCs w:val="24"/>
        </w:rPr>
        <w:t xml:space="preserve"> </w:t>
      </w:r>
      <w:r w:rsidR="00031A56" w:rsidRPr="00145B72">
        <w:rPr>
          <w:rFonts w:ascii="Times New Roman" w:hAnsi="Times New Roman" w:cs="Times New Roman"/>
          <w:sz w:val="24"/>
          <w:szCs w:val="24"/>
        </w:rPr>
        <w:t>references</w:t>
      </w:r>
      <w:r w:rsidR="00BF0326" w:rsidRPr="00145B72">
        <w:rPr>
          <w:rFonts w:ascii="Times New Roman" w:hAnsi="Times New Roman" w:cs="Times New Roman"/>
          <w:sz w:val="24"/>
          <w:szCs w:val="24"/>
        </w:rPr>
        <w:t>,</w:t>
      </w:r>
      <w:r w:rsidR="00031A56" w:rsidRPr="00145B72">
        <w:rPr>
          <w:rFonts w:ascii="Times New Roman" w:hAnsi="Times New Roman" w:cs="Times New Roman"/>
          <w:sz w:val="24"/>
          <w:szCs w:val="24"/>
        </w:rPr>
        <w:t xml:space="preserve"> and tables)</w:t>
      </w:r>
      <w:r w:rsidRPr="00145B72">
        <w:rPr>
          <w:rFonts w:ascii="Times New Roman" w:hAnsi="Times New Roman" w:cs="Times New Roman"/>
          <w:sz w:val="24"/>
          <w:szCs w:val="24"/>
          <w:lang w:val="en-GB"/>
        </w:rPr>
        <w:t>:</w:t>
      </w:r>
      <w:r w:rsidR="006B3AD5" w:rsidRPr="00145B72">
        <w:rPr>
          <w:rFonts w:ascii="Times New Roman" w:hAnsi="Times New Roman" w:cs="Times New Roman"/>
          <w:sz w:val="24"/>
          <w:szCs w:val="24"/>
          <w:lang w:val="en-GB"/>
        </w:rPr>
        <w:t xml:space="preserve"> </w:t>
      </w:r>
      <w:r w:rsidR="00BD740B" w:rsidRPr="00145B72">
        <w:rPr>
          <w:rFonts w:ascii="Times New Roman" w:hAnsi="Times New Roman" w:cs="Times New Roman"/>
          <w:sz w:val="24"/>
          <w:szCs w:val="24"/>
          <w:lang w:val="en-GB"/>
        </w:rPr>
        <w:t>10,</w:t>
      </w:r>
      <w:r w:rsidR="00AF6486" w:rsidRPr="00145B72">
        <w:rPr>
          <w:rFonts w:ascii="Times New Roman" w:hAnsi="Times New Roman" w:cs="Times New Roman"/>
          <w:sz w:val="24"/>
          <w:szCs w:val="24"/>
          <w:lang w:val="en-GB"/>
        </w:rPr>
        <w:t>227</w:t>
      </w:r>
    </w:p>
    <w:p w:rsidR="004644CE" w:rsidRPr="00145B72" w:rsidRDefault="004644CE" w:rsidP="008D4EBF">
      <w:pPr>
        <w:spacing w:after="0" w:line="240" w:lineRule="auto"/>
        <w:jc w:val="right"/>
        <w:rPr>
          <w:rFonts w:ascii="Times New Roman" w:hAnsi="Times New Roman" w:cs="Times New Roman"/>
          <w:sz w:val="24"/>
          <w:szCs w:val="24"/>
          <w:lang w:val="en-GB"/>
        </w:rPr>
      </w:pPr>
      <w:r w:rsidRPr="00145B72">
        <w:rPr>
          <w:rFonts w:ascii="Times New Roman" w:hAnsi="Times New Roman" w:cs="Times New Roman"/>
          <w:sz w:val="24"/>
          <w:szCs w:val="24"/>
          <w:lang w:val="en-GB"/>
        </w:rPr>
        <w:t xml:space="preserve">Pages: </w:t>
      </w:r>
      <w:r w:rsidR="001C0824" w:rsidRPr="00145B72">
        <w:rPr>
          <w:rFonts w:ascii="Times New Roman" w:hAnsi="Times New Roman" w:cs="Times New Roman"/>
          <w:sz w:val="24"/>
          <w:szCs w:val="24"/>
          <w:lang w:val="en-GB"/>
        </w:rPr>
        <w:t>43</w:t>
      </w:r>
    </w:p>
    <w:p w:rsidR="004644CE" w:rsidRPr="00145B72" w:rsidRDefault="004644CE" w:rsidP="008D4EBF">
      <w:pPr>
        <w:spacing w:after="0" w:line="240" w:lineRule="auto"/>
        <w:jc w:val="right"/>
        <w:rPr>
          <w:rFonts w:ascii="Times New Roman" w:hAnsi="Times New Roman" w:cs="Times New Roman"/>
          <w:sz w:val="24"/>
          <w:szCs w:val="24"/>
          <w:lang w:val="en-GB"/>
        </w:rPr>
      </w:pPr>
      <w:r w:rsidRPr="00145B72">
        <w:rPr>
          <w:rFonts w:ascii="Times New Roman" w:hAnsi="Times New Roman" w:cs="Times New Roman"/>
          <w:sz w:val="24"/>
          <w:szCs w:val="24"/>
          <w:lang w:val="en-GB"/>
        </w:rPr>
        <w:t xml:space="preserve">Tables: </w:t>
      </w:r>
      <w:r w:rsidR="00B11D52" w:rsidRPr="00145B72">
        <w:rPr>
          <w:rFonts w:ascii="Times New Roman" w:hAnsi="Times New Roman" w:cs="Times New Roman"/>
          <w:sz w:val="24"/>
          <w:szCs w:val="24"/>
          <w:lang w:val="en-GB"/>
        </w:rPr>
        <w:t>4</w:t>
      </w:r>
    </w:p>
    <w:p w:rsidR="00B11D52" w:rsidRPr="00145B72" w:rsidRDefault="00B11D52" w:rsidP="008D4EBF">
      <w:pPr>
        <w:spacing w:after="0" w:line="240" w:lineRule="auto"/>
        <w:jc w:val="right"/>
        <w:rPr>
          <w:rFonts w:ascii="Times New Roman" w:hAnsi="Times New Roman" w:cs="Times New Roman"/>
          <w:sz w:val="24"/>
          <w:szCs w:val="24"/>
          <w:lang w:val="en-GB"/>
        </w:rPr>
      </w:pPr>
      <w:r w:rsidRPr="00145B72">
        <w:rPr>
          <w:rFonts w:ascii="Times New Roman" w:hAnsi="Times New Roman" w:cs="Times New Roman"/>
          <w:sz w:val="24"/>
          <w:szCs w:val="24"/>
          <w:lang w:val="en-GB"/>
        </w:rPr>
        <w:t>Figures; 1</w:t>
      </w:r>
    </w:p>
    <w:p w:rsidR="004644CE" w:rsidRPr="00145B72" w:rsidRDefault="004644CE" w:rsidP="008D4EBF">
      <w:pPr>
        <w:spacing w:after="0" w:line="240" w:lineRule="auto"/>
        <w:rPr>
          <w:rFonts w:ascii="Times New Roman" w:hAnsi="Times New Roman" w:cs="Times New Roman"/>
          <w:sz w:val="24"/>
          <w:szCs w:val="24"/>
          <w:lang w:val="en-GB"/>
        </w:rPr>
      </w:pPr>
    </w:p>
    <w:p w:rsidR="004644CE" w:rsidRPr="00145B72" w:rsidRDefault="004644CE" w:rsidP="008D4EBF">
      <w:pPr>
        <w:spacing w:after="0" w:line="240" w:lineRule="auto"/>
        <w:rPr>
          <w:rFonts w:ascii="Times New Roman" w:hAnsi="Times New Roman" w:cs="Times New Roman"/>
          <w:sz w:val="24"/>
          <w:szCs w:val="24"/>
        </w:rPr>
      </w:pPr>
      <w:r w:rsidRPr="00145B72">
        <w:rPr>
          <w:rFonts w:ascii="Times New Roman" w:hAnsi="Times New Roman" w:cs="Times New Roman"/>
          <w:sz w:val="24"/>
          <w:szCs w:val="24"/>
        </w:rPr>
        <w:t xml:space="preserve">Running Head: </w:t>
      </w:r>
      <w:r w:rsidR="009A525E" w:rsidRPr="00145B72">
        <w:rPr>
          <w:rFonts w:ascii="Times New Roman" w:hAnsi="Times New Roman" w:cs="Times New Roman"/>
          <w:sz w:val="24"/>
          <w:szCs w:val="24"/>
        </w:rPr>
        <w:t>Maternal Eating Disorders and Perinatal Outcomes</w:t>
      </w:r>
    </w:p>
    <w:p w:rsidR="004644CE" w:rsidRPr="00145B72" w:rsidRDefault="004644CE" w:rsidP="008D4EBF">
      <w:pPr>
        <w:spacing w:after="0" w:line="240" w:lineRule="auto"/>
        <w:rPr>
          <w:rFonts w:ascii="Times New Roman" w:hAnsi="Times New Roman" w:cs="Times New Roman"/>
          <w:sz w:val="24"/>
          <w:szCs w:val="24"/>
        </w:rPr>
      </w:pPr>
    </w:p>
    <w:p w:rsidR="00876265" w:rsidRPr="00145B72" w:rsidRDefault="006126AC" w:rsidP="008D4EBF">
      <w:pPr>
        <w:spacing w:after="0" w:line="240" w:lineRule="auto"/>
        <w:rPr>
          <w:rFonts w:ascii="Times New Roman" w:hAnsi="Times New Roman" w:cs="Times New Roman"/>
          <w:sz w:val="24"/>
          <w:szCs w:val="24"/>
        </w:rPr>
      </w:pPr>
      <w:r w:rsidRPr="00145B72">
        <w:rPr>
          <w:rFonts w:ascii="Times New Roman" w:hAnsi="Times New Roman" w:cs="Times New Roman"/>
          <w:sz w:val="24"/>
          <w:szCs w:val="24"/>
        </w:rPr>
        <w:t>Maternal Eating Disorders and Perinatal Outcomes: A Three-Generation Study</w:t>
      </w:r>
      <w:r w:rsidR="00876265" w:rsidRPr="00145B72">
        <w:rPr>
          <w:rFonts w:ascii="Times New Roman" w:hAnsi="Times New Roman" w:cs="Times New Roman"/>
          <w:sz w:val="24"/>
          <w:szCs w:val="24"/>
        </w:rPr>
        <w:t xml:space="preserve"> in the Norwegian Mother and Child Cohort Study</w:t>
      </w:r>
    </w:p>
    <w:p w:rsidR="006126AC" w:rsidRPr="00145B72" w:rsidRDefault="006126AC" w:rsidP="008D4EBF">
      <w:pPr>
        <w:spacing w:after="0" w:line="240" w:lineRule="auto"/>
        <w:rPr>
          <w:rFonts w:ascii="Times New Roman" w:hAnsi="Times New Roman" w:cs="Times New Roman"/>
          <w:sz w:val="24"/>
          <w:szCs w:val="24"/>
        </w:rPr>
      </w:pPr>
    </w:p>
    <w:p w:rsidR="001D3E83" w:rsidRPr="00145B72" w:rsidRDefault="001D3E83" w:rsidP="008D4EBF">
      <w:pPr>
        <w:spacing w:line="240" w:lineRule="auto"/>
        <w:rPr>
          <w:rFonts w:ascii="Times New Roman" w:hAnsi="Times New Roman" w:cs="Times New Roman"/>
          <w:i/>
          <w:sz w:val="24"/>
          <w:szCs w:val="24"/>
          <w:lang w:val="en-GB"/>
        </w:rPr>
      </w:pPr>
      <w:r w:rsidRPr="00145B72">
        <w:rPr>
          <w:rFonts w:ascii="Times New Roman" w:hAnsi="Times New Roman" w:cs="Times New Roman"/>
          <w:sz w:val="24"/>
          <w:szCs w:val="24"/>
          <w:lang w:val="en-GB"/>
        </w:rPr>
        <w:t>Hunna J. Watson, PhD</w:t>
      </w:r>
      <w:r w:rsidRPr="00145B72">
        <w:rPr>
          <w:rFonts w:ascii="Times New Roman" w:hAnsi="Times New Roman" w:cs="Times New Roman"/>
          <w:sz w:val="24"/>
          <w:szCs w:val="24"/>
          <w:vertAlign w:val="superscript"/>
          <w:lang w:val="en-GB"/>
        </w:rPr>
        <w:t>1,2,3</w:t>
      </w:r>
      <w:r w:rsidRPr="00145B72">
        <w:rPr>
          <w:rFonts w:ascii="Times New Roman" w:hAnsi="Times New Roman" w:cs="Times New Roman"/>
          <w:sz w:val="24"/>
          <w:szCs w:val="24"/>
          <w:lang w:val="en-GB"/>
        </w:rPr>
        <w:t>, Stephanie Zerwas, PhD</w:t>
      </w:r>
      <w:r w:rsidRPr="00145B72">
        <w:rPr>
          <w:rFonts w:ascii="Times New Roman" w:hAnsi="Times New Roman" w:cs="Times New Roman"/>
          <w:sz w:val="24"/>
          <w:szCs w:val="24"/>
          <w:vertAlign w:val="superscript"/>
          <w:lang w:val="en-GB"/>
        </w:rPr>
        <w:t>1</w:t>
      </w:r>
      <w:r w:rsidRPr="00145B72">
        <w:rPr>
          <w:rFonts w:ascii="Times New Roman" w:hAnsi="Times New Roman" w:cs="Times New Roman"/>
          <w:sz w:val="24"/>
          <w:szCs w:val="24"/>
          <w:lang w:val="en-GB"/>
        </w:rPr>
        <w:t>, Leila Torgersen, PhD</w:t>
      </w:r>
      <w:r w:rsidRPr="00145B72">
        <w:rPr>
          <w:rFonts w:ascii="Times New Roman" w:hAnsi="Times New Roman" w:cs="Times New Roman"/>
          <w:sz w:val="24"/>
          <w:szCs w:val="24"/>
          <w:vertAlign w:val="superscript"/>
          <w:lang w:val="en-GB"/>
        </w:rPr>
        <w:t>4</w:t>
      </w:r>
      <w:r w:rsidRPr="00145B72">
        <w:rPr>
          <w:rFonts w:ascii="Times New Roman" w:hAnsi="Times New Roman" w:cs="Times New Roman"/>
          <w:sz w:val="24"/>
          <w:szCs w:val="24"/>
          <w:lang w:val="en-GB"/>
        </w:rPr>
        <w:t>, Kristin Gustavson, PhD</w:t>
      </w:r>
      <w:r w:rsidRPr="00145B72">
        <w:rPr>
          <w:rFonts w:ascii="Times New Roman" w:hAnsi="Times New Roman" w:cs="Times New Roman"/>
          <w:sz w:val="24"/>
          <w:szCs w:val="24"/>
          <w:vertAlign w:val="superscript"/>
          <w:lang w:val="en-GB"/>
        </w:rPr>
        <w:t>4</w:t>
      </w:r>
      <w:r w:rsidR="000B6D76" w:rsidRPr="00145B72">
        <w:rPr>
          <w:rFonts w:ascii="Times New Roman" w:hAnsi="Times New Roman" w:cs="Times New Roman"/>
          <w:sz w:val="24"/>
          <w:szCs w:val="24"/>
          <w:vertAlign w:val="superscript"/>
          <w:lang w:val="en-GB"/>
        </w:rPr>
        <w:t>,5</w:t>
      </w:r>
      <w:r w:rsidRPr="00145B72">
        <w:rPr>
          <w:rFonts w:ascii="Times New Roman" w:hAnsi="Times New Roman" w:cs="Times New Roman"/>
          <w:sz w:val="24"/>
          <w:szCs w:val="24"/>
          <w:lang w:val="en-GB"/>
        </w:rPr>
        <w:t xml:space="preserve">, </w:t>
      </w:r>
      <w:r w:rsidR="00FE6D9B" w:rsidRPr="00145B72">
        <w:rPr>
          <w:rFonts w:ascii="Times New Roman" w:hAnsi="Times New Roman" w:cs="Times New Roman"/>
          <w:sz w:val="24"/>
          <w:szCs w:val="24"/>
          <w:lang w:val="en-GB"/>
        </w:rPr>
        <w:t xml:space="preserve">Elizabeth </w:t>
      </w:r>
      <w:r w:rsidR="008664EE" w:rsidRPr="00145B72">
        <w:rPr>
          <w:rFonts w:ascii="Times New Roman" w:hAnsi="Times New Roman" w:cs="Times New Roman"/>
          <w:sz w:val="24"/>
          <w:szCs w:val="24"/>
          <w:lang w:val="en-GB"/>
        </w:rPr>
        <w:t xml:space="preserve">W. </w:t>
      </w:r>
      <w:r w:rsidR="00FE6D9B" w:rsidRPr="00145B72">
        <w:rPr>
          <w:rFonts w:ascii="Times New Roman" w:hAnsi="Times New Roman" w:cs="Times New Roman"/>
          <w:sz w:val="24"/>
          <w:szCs w:val="24"/>
          <w:lang w:val="en-GB"/>
        </w:rPr>
        <w:t>Diemer,</w:t>
      </w:r>
      <w:r w:rsidR="008664EE" w:rsidRPr="00145B72">
        <w:rPr>
          <w:rFonts w:ascii="Times New Roman" w:hAnsi="Times New Roman" w:cs="Times New Roman"/>
          <w:sz w:val="24"/>
          <w:szCs w:val="24"/>
          <w:lang w:val="en-GB"/>
        </w:rPr>
        <w:t xml:space="preserve"> BA</w:t>
      </w:r>
      <w:r w:rsidR="008664EE" w:rsidRPr="00145B72">
        <w:rPr>
          <w:rFonts w:ascii="Times New Roman" w:hAnsi="Times New Roman" w:cs="Times New Roman"/>
          <w:sz w:val="24"/>
          <w:szCs w:val="24"/>
          <w:vertAlign w:val="superscript"/>
          <w:lang w:val="en-GB"/>
        </w:rPr>
        <w:t>6</w:t>
      </w:r>
      <w:r w:rsidR="00470662" w:rsidRPr="00145B72">
        <w:rPr>
          <w:rFonts w:ascii="Times New Roman" w:hAnsi="Times New Roman" w:cs="Times New Roman"/>
          <w:sz w:val="24"/>
          <w:szCs w:val="24"/>
          <w:lang w:val="en-GB"/>
        </w:rPr>
        <w:t xml:space="preserve"> </w:t>
      </w:r>
      <w:r w:rsidR="00F557B1" w:rsidRPr="00145B72">
        <w:rPr>
          <w:rFonts w:ascii="Times New Roman" w:hAnsi="Times New Roman" w:cs="Times New Roman"/>
          <w:sz w:val="24"/>
          <w:szCs w:val="24"/>
          <w:lang w:val="en-GB"/>
        </w:rPr>
        <w:t>Gun Peggy Knudsen, PhD</w:t>
      </w:r>
      <w:r w:rsidR="00F557B1" w:rsidRPr="00145B72">
        <w:rPr>
          <w:rFonts w:ascii="Times New Roman" w:hAnsi="Times New Roman" w:cs="Times New Roman"/>
          <w:sz w:val="24"/>
          <w:szCs w:val="24"/>
          <w:vertAlign w:val="superscript"/>
          <w:lang w:val="en-GB"/>
        </w:rPr>
        <w:t>4</w:t>
      </w:r>
      <w:r w:rsidR="00F557B1" w:rsidRPr="00145B72">
        <w:rPr>
          <w:rFonts w:ascii="Times New Roman" w:hAnsi="Times New Roman" w:cs="Times New Roman"/>
          <w:sz w:val="24"/>
          <w:szCs w:val="24"/>
          <w:lang w:val="en-GB"/>
        </w:rPr>
        <w:t xml:space="preserve">, </w:t>
      </w:r>
      <w:r w:rsidRPr="00145B72">
        <w:rPr>
          <w:rFonts w:ascii="Times New Roman" w:hAnsi="Times New Roman" w:cs="Times New Roman"/>
          <w:sz w:val="24"/>
          <w:szCs w:val="24"/>
          <w:lang w:val="en-GB"/>
        </w:rPr>
        <w:t>Ted Reichborn-Kjennerud, MD, PhD</w:t>
      </w:r>
      <w:r w:rsidR="000B6D76" w:rsidRPr="00145B72">
        <w:rPr>
          <w:rFonts w:ascii="Times New Roman" w:hAnsi="Times New Roman" w:cs="Times New Roman"/>
          <w:sz w:val="24"/>
          <w:szCs w:val="24"/>
          <w:vertAlign w:val="superscript"/>
          <w:lang w:val="en-GB"/>
        </w:rPr>
        <w:t>7</w:t>
      </w:r>
      <w:r w:rsidR="008664EE" w:rsidRPr="00145B72">
        <w:rPr>
          <w:rFonts w:ascii="Times New Roman" w:hAnsi="Times New Roman" w:cs="Times New Roman"/>
          <w:sz w:val="24"/>
          <w:szCs w:val="24"/>
          <w:vertAlign w:val="superscript"/>
          <w:lang w:val="en-GB"/>
        </w:rPr>
        <w:t>,8</w:t>
      </w:r>
      <w:r w:rsidRPr="00145B72">
        <w:rPr>
          <w:rFonts w:ascii="Times New Roman" w:hAnsi="Times New Roman" w:cs="Times New Roman"/>
          <w:sz w:val="24"/>
          <w:szCs w:val="24"/>
          <w:lang w:val="en-GB"/>
        </w:rPr>
        <w:t>, and Cynthia M. Bulik, PhD</w:t>
      </w:r>
      <w:r w:rsidR="000B6D76" w:rsidRPr="00145B72">
        <w:rPr>
          <w:rFonts w:ascii="Times New Roman" w:hAnsi="Times New Roman" w:cs="Times New Roman"/>
          <w:sz w:val="24"/>
          <w:szCs w:val="24"/>
          <w:vertAlign w:val="superscript"/>
          <w:lang w:val="en-GB"/>
        </w:rPr>
        <w:t>1,</w:t>
      </w:r>
      <w:r w:rsidR="008664EE" w:rsidRPr="00145B72">
        <w:rPr>
          <w:rFonts w:ascii="Times New Roman" w:hAnsi="Times New Roman" w:cs="Times New Roman"/>
          <w:sz w:val="24"/>
          <w:szCs w:val="24"/>
          <w:vertAlign w:val="superscript"/>
          <w:lang w:val="en-GB"/>
        </w:rPr>
        <w:t>9,10</w:t>
      </w:r>
    </w:p>
    <w:p w:rsidR="001D3E83" w:rsidRPr="00145B72" w:rsidRDefault="001D3E83" w:rsidP="008D4EBF">
      <w:pPr>
        <w:spacing w:after="0" w:line="240" w:lineRule="auto"/>
        <w:outlineLvl w:val="0"/>
        <w:rPr>
          <w:rFonts w:ascii="Times New Roman" w:hAnsi="Times New Roman" w:cs="Times New Roman"/>
          <w:sz w:val="24"/>
          <w:szCs w:val="24"/>
          <w:lang w:val="en-GB"/>
        </w:rPr>
      </w:pPr>
      <w:r w:rsidRPr="00145B72">
        <w:rPr>
          <w:rFonts w:ascii="Times New Roman" w:hAnsi="Times New Roman" w:cs="Times New Roman"/>
          <w:sz w:val="24"/>
          <w:szCs w:val="24"/>
          <w:vertAlign w:val="superscript"/>
          <w:lang w:val="en-GB"/>
        </w:rPr>
        <w:t>1</w:t>
      </w:r>
      <w:r w:rsidRPr="00145B72">
        <w:rPr>
          <w:rFonts w:ascii="Times New Roman" w:hAnsi="Times New Roman" w:cs="Times New Roman"/>
          <w:sz w:val="24"/>
          <w:szCs w:val="24"/>
          <w:lang w:val="en-GB"/>
        </w:rPr>
        <w:t xml:space="preserve"> Department of Psychiatry, University of North Carolina at Chapel Hill, United States</w:t>
      </w:r>
    </w:p>
    <w:p w:rsidR="001D3E83" w:rsidRPr="00145B72" w:rsidRDefault="001D3E83" w:rsidP="008D4EBF">
      <w:pPr>
        <w:spacing w:after="0" w:line="240" w:lineRule="auto"/>
        <w:rPr>
          <w:rFonts w:ascii="Times New Roman" w:hAnsi="Times New Roman" w:cs="Times New Roman"/>
          <w:sz w:val="24"/>
          <w:szCs w:val="24"/>
          <w:lang w:val="en-GB"/>
        </w:rPr>
      </w:pPr>
      <w:r w:rsidRPr="00145B72">
        <w:rPr>
          <w:rFonts w:ascii="Times New Roman" w:hAnsi="Times New Roman" w:cs="Times New Roman"/>
          <w:sz w:val="24"/>
          <w:szCs w:val="24"/>
          <w:vertAlign w:val="superscript"/>
          <w:lang w:val="en-GB"/>
        </w:rPr>
        <w:t>2</w:t>
      </w:r>
      <w:r w:rsidRPr="00145B72">
        <w:rPr>
          <w:rFonts w:ascii="Times New Roman" w:hAnsi="Times New Roman" w:cs="Times New Roman"/>
          <w:sz w:val="24"/>
          <w:szCs w:val="24"/>
          <w:lang w:val="en-GB"/>
        </w:rPr>
        <w:t xml:space="preserve"> School of Paediatrics and Child Health, The University of Western Australia, Perth, Australia </w:t>
      </w:r>
    </w:p>
    <w:p w:rsidR="001D3E83" w:rsidRPr="00145B72" w:rsidRDefault="001D3E83" w:rsidP="008D4EBF">
      <w:pPr>
        <w:spacing w:after="0" w:line="240" w:lineRule="auto"/>
        <w:outlineLvl w:val="0"/>
        <w:rPr>
          <w:rFonts w:ascii="Times New Roman" w:hAnsi="Times New Roman" w:cs="Times New Roman"/>
          <w:sz w:val="24"/>
          <w:szCs w:val="24"/>
          <w:lang w:val="en-GB"/>
        </w:rPr>
      </w:pPr>
      <w:r w:rsidRPr="00145B72">
        <w:rPr>
          <w:rFonts w:ascii="Times New Roman" w:hAnsi="Times New Roman" w:cs="Times New Roman"/>
          <w:sz w:val="24"/>
          <w:szCs w:val="24"/>
          <w:vertAlign w:val="superscript"/>
          <w:lang w:val="en-GB"/>
        </w:rPr>
        <w:t>3</w:t>
      </w:r>
      <w:r w:rsidRPr="00145B72">
        <w:rPr>
          <w:rFonts w:ascii="Times New Roman" w:hAnsi="Times New Roman" w:cs="Times New Roman"/>
          <w:sz w:val="24"/>
          <w:szCs w:val="24"/>
          <w:lang w:val="en-GB"/>
        </w:rPr>
        <w:t xml:space="preserve"> School of Psychology and Speech Pathology, Curtin University, Perth, Australia</w:t>
      </w:r>
    </w:p>
    <w:p w:rsidR="001D3E83" w:rsidRPr="00145B72" w:rsidRDefault="001D3E83" w:rsidP="008D4EBF">
      <w:pPr>
        <w:spacing w:after="0" w:line="240" w:lineRule="auto"/>
        <w:rPr>
          <w:rFonts w:ascii="Times New Roman" w:hAnsi="Times New Roman" w:cs="Times New Roman"/>
          <w:sz w:val="24"/>
          <w:szCs w:val="24"/>
          <w:lang w:val="en-GB"/>
        </w:rPr>
      </w:pPr>
      <w:r w:rsidRPr="00145B72">
        <w:rPr>
          <w:rFonts w:ascii="Times New Roman" w:hAnsi="Times New Roman" w:cs="Times New Roman"/>
          <w:sz w:val="24"/>
          <w:szCs w:val="24"/>
          <w:vertAlign w:val="superscript"/>
          <w:lang w:val="en-GB"/>
        </w:rPr>
        <w:t>4</w:t>
      </w:r>
      <w:r w:rsidRPr="00145B72">
        <w:rPr>
          <w:rFonts w:ascii="Times New Roman" w:hAnsi="Times New Roman" w:cs="Times New Roman"/>
          <w:sz w:val="24"/>
          <w:szCs w:val="24"/>
          <w:lang w:val="en-GB"/>
        </w:rPr>
        <w:t xml:space="preserve"> Division of Mental Health, Norwegian Institute of Public Health, Oslo, Norway</w:t>
      </w:r>
    </w:p>
    <w:p w:rsidR="00862C5F" w:rsidRPr="00145B72" w:rsidRDefault="00862C5F" w:rsidP="008D4EBF">
      <w:pPr>
        <w:tabs>
          <w:tab w:val="left" w:pos="5796"/>
        </w:tabs>
        <w:spacing w:after="0" w:line="240" w:lineRule="auto"/>
        <w:rPr>
          <w:rFonts w:ascii="Times New Roman" w:hAnsi="Times New Roman" w:cs="Times New Roman"/>
          <w:sz w:val="24"/>
          <w:szCs w:val="24"/>
          <w:lang w:val="en-GB"/>
        </w:rPr>
      </w:pPr>
      <w:r w:rsidRPr="00145B72">
        <w:rPr>
          <w:rFonts w:ascii="Times New Roman" w:hAnsi="Times New Roman" w:cs="Times New Roman"/>
          <w:sz w:val="24"/>
          <w:szCs w:val="24"/>
          <w:vertAlign w:val="superscript"/>
          <w:lang w:val="en-GB"/>
        </w:rPr>
        <w:t>5</w:t>
      </w:r>
      <w:r w:rsidRPr="00145B72">
        <w:rPr>
          <w:rFonts w:ascii="Times New Roman" w:hAnsi="Times New Roman" w:cs="Times New Roman"/>
          <w:sz w:val="24"/>
          <w:szCs w:val="24"/>
          <w:lang w:val="en-GB"/>
        </w:rPr>
        <w:t xml:space="preserve"> Department of Psychology, University of Oslo, Oslo, Norway</w:t>
      </w:r>
    </w:p>
    <w:p w:rsidR="008664EE" w:rsidRPr="00145B72" w:rsidRDefault="008664EE" w:rsidP="008D4EBF">
      <w:pPr>
        <w:tabs>
          <w:tab w:val="left" w:pos="5796"/>
        </w:tabs>
        <w:spacing w:after="0" w:line="240" w:lineRule="auto"/>
        <w:rPr>
          <w:rFonts w:ascii="Times New Roman" w:hAnsi="Times New Roman" w:cs="Times New Roman"/>
          <w:sz w:val="24"/>
          <w:szCs w:val="24"/>
          <w:lang w:val="en-GB"/>
        </w:rPr>
      </w:pPr>
      <w:r w:rsidRPr="00145B72">
        <w:rPr>
          <w:rFonts w:ascii="Times New Roman" w:hAnsi="Times New Roman" w:cs="Times New Roman"/>
          <w:sz w:val="24"/>
          <w:szCs w:val="24"/>
          <w:vertAlign w:val="superscript"/>
          <w:lang w:val="en-GB"/>
        </w:rPr>
        <w:t>6</w:t>
      </w:r>
      <w:r w:rsidRPr="00145B72">
        <w:rPr>
          <w:rFonts w:ascii="Times New Roman" w:hAnsi="Times New Roman" w:cs="Times New Roman"/>
          <w:sz w:val="24"/>
          <w:szCs w:val="24"/>
          <w:lang w:val="en-GB"/>
        </w:rPr>
        <w:t xml:space="preserve"> Harvard T. H. Chan School of Public Health, Harvard University, United States</w:t>
      </w:r>
    </w:p>
    <w:p w:rsidR="001D3E83" w:rsidRPr="00145B72" w:rsidRDefault="008664EE" w:rsidP="008D4EBF">
      <w:pPr>
        <w:spacing w:after="0" w:line="240" w:lineRule="auto"/>
        <w:outlineLvl w:val="0"/>
        <w:rPr>
          <w:rFonts w:ascii="Times New Roman" w:hAnsi="Times New Roman" w:cs="Times New Roman"/>
          <w:sz w:val="24"/>
          <w:szCs w:val="24"/>
          <w:lang w:val="en-GB"/>
        </w:rPr>
      </w:pPr>
      <w:r w:rsidRPr="00145B72">
        <w:rPr>
          <w:rFonts w:ascii="Times New Roman" w:hAnsi="Times New Roman" w:cs="Times New Roman"/>
          <w:sz w:val="24"/>
          <w:szCs w:val="24"/>
          <w:vertAlign w:val="superscript"/>
          <w:lang w:val="en-GB"/>
        </w:rPr>
        <w:t>7</w:t>
      </w:r>
      <w:r w:rsidR="001D3E83" w:rsidRPr="00145B72">
        <w:rPr>
          <w:rFonts w:ascii="Times New Roman" w:hAnsi="Times New Roman" w:cs="Times New Roman"/>
          <w:sz w:val="24"/>
          <w:szCs w:val="24"/>
          <w:lang w:val="en-GB"/>
        </w:rPr>
        <w:t xml:space="preserve"> Division of Mental Health Services, Akershus University Hospital, Oslo, Norway </w:t>
      </w:r>
    </w:p>
    <w:p w:rsidR="001D3E83" w:rsidRPr="00145B72" w:rsidRDefault="008664EE" w:rsidP="008D4EBF">
      <w:pPr>
        <w:spacing w:after="0" w:line="240" w:lineRule="auto"/>
        <w:rPr>
          <w:rFonts w:ascii="Times New Roman" w:hAnsi="Times New Roman" w:cs="Times New Roman"/>
          <w:sz w:val="24"/>
          <w:szCs w:val="24"/>
          <w:lang w:val="en-GB"/>
        </w:rPr>
      </w:pPr>
      <w:r w:rsidRPr="00145B72">
        <w:rPr>
          <w:rFonts w:ascii="Times New Roman" w:hAnsi="Times New Roman" w:cs="Times New Roman"/>
          <w:sz w:val="24"/>
          <w:szCs w:val="24"/>
          <w:vertAlign w:val="superscript"/>
          <w:lang w:val="en-GB"/>
        </w:rPr>
        <w:t>8</w:t>
      </w:r>
      <w:r w:rsidR="001D3E83" w:rsidRPr="00145B72">
        <w:rPr>
          <w:rFonts w:ascii="Times New Roman" w:hAnsi="Times New Roman" w:cs="Times New Roman"/>
          <w:sz w:val="24"/>
          <w:szCs w:val="24"/>
          <w:lang w:val="en-GB"/>
        </w:rPr>
        <w:t xml:space="preserve"> Institute of Clinical Medicine, University of Oslo, Norway</w:t>
      </w:r>
    </w:p>
    <w:p w:rsidR="001D3E83" w:rsidRPr="00145B72" w:rsidRDefault="008664EE" w:rsidP="008D4EBF">
      <w:pPr>
        <w:spacing w:after="0" w:line="240" w:lineRule="auto"/>
        <w:rPr>
          <w:rFonts w:ascii="Times New Roman" w:hAnsi="Times New Roman" w:cs="Times New Roman"/>
          <w:sz w:val="24"/>
          <w:szCs w:val="24"/>
          <w:lang w:val="en-GB"/>
        </w:rPr>
      </w:pPr>
      <w:r w:rsidRPr="00145B72">
        <w:rPr>
          <w:rFonts w:ascii="Times New Roman" w:hAnsi="Times New Roman" w:cs="Times New Roman"/>
          <w:sz w:val="24"/>
          <w:szCs w:val="24"/>
          <w:vertAlign w:val="superscript"/>
          <w:lang w:val="en-GB"/>
        </w:rPr>
        <w:t>9</w:t>
      </w:r>
      <w:r w:rsidR="001D3E83" w:rsidRPr="00145B72">
        <w:rPr>
          <w:rFonts w:ascii="Times New Roman" w:hAnsi="Times New Roman" w:cs="Times New Roman"/>
          <w:sz w:val="24"/>
          <w:szCs w:val="24"/>
          <w:lang w:val="en-GB"/>
        </w:rPr>
        <w:t xml:space="preserve"> Department of Nutrition, University of North Carolina at Chapel Hill, Chapel Hill, United States</w:t>
      </w:r>
    </w:p>
    <w:p w:rsidR="001D3E83" w:rsidRPr="00145B72" w:rsidRDefault="00851AAB" w:rsidP="008D4EBF">
      <w:pPr>
        <w:tabs>
          <w:tab w:val="left" w:pos="5796"/>
        </w:tabs>
        <w:spacing w:after="0" w:line="240" w:lineRule="auto"/>
        <w:rPr>
          <w:rFonts w:ascii="Times New Roman" w:hAnsi="Times New Roman" w:cs="Times New Roman"/>
          <w:sz w:val="24"/>
          <w:szCs w:val="24"/>
          <w:lang w:val="en-GB"/>
        </w:rPr>
      </w:pPr>
      <w:r w:rsidRPr="00145B72">
        <w:rPr>
          <w:rFonts w:ascii="Times New Roman" w:hAnsi="Times New Roman" w:cs="Times New Roman"/>
          <w:sz w:val="24"/>
          <w:szCs w:val="24"/>
          <w:vertAlign w:val="superscript"/>
          <w:lang w:val="en-GB"/>
        </w:rPr>
        <w:t>10</w:t>
      </w:r>
      <w:r w:rsidR="001D3E83" w:rsidRPr="00145B72">
        <w:rPr>
          <w:rFonts w:ascii="Times New Roman" w:hAnsi="Times New Roman" w:cs="Times New Roman"/>
          <w:sz w:val="24"/>
          <w:szCs w:val="24"/>
          <w:lang w:val="en-GB"/>
        </w:rPr>
        <w:t xml:space="preserve"> Department of Medical Epidemiology and Biostatistics, Karolinska Institutet, Stockholm, Sweden</w:t>
      </w:r>
    </w:p>
    <w:p w:rsidR="004644CE" w:rsidRPr="00145B72" w:rsidRDefault="004644CE" w:rsidP="008D4EBF">
      <w:pPr>
        <w:spacing w:after="0" w:line="240" w:lineRule="auto"/>
        <w:rPr>
          <w:rFonts w:ascii="Times New Roman" w:hAnsi="Times New Roman" w:cs="Times New Roman"/>
          <w:sz w:val="24"/>
          <w:szCs w:val="24"/>
        </w:rPr>
      </w:pPr>
    </w:p>
    <w:p w:rsidR="0006415B" w:rsidRPr="00145B72" w:rsidRDefault="0006415B" w:rsidP="008D4EBF">
      <w:pPr>
        <w:spacing w:after="0" w:line="240" w:lineRule="auto"/>
        <w:contextualSpacing/>
        <w:jc w:val="both"/>
        <w:rPr>
          <w:rFonts w:ascii="Times New Roman" w:hAnsi="Times New Roman" w:cs="Times New Roman"/>
          <w:sz w:val="24"/>
          <w:szCs w:val="24"/>
        </w:rPr>
      </w:pPr>
      <w:r w:rsidRPr="00145B72">
        <w:rPr>
          <w:rFonts w:ascii="Times New Roman" w:hAnsi="Times New Roman" w:cs="Times New Roman"/>
          <w:sz w:val="24"/>
          <w:szCs w:val="24"/>
        </w:rPr>
        <w:t>Corresponding author: Dr Hunna Watson, Department of Psychiatry, University of North Carolina at Chapel Hill, CB</w:t>
      </w:r>
      <w:r w:rsidR="00F35174" w:rsidRPr="00145B72">
        <w:rPr>
          <w:rFonts w:ascii="Times New Roman" w:hAnsi="Times New Roman" w:cs="Times New Roman"/>
          <w:sz w:val="24"/>
          <w:szCs w:val="24"/>
        </w:rPr>
        <w:t xml:space="preserve"> </w:t>
      </w:r>
      <w:r w:rsidRPr="00145B72">
        <w:rPr>
          <w:rFonts w:ascii="Times New Roman" w:hAnsi="Times New Roman" w:cs="Times New Roman"/>
          <w:sz w:val="24"/>
          <w:szCs w:val="24"/>
        </w:rPr>
        <w:t>#7160, Chapel Hill, North Carolina 27599-7160. Voice: (919) 966 4410. Fax: (919) 843 8802. E-mail: hunna_watson@med.unc.edu</w:t>
      </w:r>
    </w:p>
    <w:p w:rsidR="004644CE" w:rsidRPr="00145B72" w:rsidRDefault="004644CE" w:rsidP="008D4EBF">
      <w:pPr>
        <w:spacing w:after="0" w:line="240" w:lineRule="auto"/>
        <w:outlineLvl w:val="0"/>
        <w:rPr>
          <w:rFonts w:ascii="Times New Roman" w:hAnsi="Times New Roman" w:cs="Times New Roman"/>
          <w:sz w:val="24"/>
          <w:szCs w:val="24"/>
          <w:lang w:val="en-GB"/>
        </w:rPr>
      </w:pPr>
    </w:p>
    <w:p w:rsidR="004644CE" w:rsidRPr="00145B72" w:rsidRDefault="004644CE" w:rsidP="008D4EBF">
      <w:pPr>
        <w:spacing w:after="0" w:line="240" w:lineRule="auto"/>
        <w:rPr>
          <w:rFonts w:ascii="Times New Roman" w:hAnsi="Times New Roman" w:cs="Times New Roman"/>
          <w:sz w:val="24"/>
          <w:szCs w:val="24"/>
        </w:rPr>
      </w:pPr>
    </w:p>
    <w:p w:rsidR="004644CE" w:rsidRPr="00145B72" w:rsidRDefault="004644CE" w:rsidP="008D4EBF">
      <w:pPr>
        <w:spacing w:after="0" w:line="240" w:lineRule="auto"/>
        <w:rPr>
          <w:rFonts w:ascii="Times New Roman" w:hAnsi="Times New Roman" w:cs="Times New Roman"/>
          <w:sz w:val="24"/>
          <w:szCs w:val="24"/>
        </w:rPr>
      </w:pPr>
    </w:p>
    <w:p w:rsidR="004644CE" w:rsidRPr="00145B72" w:rsidRDefault="004644CE" w:rsidP="008D4EBF">
      <w:pPr>
        <w:spacing w:after="0" w:line="240" w:lineRule="auto"/>
        <w:rPr>
          <w:rFonts w:ascii="Times New Roman" w:hAnsi="Times New Roman" w:cs="Times New Roman"/>
          <w:sz w:val="24"/>
          <w:szCs w:val="24"/>
        </w:rPr>
      </w:pPr>
    </w:p>
    <w:p w:rsidR="004644CE" w:rsidRPr="00145B72" w:rsidRDefault="004644CE" w:rsidP="008D4EBF">
      <w:pPr>
        <w:spacing w:after="0" w:line="240" w:lineRule="auto"/>
        <w:rPr>
          <w:rFonts w:ascii="Times New Roman" w:hAnsi="Times New Roman" w:cs="Times New Roman"/>
          <w:sz w:val="24"/>
          <w:szCs w:val="24"/>
        </w:rPr>
        <w:sectPr w:rsidR="004644CE" w:rsidRPr="00145B72">
          <w:footerReference w:type="default" r:id="rId8"/>
          <w:pgSz w:w="12240" w:h="15840"/>
          <w:pgMar w:top="1440" w:right="1440" w:bottom="1440" w:left="1440" w:header="720" w:footer="720" w:gutter="0"/>
          <w:cols w:space="720"/>
          <w:docGrid w:linePitch="360"/>
        </w:sectPr>
      </w:pPr>
    </w:p>
    <w:p w:rsidR="004644CE" w:rsidRPr="00145B72" w:rsidRDefault="004644CE" w:rsidP="008D4EBF">
      <w:pPr>
        <w:spacing w:after="0" w:line="480" w:lineRule="auto"/>
        <w:jc w:val="center"/>
        <w:rPr>
          <w:rFonts w:ascii="Times New Roman" w:hAnsi="Times New Roman" w:cs="Times New Roman"/>
          <w:b/>
          <w:sz w:val="24"/>
          <w:szCs w:val="24"/>
        </w:rPr>
      </w:pPr>
      <w:r w:rsidRPr="00145B72">
        <w:rPr>
          <w:rFonts w:ascii="Times New Roman" w:hAnsi="Times New Roman" w:cs="Times New Roman"/>
          <w:b/>
          <w:sz w:val="24"/>
          <w:szCs w:val="24"/>
        </w:rPr>
        <w:lastRenderedPageBreak/>
        <w:t>Abstract</w:t>
      </w:r>
    </w:p>
    <w:p w:rsidR="000F0970" w:rsidRPr="00145B72" w:rsidRDefault="00BA0F35" w:rsidP="008D4EBF">
      <w:pPr>
        <w:spacing w:after="0" w:line="480" w:lineRule="auto"/>
        <w:rPr>
          <w:rFonts w:ascii="Times New Roman" w:hAnsi="Times New Roman" w:cs="Times New Roman"/>
          <w:sz w:val="24"/>
          <w:szCs w:val="24"/>
        </w:rPr>
      </w:pPr>
      <w:r w:rsidRPr="00145B72">
        <w:rPr>
          <w:rFonts w:ascii="Times New Roman" w:hAnsi="Times New Roman" w:cs="Times New Roman"/>
          <w:sz w:val="24"/>
          <w:szCs w:val="24"/>
        </w:rPr>
        <w:t>Previous research suggests that m</w:t>
      </w:r>
      <w:r w:rsidR="000F0970" w:rsidRPr="00145B72">
        <w:rPr>
          <w:rFonts w:ascii="Times New Roman" w:hAnsi="Times New Roman" w:cs="Times New Roman"/>
          <w:sz w:val="24"/>
          <w:szCs w:val="24"/>
        </w:rPr>
        <w:t xml:space="preserve">aternal eating disorders </w:t>
      </w:r>
      <w:r w:rsidRPr="00145B72">
        <w:rPr>
          <w:rFonts w:ascii="Times New Roman" w:hAnsi="Times New Roman" w:cs="Times New Roman"/>
          <w:sz w:val="24"/>
          <w:szCs w:val="24"/>
        </w:rPr>
        <w:t>are</w:t>
      </w:r>
      <w:r w:rsidR="00B304A9" w:rsidRPr="00145B72">
        <w:rPr>
          <w:rFonts w:ascii="Times New Roman" w:hAnsi="Times New Roman" w:cs="Times New Roman"/>
          <w:sz w:val="24"/>
          <w:szCs w:val="24"/>
        </w:rPr>
        <w:t xml:space="preserve"> </w:t>
      </w:r>
      <w:r w:rsidR="000F0970" w:rsidRPr="00145B72">
        <w:rPr>
          <w:rFonts w:ascii="Times New Roman" w:hAnsi="Times New Roman" w:cs="Times New Roman"/>
          <w:sz w:val="24"/>
          <w:szCs w:val="24"/>
        </w:rPr>
        <w:t xml:space="preserve">associated with </w:t>
      </w:r>
      <w:r w:rsidR="001915D0" w:rsidRPr="00145B72">
        <w:rPr>
          <w:rFonts w:ascii="Times New Roman" w:hAnsi="Times New Roman" w:cs="Times New Roman"/>
          <w:sz w:val="24"/>
          <w:szCs w:val="24"/>
        </w:rPr>
        <w:t xml:space="preserve">adverse </w:t>
      </w:r>
      <w:r w:rsidR="00170356" w:rsidRPr="00145B72">
        <w:rPr>
          <w:rFonts w:ascii="Times New Roman" w:hAnsi="Times New Roman" w:cs="Times New Roman"/>
          <w:sz w:val="24"/>
          <w:szCs w:val="24"/>
        </w:rPr>
        <w:t>pregnancy, delivery, and neonatal</w:t>
      </w:r>
      <w:r w:rsidR="001E069F" w:rsidRPr="00145B72">
        <w:rPr>
          <w:rFonts w:ascii="Times New Roman" w:hAnsi="Times New Roman" w:cs="Times New Roman"/>
          <w:sz w:val="24"/>
          <w:szCs w:val="24"/>
        </w:rPr>
        <w:t xml:space="preserve"> outcomes</w:t>
      </w:r>
      <w:r w:rsidR="000F0970" w:rsidRPr="00145B72">
        <w:rPr>
          <w:rFonts w:ascii="Times New Roman" w:hAnsi="Times New Roman" w:cs="Times New Roman"/>
          <w:sz w:val="24"/>
          <w:szCs w:val="24"/>
        </w:rPr>
        <w:t>.</w:t>
      </w:r>
      <w:r w:rsidR="00CA19CD" w:rsidRPr="00145B72">
        <w:rPr>
          <w:rFonts w:ascii="Times New Roman" w:hAnsi="Times New Roman" w:cs="Times New Roman"/>
          <w:sz w:val="24"/>
          <w:szCs w:val="24"/>
        </w:rPr>
        <w:t xml:space="preserve"> I</w:t>
      </w:r>
      <w:r w:rsidR="00401313" w:rsidRPr="00145B72">
        <w:rPr>
          <w:rFonts w:ascii="Times New Roman" w:hAnsi="Times New Roman" w:cs="Times New Roman"/>
          <w:sz w:val="24"/>
          <w:szCs w:val="24"/>
        </w:rPr>
        <w:t xml:space="preserve">n turn, </w:t>
      </w:r>
      <w:r w:rsidR="00CA19CD" w:rsidRPr="00145B72">
        <w:rPr>
          <w:rFonts w:ascii="Times New Roman" w:hAnsi="Times New Roman" w:cs="Times New Roman"/>
          <w:sz w:val="24"/>
          <w:szCs w:val="24"/>
        </w:rPr>
        <w:t xml:space="preserve">adverse perinatal outcomes </w:t>
      </w:r>
      <w:r w:rsidR="00457AC0" w:rsidRPr="00145B72">
        <w:rPr>
          <w:rFonts w:ascii="Times New Roman" w:hAnsi="Times New Roman" w:cs="Times New Roman"/>
          <w:sz w:val="24"/>
          <w:szCs w:val="24"/>
        </w:rPr>
        <w:t xml:space="preserve">have been </w:t>
      </w:r>
      <w:r w:rsidR="000F0970" w:rsidRPr="00145B72">
        <w:rPr>
          <w:rFonts w:ascii="Times New Roman" w:hAnsi="Times New Roman" w:cs="Times New Roman"/>
          <w:sz w:val="24"/>
          <w:szCs w:val="24"/>
        </w:rPr>
        <w:t xml:space="preserve">associated with </w:t>
      </w:r>
      <w:r w:rsidR="00914BA7" w:rsidRPr="00145B72">
        <w:rPr>
          <w:rFonts w:ascii="Times New Roman" w:hAnsi="Times New Roman" w:cs="Times New Roman"/>
          <w:sz w:val="24"/>
          <w:szCs w:val="24"/>
        </w:rPr>
        <w:t>subsequent</w:t>
      </w:r>
      <w:r w:rsidR="00FA635D" w:rsidRPr="00145B72">
        <w:rPr>
          <w:rFonts w:ascii="Times New Roman" w:hAnsi="Times New Roman" w:cs="Times New Roman"/>
          <w:sz w:val="24"/>
          <w:szCs w:val="24"/>
        </w:rPr>
        <w:t xml:space="preserve"> </w:t>
      </w:r>
      <w:r w:rsidR="000F0970" w:rsidRPr="00145B72">
        <w:rPr>
          <w:rFonts w:ascii="Times New Roman" w:hAnsi="Times New Roman" w:cs="Times New Roman"/>
          <w:sz w:val="24"/>
          <w:szCs w:val="24"/>
        </w:rPr>
        <w:t>eating disorder risk</w:t>
      </w:r>
      <w:r w:rsidR="00401313" w:rsidRPr="00145B72">
        <w:rPr>
          <w:rFonts w:ascii="Times New Roman" w:hAnsi="Times New Roman" w:cs="Times New Roman"/>
          <w:sz w:val="24"/>
          <w:szCs w:val="24"/>
        </w:rPr>
        <w:t xml:space="preserve"> </w:t>
      </w:r>
      <w:r w:rsidR="00914BA7" w:rsidRPr="00145B72">
        <w:rPr>
          <w:rFonts w:ascii="Times New Roman" w:hAnsi="Times New Roman" w:cs="Times New Roman"/>
          <w:sz w:val="24"/>
          <w:szCs w:val="24"/>
        </w:rPr>
        <w:t xml:space="preserve">in adult offspring, </w:t>
      </w:r>
      <w:r w:rsidR="00457AC0" w:rsidRPr="00145B72">
        <w:rPr>
          <w:rFonts w:ascii="Times New Roman" w:hAnsi="Times New Roman" w:cs="Times New Roman"/>
          <w:sz w:val="24"/>
          <w:szCs w:val="24"/>
        </w:rPr>
        <w:t xml:space="preserve">possibly </w:t>
      </w:r>
      <w:r w:rsidR="000F0970" w:rsidRPr="00145B72">
        <w:rPr>
          <w:rFonts w:ascii="Times New Roman" w:hAnsi="Times New Roman" w:cs="Times New Roman"/>
          <w:sz w:val="24"/>
          <w:szCs w:val="24"/>
        </w:rPr>
        <w:t xml:space="preserve">reflecting a transgenerational cycle of risk. </w:t>
      </w:r>
      <w:r w:rsidR="002B11EF" w:rsidRPr="00145B72">
        <w:rPr>
          <w:rFonts w:ascii="Times New Roman" w:hAnsi="Times New Roman" w:cs="Times New Roman"/>
          <w:sz w:val="24"/>
          <w:szCs w:val="24"/>
        </w:rPr>
        <w:t>P</w:t>
      </w:r>
      <w:r w:rsidR="00CC25DC" w:rsidRPr="00145B72">
        <w:rPr>
          <w:rFonts w:ascii="Times New Roman" w:hAnsi="Times New Roman" w:cs="Times New Roman"/>
          <w:sz w:val="24"/>
          <w:szCs w:val="24"/>
        </w:rPr>
        <w:t>revious studies of</w:t>
      </w:r>
      <w:r w:rsidR="00F75906" w:rsidRPr="00145B72">
        <w:rPr>
          <w:rFonts w:ascii="Times New Roman" w:hAnsi="Times New Roman" w:cs="Times New Roman"/>
          <w:sz w:val="24"/>
          <w:szCs w:val="24"/>
        </w:rPr>
        <w:t xml:space="preserve"> </w:t>
      </w:r>
      <w:r w:rsidR="00AB4067" w:rsidRPr="00145B72">
        <w:rPr>
          <w:rFonts w:ascii="Times New Roman" w:hAnsi="Times New Roman" w:cs="Times New Roman"/>
          <w:sz w:val="24"/>
          <w:szCs w:val="24"/>
        </w:rPr>
        <w:t>the relationship</w:t>
      </w:r>
      <w:r w:rsidR="00CC25DC" w:rsidRPr="00145B72">
        <w:rPr>
          <w:rFonts w:ascii="Times New Roman" w:hAnsi="Times New Roman" w:cs="Times New Roman"/>
          <w:sz w:val="24"/>
          <w:szCs w:val="24"/>
        </w:rPr>
        <w:t xml:space="preserve"> between maternal eating disorder</w:t>
      </w:r>
      <w:r w:rsidR="001D4EEC" w:rsidRPr="00145B72">
        <w:rPr>
          <w:rFonts w:ascii="Times New Roman" w:hAnsi="Times New Roman" w:cs="Times New Roman"/>
          <w:sz w:val="24"/>
          <w:szCs w:val="24"/>
        </w:rPr>
        <w:t>s</w:t>
      </w:r>
      <w:r w:rsidR="00CC25DC" w:rsidRPr="00145B72">
        <w:rPr>
          <w:rFonts w:ascii="Times New Roman" w:hAnsi="Times New Roman" w:cs="Times New Roman"/>
          <w:sz w:val="24"/>
          <w:szCs w:val="24"/>
        </w:rPr>
        <w:t xml:space="preserve"> and adverse perinatal outcomes have failed to control for familial transmission of perinatal event phenotypes, which may confound the </w:t>
      </w:r>
      <w:r w:rsidR="00AB4067" w:rsidRPr="00145B72">
        <w:rPr>
          <w:rFonts w:ascii="Times New Roman" w:hAnsi="Times New Roman" w:cs="Times New Roman"/>
          <w:sz w:val="24"/>
          <w:szCs w:val="24"/>
        </w:rPr>
        <w:t>association</w:t>
      </w:r>
      <w:r w:rsidR="00CC25DC" w:rsidRPr="00145B72">
        <w:rPr>
          <w:rFonts w:ascii="Times New Roman" w:hAnsi="Times New Roman" w:cs="Times New Roman"/>
          <w:sz w:val="24"/>
          <w:szCs w:val="24"/>
        </w:rPr>
        <w:t xml:space="preserve">. </w:t>
      </w:r>
      <w:r w:rsidR="000F0970" w:rsidRPr="00145B72">
        <w:rPr>
          <w:rFonts w:ascii="Times New Roman" w:hAnsi="Times New Roman" w:cs="Times New Roman"/>
          <w:sz w:val="24"/>
          <w:szCs w:val="24"/>
        </w:rPr>
        <w:t xml:space="preserve">In a unique design afforded by </w:t>
      </w:r>
      <w:r w:rsidR="00CA19CD" w:rsidRPr="00145B72">
        <w:rPr>
          <w:rFonts w:ascii="Times New Roman" w:hAnsi="Times New Roman" w:cs="Times New Roman"/>
          <w:sz w:val="24"/>
          <w:szCs w:val="24"/>
        </w:rPr>
        <w:t>the</w:t>
      </w:r>
      <w:r w:rsidR="000F0970" w:rsidRPr="00145B72">
        <w:rPr>
          <w:rFonts w:ascii="Times New Roman" w:hAnsi="Times New Roman" w:cs="Times New Roman"/>
          <w:sz w:val="24"/>
          <w:szCs w:val="24"/>
        </w:rPr>
        <w:t xml:space="preserve"> Norwegian Mother and Child Cohort Study (MoBa)</w:t>
      </w:r>
      <w:r w:rsidR="00CA19CD" w:rsidRPr="00145B72">
        <w:rPr>
          <w:rFonts w:ascii="Times New Roman" w:hAnsi="Times New Roman" w:cs="Times New Roman"/>
          <w:sz w:val="24"/>
          <w:szCs w:val="24"/>
        </w:rPr>
        <w:t xml:space="preserve"> and Medical Birth Registry of Norway</w:t>
      </w:r>
      <w:r w:rsidR="000F0970" w:rsidRPr="00145B72">
        <w:rPr>
          <w:rFonts w:ascii="Times New Roman" w:hAnsi="Times New Roman" w:cs="Times New Roman"/>
          <w:sz w:val="24"/>
          <w:szCs w:val="24"/>
        </w:rPr>
        <w:t xml:space="preserve">, we linked </w:t>
      </w:r>
      <w:r w:rsidR="00CA19CD" w:rsidRPr="00145B72">
        <w:rPr>
          <w:rFonts w:ascii="Times New Roman" w:hAnsi="Times New Roman" w:cs="Times New Roman"/>
          <w:sz w:val="24"/>
          <w:szCs w:val="24"/>
        </w:rPr>
        <w:t>three generations through birth register records and maternal-reported survey data</w:t>
      </w:r>
      <w:r w:rsidR="000F0970" w:rsidRPr="00145B72">
        <w:rPr>
          <w:rFonts w:ascii="Times New Roman" w:hAnsi="Times New Roman" w:cs="Times New Roman"/>
          <w:sz w:val="24"/>
          <w:szCs w:val="24"/>
        </w:rPr>
        <w:t xml:space="preserve">. </w:t>
      </w:r>
      <w:r w:rsidR="00AB4067" w:rsidRPr="00145B72">
        <w:rPr>
          <w:rFonts w:ascii="Times New Roman" w:hAnsi="Times New Roman" w:cs="Times New Roman"/>
          <w:sz w:val="24"/>
          <w:szCs w:val="24"/>
        </w:rPr>
        <w:t>The</w:t>
      </w:r>
      <w:r w:rsidR="008127A1" w:rsidRPr="00145B72">
        <w:rPr>
          <w:rFonts w:ascii="Times New Roman" w:hAnsi="Times New Roman" w:cs="Times New Roman"/>
          <w:sz w:val="24"/>
          <w:szCs w:val="24"/>
        </w:rPr>
        <w:t xml:space="preserve"> </w:t>
      </w:r>
      <w:r w:rsidR="002F6381" w:rsidRPr="00145B72">
        <w:rPr>
          <w:rFonts w:ascii="Times New Roman" w:hAnsi="Times New Roman" w:cs="Times New Roman"/>
          <w:sz w:val="24"/>
          <w:szCs w:val="24"/>
        </w:rPr>
        <w:t xml:space="preserve">aim </w:t>
      </w:r>
      <w:r w:rsidR="00914BA7" w:rsidRPr="00145B72">
        <w:rPr>
          <w:rFonts w:ascii="Times New Roman" w:hAnsi="Times New Roman" w:cs="Times New Roman"/>
          <w:sz w:val="24"/>
          <w:szCs w:val="24"/>
        </w:rPr>
        <w:t>was to determine if maternal eating disorder</w:t>
      </w:r>
      <w:r w:rsidR="008825BB" w:rsidRPr="00145B72">
        <w:rPr>
          <w:rFonts w:ascii="Times New Roman" w:hAnsi="Times New Roman" w:cs="Times New Roman"/>
          <w:sz w:val="24"/>
          <w:szCs w:val="24"/>
        </w:rPr>
        <w:t>s</w:t>
      </w:r>
      <w:r w:rsidR="00914BA7" w:rsidRPr="00145B72">
        <w:rPr>
          <w:rFonts w:ascii="Times New Roman" w:hAnsi="Times New Roman" w:cs="Times New Roman"/>
          <w:sz w:val="24"/>
          <w:szCs w:val="24"/>
        </w:rPr>
        <w:t xml:space="preserve"> </w:t>
      </w:r>
      <w:r w:rsidR="00AB4067" w:rsidRPr="00145B72">
        <w:rPr>
          <w:rFonts w:ascii="Times New Roman" w:hAnsi="Times New Roman" w:cs="Times New Roman"/>
          <w:sz w:val="24"/>
          <w:szCs w:val="24"/>
        </w:rPr>
        <w:t>increase</w:t>
      </w:r>
      <w:r w:rsidR="008825BB" w:rsidRPr="00145B72">
        <w:rPr>
          <w:rFonts w:ascii="Times New Roman" w:hAnsi="Times New Roman" w:cs="Times New Roman"/>
          <w:sz w:val="24"/>
          <w:szCs w:val="24"/>
        </w:rPr>
        <w:t xml:space="preserve"> </w:t>
      </w:r>
      <w:r w:rsidR="00066766" w:rsidRPr="00145B72">
        <w:rPr>
          <w:rFonts w:ascii="Times New Roman" w:hAnsi="Times New Roman" w:cs="Times New Roman"/>
          <w:sz w:val="24"/>
          <w:szCs w:val="24"/>
        </w:rPr>
        <w:t xml:space="preserve">risk </w:t>
      </w:r>
      <w:r w:rsidR="00914BA7" w:rsidRPr="00145B72">
        <w:rPr>
          <w:rFonts w:ascii="Times New Roman" w:hAnsi="Times New Roman" w:cs="Times New Roman"/>
          <w:sz w:val="24"/>
          <w:szCs w:val="24"/>
        </w:rPr>
        <w:t xml:space="preserve">after </w:t>
      </w:r>
      <w:r w:rsidR="00D9364F" w:rsidRPr="00145B72">
        <w:rPr>
          <w:rFonts w:ascii="Times New Roman" w:hAnsi="Times New Roman" w:cs="Times New Roman"/>
          <w:sz w:val="24"/>
          <w:szCs w:val="24"/>
        </w:rPr>
        <w:t>parsing out the contribution of</w:t>
      </w:r>
      <w:r w:rsidR="00914BA7" w:rsidRPr="00145B72">
        <w:rPr>
          <w:rFonts w:ascii="Times New Roman" w:hAnsi="Times New Roman" w:cs="Times New Roman"/>
          <w:sz w:val="24"/>
          <w:szCs w:val="24"/>
        </w:rPr>
        <w:t xml:space="preserve"> </w:t>
      </w:r>
      <w:r w:rsidR="002F6381" w:rsidRPr="00145B72">
        <w:rPr>
          <w:rFonts w:ascii="Times New Roman" w:hAnsi="Times New Roman" w:cs="Times New Roman"/>
          <w:sz w:val="24"/>
          <w:szCs w:val="24"/>
        </w:rPr>
        <w:t>familial</w:t>
      </w:r>
      <w:r w:rsidR="00914BA7" w:rsidRPr="00145B72">
        <w:rPr>
          <w:rFonts w:ascii="Times New Roman" w:hAnsi="Times New Roman" w:cs="Times New Roman"/>
          <w:sz w:val="24"/>
          <w:szCs w:val="24"/>
        </w:rPr>
        <w:t xml:space="preserve"> </w:t>
      </w:r>
      <w:r w:rsidR="002F6381" w:rsidRPr="00145B72">
        <w:rPr>
          <w:rFonts w:ascii="Times New Roman" w:hAnsi="Times New Roman" w:cs="Times New Roman"/>
          <w:sz w:val="24"/>
          <w:szCs w:val="24"/>
        </w:rPr>
        <w:t>transmission of</w:t>
      </w:r>
      <w:r w:rsidR="00914BA7" w:rsidRPr="00145B72">
        <w:rPr>
          <w:rFonts w:ascii="Times New Roman" w:hAnsi="Times New Roman" w:cs="Times New Roman"/>
          <w:sz w:val="24"/>
          <w:szCs w:val="24"/>
        </w:rPr>
        <w:t xml:space="preserve"> perinatal </w:t>
      </w:r>
      <w:r w:rsidR="008825BB" w:rsidRPr="00145B72">
        <w:rPr>
          <w:rFonts w:ascii="Times New Roman" w:hAnsi="Times New Roman" w:cs="Times New Roman"/>
          <w:sz w:val="24"/>
          <w:szCs w:val="24"/>
        </w:rPr>
        <w:t>events</w:t>
      </w:r>
      <w:r w:rsidR="00914BA7" w:rsidRPr="00145B72">
        <w:rPr>
          <w:rFonts w:ascii="Times New Roman" w:hAnsi="Times New Roman" w:cs="Times New Roman"/>
          <w:sz w:val="24"/>
          <w:szCs w:val="24"/>
        </w:rPr>
        <w:t xml:space="preserve">. </w:t>
      </w:r>
      <w:r w:rsidR="008127A1" w:rsidRPr="00145B72">
        <w:rPr>
          <w:rFonts w:ascii="Times New Roman" w:hAnsi="Times New Roman" w:cs="Times New Roman"/>
          <w:sz w:val="24"/>
          <w:szCs w:val="24"/>
        </w:rPr>
        <w:t>The samples were 70</w:t>
      </w:r>
      <w:r w:rsidR="000F0970" w:rsidRPr="00145B72">
        <w:rPr>
          <w:rFonts w:ascii="Times New Roman" w:hAnsi="Times New Roman" w:cs="Times New Roman"/>
          <w:sz w:val="24"/>
          <w:szCs w:val="24"/>
        </w:rPr>
        <w:t>,</w:t>
      </w:r>
      <w:r w:rsidR="008127A1" w:rsidRPr="00145B72">
        <w:rPr>
          <w:rFonts w:ascii="Times New Roman" w:hAnsi="Times New Roman" w:cs="Times New Roman"/>
          <w:sz w:val="24"/>
          <w:szCs w:val="24"/>
        </w:rPr>
        <w:t>881</w:t>
      </w:r>
      <w:r w:rsidR="000F0970" w:rsidRPr="00145B72">
        <w:rPr>
          <w:rFonts w:ascii="Times New Roman" w:hAnsi="Times New Roman" w:cs="Times New Roman"/>
          <w:sz w:val="24"/>
          <w:szCs w:val="24"/>
        </w:rPr>
        <w:t xml:space="preserve"> </w:t>
      </w:r>
      <w:r w:rsidR="00CF7448" w:rsidRPr="00145B72">
        <w:rPr>
          <w:rFonts w:ascii="Times New Roman" w:hAnsi="Times New Roman" w:cs="Times New Roman"/>
          <w:sz w:val="24"/>
          <w:szCs w:val="24"/>
        </w:rPr>
        <w:t xml:space="preserve">pregnancies in </w:t>
      </w:r>
      <w:r w:rsidR="00457AC0" w:rsidRPr="00145B72">
        <w:rPr>
          <w:rFonts w:ascii="Times New Roman" w:hAnsi="Times New Roman" w:cs="Times New Roman"/>
          <w:sz w:val="24"/>
          <w:szCs w:val="24"/>
        </w:rPr>
        <w:t>grandmother</w:t>
      </w:r>
      <w:r w:rsidR="000F0970" w:rsidRPr="00145B72">
        <w:rPr>
          <w:rFonts w:ascii="Times New Roman" w:hAnsi="Times New Roman" w:cs="Times New Roman"/>
          <w:sz w:val="24"/>
          <w:szCs w:val="24"/>
        </w:rPr>
        <w:t xml:space="preserve">-mother-child triads for analyses </w:t>
      </w:r>
      <w:r w:rsidR="00A55E3C" w:rsidRPr="00145B72">
        <w:rPr>
          <w:rFonts w:ascii="Times New Roman" w:hAnsi="Times New Roman" w:cs="Times New Roman"/>
          <w:sz w:val="24"/>
          <w:szCs w:val="24"/>
        </w:rPr>
        <w:t>concerning eating disorder exposure during pregnancy</w:t>
      </w:r>
      <w:r w:rsidR="000F0970" w:rsidRPr="00145B72">
        <w:rPr>
          <w:rFonts w:ascii="Times New Roman" w:hAnsi="Times New Roman" w:cs="Times New Roman"/>
          <w:sz w:val="24"/>
          <w:szCs w:val="24"/>
        </w:rPr>
        <w:t xml:space="preserve"> and</w:t>
      </w:r>
      <w:r w:rsidR="00FE3AAB" w:rsidRPr="00145B72">
        <w:rPr>
          <w:rFonts w:ascii="Times New Roman" w:hAnsi="Times New Roman" w:cs="Times New Roman"/>
          <w:sz w:val="24"/>
          <w:szCs w:val="24"/>
        </w:rPr>
        <w:t xml:space="preserve"> 52,3</w:t>
      </w:r>
      <w:r w:rsidR="008127A1" w:rsidRPr="00145B72">
        <w:rPr>
          <w:rFonts w:ascii="Times New Roman" w:hAnsi="Times New Roman" w:cs="Times New Roman"/>
          <w:sz w:val="24"/>
          <w:szCs w:val="24"/>
        </w:rPr>
        <w:t>48</w:t>
      </w:r>
      <w:r w:rsidR="000F0970" w:rsidRPr="00145B72">
        <w:rPr>
          <w:rFonts w:ascii="Times New Roman" w:hAnsi="Times New Roman" w:cs="Times New Roman"/>
          <w:sz w:val="24"/>
          <w:szCs w:val="24"/>
        </w:rPr>
        <w:t xml:space="preserve"> for analyses </w:t>
      </w:r>
      <w:r w:rsidR="00066766" w:rsidRPr="00145B72">
        <w:rPr>
          <w:rFonts w:ascii="Times New Roman" w:hAnsi="Times New Roman" w:cs="Times New Roman"/>
          <w:sz w:val="24"/>
          <w:szCs w:val="24"/>
        </w:rPr>
        <w:t>concerning</w:t>
      </w:r>
      <w:r w:rsidR="000F0970" w:rsidRPr="00145B72">
        <w:rPr>
          <w:rFonts w:ascii="Times New Roman" w:hAnsi="Times New Roman" w:cs="Times New Roman"/>
          <w:sz w:val="24"/>
          <w:szCs w:val="24"/>
        </w:rPr>
        <w:t xml:space="preserve"> </w:t>
      </w:r>
      <w:r w:rsidR="002F6381" w:rsidRPr="00145B72">
        <w:rPr>
          <w:rFonts w:ascii="Times New Roman" w:hAnsi="Times New Roman" w:cs="Times New Roman"/>
          <w:sz w:val="24"/>
          <w:szCs w:val="24"/>
        </w:rPr>
        <w:t xml:space="preserve">lifetime </w:t>
      </w:r>
      <w:r w:rsidR="00A55E3C" w:rsidRPr="00145B72">
        <w:rPr>
          <w:rFonts w:ascii="Times New Roman" w:hAnsi="Times New Roman" w:cs="Times New Roman"/>
          <w:sz w:val="24"/>
          <w:szCs w:val="24"/>
        </w:rPr>
        <w:t xml:space="preserve">maternal </w:t>
      </w:r>
      <w:r w:rsidR="002F6381" w:rsidRPr="00145B72">
        <w:rPr>
          <w:rFonts w:ascii="Times New Roman" w:hAnsi="Times New Roman" w:cs="Times New Roman"/>
          <w:sz w:val="24"/>
          <w:szCs w:val="24"/>
        </w:rPr>
        <w:t>eating disorder exposure</w:t>
      </w:r>
      <w:r w:rsidR="000F0970" w:rsidRPr="00145B72">
        <w:rPr>
          <w:rFonts w:ascii="Times New Roman" w:hAnsi="Times New Roman" w:cs="Times New Roman"/>
          <w:sz w:val="24"/>
          <w:szCs w:val="24"/>
        </w:rPr>
        <w:t xml:space="preserve">. </w:t>
      </w:r>
      <w:r w:rsidR="00887978" w:rsidRPr="00145B72">
        <w:rPr>
          <w:rFonts w:ascii="Times New Roman" w:hAnsi="Times New Roman" w:cs="Times New Roman"/>
          <w:sz w:val="24"/>
          <w:szCs w:val="24"/>
        </w:rPr>
        <w:t>As hypothesized, eating disorders predicted a higher incidence of perinatal complications even after adjusting for grandmaternal perinatal events. For example, anorexia nervosa immediately prior to pregnancy was associated with smaller bi</w:t>
      </w:r>
      <w:r w:rsidR="007A4A2D" w:rsidRPr="00145B72">
        <w:rPr>
          <w:rFonts w:ascii="Times New Roman" w:hAnsi="Times New Roman" w:cs="Times New Roman"/>
          <w:sz w:val="24"/>
          <w:szCs w:val="24"/>
        </w:rPr>
        <w:t>rth length (relative risk = 1.62</w:t>
      </w:r>
      <w:r w:rsidR="00887978" w:rsidRPr="00145B72">
        <w:rPr>
          <w:rFonts w:ascii="Times New Roman" w:hAnsi="Times New Roman" w:cs="Times New Roman"/>
          <w:sz w:val="24"/>
          <w:szCs w:val="24"/>
        </w:rPr>
        <w:t xml:space="preserve">, 95% confidence interval = </w:t>
      </w:r>
      <w:r w:rsidR="007A4A2D" w:rsidRPr="00145B72">
        <w:rPr>
          <w:rFonts w:ascii="Times New Roman" w:hAnsi="Times New Roman" w:cs="Times New Roman"/>
          <w:sz w:val="24"/>
          <w:szCs w:val="24"/>
        </w:rPr>
        <w:t>1.2</w:t>
      </w:r>
      <w:r w:rsidR="006047CC" w:rsidRPr="00145B72">
        <w:rPr>
          <w:rFonts w:ascii="Times New Roman" w:hAnsi="Times New Roman" w:cs="Times New Roman"/>
          <w:sz w:val="24"/>
          <w:szCs w:val="24"/>
        </w:rPr>
        <w:t>0, 2.14</w:t>
      </w:r>
      <w:r w:rsidR="00887978" w:rsidRPr="00145B72">
        <w:rPr>
          <w:rFonts w:ascii="Times New Roman" w:hAnsi="Times New Roman" w:cs="Times New Roman"/>
          <w:sz w:val="24"/>
          <w:szCs w:val="24"/>
        </w:rPr>
        <w:t>), bulimia nervosa with</w:t>
      </w:r>
      <w:r w:rsidR="007A4A2D" w:rsidRPr="00145B72">
        <w:rPr>
          <w:rFonts w:ascii="Times New Roman" w:hAnsi="Times New Roman" w:cs="Times New Roman"/>
          <w:sz w:val="24"/>
          <w:szCs w:val="24"/>
        </w:rPr>
        <w:t xml:space="preserve"> induced labor (1.21; 1.07, 1.3</w:t>
      </w:r>
      <w:r w:rsidR="005A7092" w:rsidRPr="00145B72">
        <w:rPr>
          <w:rFonts w:ascii="Times New Roman" w:hAnsi="Times New Roman" w:cs="Times New Roman"/>
          <w:sz w:val="24"/>
          <w:szCs w:val="24"/>
        </w:rPr>
        <w:t>6</w:t>
      </w:r>
      <w:r w:rsidR="00887978" w:rsidRPr="00145B72">
        <w:rPr>
          <w:rFonts w:ascii="Times New Roman" w:hAnsi="Times New Roman" w:cs="Times New Roman"/>
          <w:sz w:val="24"/>
          <w:szCs w:val="24"/>
        </w:rPr>
        <w:t>), and binge-eating disorder with several delivery complications, larger birth length (</w:t>
      </w:r>
      <w:r w:rsidR="006C6704" w:rsidRPr="00145B72">
        <w:rPr>
          <w:rFonts w:ascii="Times New Roman" w:hAnsi="Times New Roman" w:cs="Times New Roman"/>
          <w:sz w:val="24"/>
          <w:szCs w:val="24"/>
        </w:rPr>
        <w:t>1.25</w:t>
      </w:r>
      <w:r w:rsidR="007A4A2D" w:rsidRPr="00145B72">
        <w:rPr>
          <w:rFonts w:ascii="Times New Roman" w:hAnsi="Times New Roman" w:cs="Times New Roman"/>
          <w:sz w:val="24"/>
          <w:szCs w:val="24"/>
        </w:rPr>
        <w:t>; 1.17,</w:t>
      </w:r>
      <w:r w:rsidR="00887978" w:rsidRPr="00145B72">
        <w:rPr>
          <w:rFonts w:ascii="Times New Roman" w:hAnsi="Times New Roman" w:cs="Times New Roman"/>
          <w:sz w:val="24"/>
          <w:szCs w:val="24"/>
        </w:rPr>
        <w:t xml:space="preserve"> 1.3</w:t>
      </w:r>
      <w:r w:rsidR="006C6704" w:rsidRPr="00145B72">
        <w:rPr>
          <w:rFonts w:ascii="Times New Roman" w:hAnsi="Times New Roman" w:cs="Times New Roman"/>
          <w:sz w:val="24"/>
          <w:szCs w:val="24"/>
        </w:rPr>
        <w:t>4</w:t>
      </w:r>
      <w:r w:rsidR="00887978" w:rsidRPr="00145B72">
        <w:rPr>
          <w:rFonts w:ascii="Times New Roman" w:hAnsi="Times New Roman" w:cs="Times New Roman"/>
          <w:sz w:val="24"/>
          <w:szCs w:val="24"/>
        </w:rPr>
        <w:t>), and large</w:t>
      </w:r>
      <w:r w:rsidR="006C6704" w:rsidRPr="00145B72">
        <w:rPr>
          <w:rFonts w:ascii="Times New Roman" w:hAnsi="Times New Roman" w:cs="Times New Roman"/>
          <w:sz w:val="24"/>
          <w:szCs w:val="24"/>
        </w:rPr>
        <w:t>-for-gestational-age (1.04; 1.01</w:t>
      </w:r>
      <w:r w:rsidR="00887978" w:rsidRPr="00145B72">
        <w:rPr>
          <w:rFonts w:ascii="Times New Roman" w:hAnsi="Times New Roman" w:cs="Times New Roman"/>
          <w:sz w:val="24"/>
          <w:szCs w:val="24"/>
        </w:rPr>
        <w:t xml:space="preserve">, 1.06). </w:t>
      </w:r>
      <w:r w:rsidR="007009EC" w:rsidRPr="00145B72">
        <w:rPr>
          <w:rFonts w:ascii="Times New Roman" w:hAnsi="Times New Roman" w:cs="Times New Roman"/>
          <w:sz w:val="24"/>
          <w:szCs w:val="24"/>
        </w:rPr>
        <w:t>Maternal</w:t>
      </w:r>
      <w:r w:rsidR="00066766" w:rsidRPr="00145B72">
        <w:rPr>
          <w:rFonts w:ascii="Times New Roman" w:hAnsi="Times New Roman" w:cs="Times New Roman"/>
          <w:sz w:val="24"/>
          <w:szCs w:val="24"/>
        </w:rPr>
        <w:t xml:space="preserve"> pregravid body mass index</w:t>
      </w:r>
      <w:r w:rsidR="007009EC" w:rsidRPr="00145B72">
        <w:rPr>
          <w:rFonts w:ascii="Times New Roman" w:hAnsi="Times New Roman" w:cs="Times New Roman"/>
          <w:sz w:val="24"/>
          <w:szCs w:val="24"/>
        </w:rPr>
        <w:t xml:space="preserve"> and gestational </w:t>
      </w:r>
      <w:r w:rsidR="00066766" w:rsidRPr="00145B72">
        <w:rPr>
          <w:rFonts w:ascii="Times New Roman" w:hAnsi="Times New Roman" w:cs="Times New Roman"/>
          <w:sz w:val="24"/>
          <w:szCs w:val="24"/>
        </w:rPr>
        <w:t>weight</w:t>
      </w:r>
      <w:r w:rsidR="007009EC" w:rsidRPr="00145B72">
        <w:rPr>
          <w:rFonts w:ascii="Times New Roman" w:hAnsi="Times New Roman" w:cs="Times New Roman"/>
          <w:sz w:val="24"/>
          <w:szCs w:val="24"/>
        </w:rPr>
        <w:t xml:space="preserve"> mediated </w:t>
      </w:r>
      <w:r w:rsidR="00ED6952" w:rsidRPr="00145B72">
        <w:rPr>
          <w:rFonts w:ascii="Times New Roman" w:hAnsi="Times New Roman" w:cs="Times New Roman"/>
          <w:sz w:val="24"/>
          <w:szCs w:val="24"/>
        </w:rPr>
        <w:t>most</w:t>
      </w:r>
      <w:r w:rsidR="00784F30" w:rsidRPr="00145B72">
        <w:rPr>
          <w:rFonts w:ascii="Times New Roman" w:hAnsi="Times New Roman" w:cs="Times New Roman"/>
          <w:sz w:val="24"/>
          <w:szCs w:val="24"/>
        </w:rPr>
        <w:t xml:space="preserve"> </w:t>
      </w:r>
      <w:r w:rsidR="00EC63BD" w:rsidRPr="00145B72">
        <w:rPr>
          <w:rFonts w:ascii="Times New Roman" w:hAnsi="Times New Roman" w:cs="Times New Roman"/>
          <w:sz w:val="24"/>
          <w:szCs w:val="24"/>
        </w:rPr>
        <w:t xml:space="preserve">associations. </w:t>
      </w:r>
      <w:r w:rsidR="000F0970" w:rsidRPr="00145B72">
        <w:rPr>
          <w:rFonts w:ascii="Times New Roman" w:hAnsi="Times New Roman" w:cs="Times New Roman"/>
          <w:sz w:val="24"/>
          <w:szCs w:val="24"/>
        </w:rPr>
        <w:t xml:space="preserve">Our results </w:t>
      </w:r>
      <w:r w:rsidR="00C73526" w:rsidRPr="00145B72">
        <w:rPr>
          <w:rFonts w:ascii="Times New Roman" w:hAnsi="Times New Roman" w:cs="Times New Roman"/>
          <w:sz w:val="24"/>
          <w:szCs w:val="24"/>
        </w:rPr>
        <w:t xml:space="preserve">support the </w:t>
      </w:r>
      <w:r w:rsidR="0074401E" w:rsidRPr="00145B72">
        <w:rPr>
          <w:rFonts w:ascii="Times New Roman" w:hAnsi="Times New Roman" w:cs="Times New Roman"/>
          <w:sz w:val="24"/>
          <w:szCs w:val="24"/>
        </w:rPr>
        <w:t xml:space="preserve">contention </w:t>
      </w:r>
      <w:r w:rsidR="00D9364F" w:rsidRPr="00145B72">
        <w:rPr>
          <w:rFonts w:ascii="Times New Roman" w:hAnsi="Times New Roman" w:cs="Times New Roman"/>
          <w:sz w:val="24"/>
          <w:szCs w:val="24"/>
        </w:rPr>
        <w:t xml:space="preserve">that exposure to </w:t>
      </w:r>
      <w:r w:rsidR="000F0970" w:rsidRPr="00145B72">
        <w:rPr>
          <w:rFonts w:ascii="Times New Roman" w:hAnsi="Times New Roman" w:cs="Times New Roman"/>
          <w:sz w:val="24"/>
          <w:szCs w:val="24"/>
        </w:rPr>
        <w:t xml:space="preserve">eating disorders </w:t>
      </w:r>
      <w:r w:rsidR="00D9364F" w:rsidRPr="00145B72">
        <w:rPr>
          <w:rFonts w:ascii="Times New Roman" w:hAnsi="Times New Roman" w:cs="Times New Roman"/>
          <w:sz w:val="24"/>
          <w:szCs w:val="24"/>
        </w:rPr>
        <w:t xml:space="preserve">increases the risk for negative health outcomes </w:t>
      </w:r>
      <w:r w:rsidR="001D4EEC" w:rsidRPr="00145B72">
        <w:rPr>
          <w:rFonts w:ascii="Times New Roman" w:hAnsi="Times New Roman" w:cs="Times New Roman"/>
          <w:sz w:val="24"/>
          <w:szCs w:val="24"/>
        </w:rPr>
        <w:t>in</w:t>
      </w:r>
      <w:r w:rsidR="00D9364F" w:rsidRPr="00145B72">
        <w:rPr>
          <w:rFonts w:ascii="Times New Roman" w:hAnsi="Times New Roman" w:cs="Times New Roman"/>
          <w:sz w:val="24"/>
          <w:szCs w:val="24"/>
        </w:rPr>
        <w:t xml:space="preserve"> pregnant women and their babies</w:t>
      </w:r>
      <w:r w:rsidR="000F0970" w:rsidRPr="00145B72">
        <w:rPr>
          <w:rFonts w:ascii="Times New Roman" w:hAnsi="Times New Roman" w:cs="Times New Roman"/>
          <w:sz w:val="24"/>
          <w:szCs w:val="24"/>
        </w:rPr>
        <w:t>.</w:t>
      </w:r>
    </w:p>
    <w:p w:rsidR="000F0970" w:rsidRPr="00145B72" w:rsidRDefault="000F0970" w:rsidP="008D4EBF">
      <w:pPr>
        <w:spacing w:after="0" w:line="480" w:lineRule="auto"/>
        <w:rPr>
          <w:rFonts w:ascii="Times New Roman" w:hAnsi="Times New Roman" w:cs="Times New Roman"/>
          <w:sz w:val="24"/>
          <w:szCs w:val="24"/>
        </w:rPr>
      </w:pPr>
    </w:p>
    <w:p w:rsidR="003F635B" w:rsidRPr="00145B72" w:rsidRDefault="00E26C20" w:rsidP="008D4EBF">
      <w:pPr>
        <w:spacing w:after="0" w:line="480" w:lineRule="auto"/>
        <w:rPr>
          <w:rFonts w:ascii="Times New Roman" w:hAnsi="Times New Roman" w:cs="Times New Roman"/>
          <w:sz w:val="24"/>
          <w:szCs w:val="24"/>
        </w:rPr>
      </w:pPr>
      <w:r w:rsidRPr="00145B72">
        <w:rPr>
          <w:rFonts w:ascii="Times New Roman" w:hAnsi="Times New Roman" w:cs="Times New Roman"/>
          <w:i/>
          <w:sz w:val="24"/>
          <w:szCs w:val="24"/>
        </w:rPr>
        <w:lastRenderedPageBreak/>
        <w:t xml:space="preserve">Keywords: </w:t>
      </w:r>
      <w:r w:rsidRPr="00145B72">
        <w:rPr>
          <w:rFonts w:ascii="Times New Roman" w:hAnsi="Times New Roman" w:cs="Times New Roman"/>
          <w:sz w:val="24"/>
          <w:szCs w:val="24"/>
        </w:rPr>
        <w:t xml:space="preserve">anorexia nervosa, birth outcomes, </w:t>
      </w:r>
      <w:r w:rsidR="007973C3" w:rsidRPr="00145B72">
        <w:rPr>
          <w:rFonts w:ascii="Times New Roman" w:hAnsi="Times New Roman" w:cs="Times New Roman"/>
          <w:sz w:val="24"/>
          <w:szCs w:val="24"/>
        </w:rPr>
        <w:t>binge-</w:t>
      </w:r>
      <w:r w:rsidRPr="00145B72">
        <w:rPr>
          <w:rFonts w:ascii="Times New Roman" w:hAnsi="Times New Roman" w:cs="Times New Roman"/>
          <w:sz w:val="24"/>
          <w:szCs w:val="24"/>
        </w:rPr>
        <w:t>eating disorder, bulimia nervosa, eating disorder, MoBa, pregnancy</w:t>
      </w:r>
      <w:r w:rsidR="003F635B" w:rsidRPr="00145B72">
        <w:rPr>
          <w:rFonts w:ascii="Times New Roman" w:hAnsi="Times New Roman" w:cs="Times New Roman"/>
          <w:sz w:val="24"/>
          <w:szCs w:val="24"/>
        </w:rPr>
        <w:br w:type="page"/>
      </w:r>
    </w:p>
    <w:p w:rsidR="000B1364" w:rsidRPr="00145B72" w:rsidRDefault="00DB6D45" w:rsidP="008D4EBF">
      <w:pPr>
        <w:spacing w:line="480" w:lineRule="auto"/>
        <w:rPr>
          <w:rFonts w:ascii="Times New Roman" w:hAnsi="Times New Roman" w:cs="Times New Roman"/>
          <w:b/>
          <w:sz w:val="24"/>
          <w:szCs w:val="24"/>
        </w:rPr>
      </w:pPr>
      <w:r w:rsidRPr="00145B72">
        <w:rPr>
          <w:rFonts w:ascii="Times New Roman" w:hAnsi="Times New Roman" w:cs="Times New Roman"/>
          <w:b/>
          <w:sz w:val="24"/>
          <w:szCs w:val="24"/>
        </w:rPr>
        <w:lastRenderedPageBreak/>
        <w:t xml:space="preserve">General </w:t>
      </w:r>
      <w:r w:rsidR="000B1364" w:rsidRPr="00145B72">
        <w:rPr>
          <w:rFonts w:ascii="Times New Roman" w:hAnsi="Times New Roman" w:cs="Times New Roman"/>
          <w:b/>
          <w:sz w:val="24"/>
          <w:szCs w:val="24"/>
        </w:rPr>
        <w:t>Scientific Summary</w:t>
      </w:r>
    </w:p>
    <w:p w:rsidR="000B1364" w:rsidRPr="00145B72" w:rsidRDefault="000B1364" w:rsidP="008D4EBF">
      <w:pPr>
        <w:shd w:val="clear" w:color="auto" w:fill="FFFFFF"/>
        <w:spacing w:after="0" w:line="480" w:lineRule="auto"/>
        <w:rPr>
          <w:rFonts w:ascii="Segoe UI" w:eastAsia="Times New Roman" w:hAnsi="Segoe UI" w:cs="Segoe UI"/>
          <w:sz w:val="23"/>
          <w:szCs w:val="23"/>
        </w:rPr>
      </w:pPr>
      <w:r w:rsidRPr="00145B72">
        <w:rPr>
          <w:rFonts w:ascii="Times New Roman" w:eastAsia="Times New Roman" w:hAnsi="Times New Roman" w:cs="Times New Roman"/>
          <w:bCs/>
          <w:sz w:val="24"/>
          <w:szCs w:val="24"/>
          <w:shd w:val="clear" w:color="auto" w:fill="FFFFFF"/>
        </w:rPr>
        <w:t>This study found that pregnant women with acute or a lifetime history of anorexia nervosa, bulimia nervosa, binge-eating disorder, or purging disorder are more likely than pregnant women without previous eating disorders to experience poorer</w:t>
      </w:r>
      <w:r w:rsidR="00DB6D45" w:rsidRPr="00145B72">
        <w:rPr>
          <w:rFonts w:ascii="Times New Roman" w:eastAsia="Times New Roman" w:hAnsi="Times New Roman" w:cs="Times New Roman"/>
          <w:bCs/>
          <w:sz w:val="24"/>
          <w:szCs w:val="24"/>
          <w:shd w:val="clear" w:color="auto" w:fill="FFFFFF"/>
        </w:rPr>
        <w:t xml:space="preserve"> </w:t>
      </w:r>
      <w:r w:rsidRPr="00145B72">
        <w:rPr>
          <w:rFonts w:ascii="Times New Roman" w:eastAsia="Times New Roman" w:hAnsi="Times New Roman" w:cs="Times New Roman"/>
          <w:bCs/>
          <w:sz w:val="24"/>
          <w:szCs w:val="24"/>
          <w:shd w:val="clear" w:color="auto" w:fill="FFFFFF"/>
        </w:rPr>
        <w:t>pregnancy, delivery</w:t>
      </w:r>
      <w:r w:rsidR="0074401E" w:rsidRPr="00145B72">
        <w:rPr>
          <w:rFonts w:ascii="Times New Roman" w:eastAsia="Times New Roman" w:hAnsi="Times New Roman" w:cs="Times New Roman"/>
          <w:bCs/>
          <w:sz w:val="24"/>
          <w:szCs w:val="24"/>
          <w:shd w:val="clear" w:color="auto" w:fill="FFFFFF"/>
        </w:rPr>
        <w:t>,</w:t>
      </w:r>
      <w:r w:rsidRPr="00145B72">
        <w:rPr>
          <w:rFonts w:ascii="Times New Roman" w:eastAsia="Times New Roman" w:hAnsi="Times New Roman" w:cs="Times New Roman"/>
          <w:bCs/>
          <w:sz w:val="24"/>
          <w:szCs w:val="24"/>
          <w:shd w:val="clear" w:color="auto" w:fill="FFFFFF"/>
        </w:rPr>
        <w:t> and offspring health outcomes, even after statistically adjusting</w:t>
      </w:r>
      <w:r w:rsidR="00DB6D45" w:rsidRPr="00145B72">
        <w:rPr>
          <w:rFonts w:ascii="Times New Roman" w:eastAsia="Times New Roman" w:hAnsi="Times New Roman" w:cs="Times New Roman"/>
          <w:bCs/>
          <w:sz w:val="24"/>
          <w:szCs w:val="24"/>
          <w:shd w:val="clear" w:color="auto" w:fill="FFFFFF"/>
        </w:rPr>
        <w:t xml:space="preserve"> </w:t>
      </w:r>
      <w:r w:rsidRPr="00145B72">
        <w:rPr>
          <w:rFonts w:ascii="Times New Roman" w:eastAsia="Times New Roman" w:hAnsi="Times New Roman" w:cs="Times New Roman"/>
          <w:bCs/>
          <w:sz w:val="24"/>
          <w:szCs w:val="24"/>
          <w:shd w:val="clear" w:color="auto" w:fill="FFFFFF"/>
        </w:rPr>
        <w:t xml:space="preserve">for problems at the mothers’ own birth. This supports the notion that exposure to maternal eating disorders can increase the risk of birth complications. </w:t>
      </w:r>
      <w:r w:rsidR="0074401E" w:rsidRPr="00145B72">
        <w:rPr>
          <w:rFonts w:ascii="Times New Roman" w:eastAsia="Times New Roman" w:hAnsi="Times New Roman" w:cs="Times New Roman"/>
          <w:bCs/>
          <w:sz w:val="24"/>
          <w:szCs w:val="24"/>
          <w:shd w:val="clear" w:color="auto" w:fill="FFFFFF"/>
        </w:rPr>
        <w:t>E</w:t>
      </w:r>
      <w:r w:rsidRPr="00145B72">
        <w:rPr>
          <w:rFonts w:ascii="Times New Roman" w:eastAsia="Times New Roman" w:hAnsi="Times New Roman" w:cs="Times New Roman"/>
          <w:bCs/>
          <w:sz w:val="24"/>
          <w:szCs w:val="24"/>
          <w:shd w:val="clear" w:color="auto" w:fill="FFFFFF"/>
        </w:rPr>
        <w:t xml:space="preserve">vidence </w:t>
      </w:r>
      <w:r w:rsidR="0074401E" w:rsidRPr="00145B72">
        <w:rPr>
          <w:rFonts w:ascii="Times New Roman" w:eastAsia="Times New Roman" w:hAnsi="Times New Roman" w:cs="Times New Roman"/>
          <w:bCs/>
          <w:sz w:val="24"/>
          <w:szCs w:val="24"/>
          <w:shd w:val="clear" w:color="auto" w:fill="FFFFFF"/>
        </w:rPr>
        <w:t xml:space="preserve">emerged for </w:t>
      </w:r>
      <w:r w:rsidR="00596DDF" w:rsidRPr="00145B72">
        <w:rPr>
          <w:rFonts w:ascii="Times New Roman" w:eastAsia="Times New Roman" w:hAnsi="Times New Roman" w:cs="Times New Roman"/>
          <w:bCs/>
          <w:sz w:val="24"/>
          <w:szCs w:val="24"/>
          <w:shd w:val="clear" w:color="auto" w:fill="FFFFFF"/>
        </w:rPr>
        <w:t xml:space="preserve">full and partial mediation </w:t>
      </w:r>
      <w:r w:rsidR="00DB6D45" w:rsidRPr="00145B72">
        <w:rPr>
          <w:rFonts w:ascii="Times New Roman" w:eastAsia="Times New Roman" w:hAnsi="Times New Roman" w:cs="Times New Roman"/>
          <w:bCs/>
          <w:sz w:val="24"/>
          <w:szCs w:val="24"/>
          <w:shd w:val="clear" w:color="auto" w:fill="FFFFFF"/>
        </w:rPr>
        <w:t xml:space="preserve">through </w:t>
      </w:r>
      <w:r w:rsidR="0074401E" w:rsidRPr="00145B72">
        <w:rPr>
          <w:rFonts w:ascii="Times New Roman" w:eastAsia="Times New Roman" w:hAnsi="Times New Roman" w:cs="Times New Roman"/>
          <w:bCs/>
          <w:sz w:val="24"/>
          <w:szCs w:val="24"/>
          <w:shd w:val="clear" w:color="auto" w:fill="FFFFFF"/>
        </w:rPr>
        <w:t xml:space="preserve">the </w:t>
      </w:r>
      <w:r w:rsidR="00596DDF" w:rsidRPr="00145B72">
        <w:rPr>
          <w:rFonts w:ascii="Times New Roman" w:eastAsia="Times New Roman" w:hAnsi="Times New Roman" w:cs="Times New Roman"/>
          <w:bCs/>
          <w:sz w:val="24"/>
          <w:szCs w:val="24"/>
          <w:shd w:val="clear" w:color="auto" w:fill="FFFFFF"/>
        </w:rPr>
        <w:t>pathways of</w:t>
      </w:r>
      <w:r w:rsidR="005D0CAA" w:rsidRPr="00145B72">
        <w:rPr>
          <w:rFonts w:ascii="Times New Roman" w:eastAsia="Times New Roman" w:hAnsi="Times New Roman" w:cs="Times New Roman"/>
          <w:bCs/>
          <w:sz w:val="24"/>
          <w:szCs w:val="24"/>
          <w:shd w:val="clear" w:color="auto" w:fill="FFFFFF"/>
        </w:rPr>
        <w:t xml:space="preserve"> </w:t>
      </w:r>
      <w:r w:rsidRPr="00145B72">
        <w:rPr>
          <w:rFonts w:ascii="Times New Roman" w:eastAsia="Times New Roman" w:hAnsi="Times New Roman" w:cs="Times New Roman"/>
          <w:bCs/>
          <w:sz w:val="24"/>
          <w:szCs w:val="24"/>
          <w:shd w:val="clear" w:color="auto" w:fill="FFFFFF"/>
        </w:rPr>
        <w:t>pregravid body mass index and gestational weight gain.</w:t>
      </w:r>
    </w:p>
    <w:p w:rsidR="000B1364" w:rsidRPr="00145B72" w:rsidRDefault="000B1364" w:rsidP="008D4EBF">
      <w:pPr>
        <w:tabs>
          <w:tab w:val="left" w:pos="1350"/>
        </w:tabs>
        <w:spacing w:line="480" w:lineRule="auto"/>
        <w:rPr>
          <w:rFonts w:ascii="Times New Roman" w:hAnsi="Times New Roman" w:cs="Times New Roman"/>
          <w:sz w:val="24"/>
          <w:szCs w:val="24"/>
        </w:rPr>
      </w:pPr>
      <w:r w:rsidRPr="00145B72">
        <w:rPr>
          <w:rFonts w:ascii="Segoe UI" w:eastAsia="Times New Roman" w:hAnsi="Segoe UI" w:cs="Segoe UI"/>
          <w:sz w:val="27"/>
          <w:szCs w:val="27"/>
          <w:shd w:val="clear" w:color="auto" w:fill="FFFFFF"/>
        </w:rPr>
        <w:br/>
      </w:r>
      <w:r w:rsidRPr="00145B72">
        <w:rPr>
          <w:rFonts w:ascii="Times New Roman" w:hAnsi="Times New Roman" w:cs="Times New Roman"/>
          <w:sz w:val="24"/>
          <w:szCs w:val="24"/>
        </w:rPr>
        <w:br w:type="page"/>
      </w:r>
    </w:p>
    <w:p w:rsidR="009A525E" w:rsidRPr="00145B72" w:rsidRDefault="009A525E" w:rsidP="008D4EBF">
      <w:pPr>
        <w:spacing w:after="0" w:line="480" w:lineRule="auto"/>
        <w:rPr>
          <w:rFonts w:ascii="Times New Roman" w:hAnsi="Times New Roman" w:cs="Times New Roman"/>
          <w:sz w:val="24"/>
          <w:szCs w:val="24"/>
        </w:rPr>
      </w:pPr>
      <w:r w:rsidRPr="00145B72">
        <w:rPr>
          <w:rFonts w:ascii="Times New Roman" w:hAnsi="Times New Roman" w:cs="Times New Roman"/>
          <w:sz w:val="24"/>
          <w:szCs w:val="24"/>
        </w:rPr>
        <w:lastRenderedPageBreak/>
        <w:t>Maternal Eating Disorders and Perinatal Outcomes: A Three-Generation Study in the Norwegian Mother and Child Cohort Study</w:t>
      </w:r>
    </w:p>
    <w:p w:rsidR="00723C9B" w:rsidRPr="00145B72" w:rsidRDefault="00723C9B" w:rsidP="008D4EBF">
      <w:pPr>
        <w:spacing w:after="0" w:line="480" w:lineRule="auto"/>
        <w:rPr>
          <w:rFonts w:ascii="Times New Roman" w:hAnsi="Times New Roman" w:cs="Times New Roman"/>
          <w:sz w:val="24"/>
          <w:szCs w:val="24"/>
        </w:rPr>
      </w:pPr>
    </w:p>
    <w:p w:rsidR="006B3F4F" w:rsidRPr="00145B72" w:rsidRDefault="005A660E" w:rsidP="008D4EBF">
      <w:pPr>
        <w:spacing w:after="0" w:line="480" w:lineRule="auto"/>
        <w:ind w:firstLine="720"/>
        <w:rPr>
          <w:rFonts w:ascii="Times New Roman" w:hAnsi="Times New Roman" w:cs="Times New Roman"/>
          <w:sz w:val="24"/>
          <w:szCs w:val="24"/>
        </w:rPr>
      </w:pPr>
      <w:r w:rsidRPr="00145B72">
        <w:rPr>
          <w:rFonts w:ascii="Times New Roman" w:hAnsi="Times New Roman" w:cs="Times New Roman"/>
          <w:sz w:val="24"/>
        </w:rPr>
        <w:t>Ea</w:t>
      </w:r>
      <w:r w:rsidR="008F2B33" w:rsidRPr="00145B72">
        <w:rPr>
          <w:rFonts w:ascii="Times New Roman" w:hAnsi="Times New Roman" w:cs="Times New Roman"/>
          <w:sz w:val="24"/>
          <w:szCs w:val="24"/>
        </w:rPr>
        <w:t>ting disorders</w:t>
      </w:r>
      <w:r w:rsidR="00DB26DC" w:rsidRPr="00145B72">
        <w:rPr>
          <w:rFonts w:ascii="Times New Roman" w:hAnsi="Times New Roman" w:cs="Times New Roman"/>
          <w:sz w:val="24"/>
          <w:szCs w:val="24"/>
        </w:rPr>
        <w:t>, such as anorexia nervosa (AN), bulimia nervosa (BN), and binge-eating disorder (BED),</w:t>
      </w:r>
      <w:r w:rsidRPr="00145B72">
        <w:rPr>
          <w:rFonts w:ascii="Times New Roman" w:hAnsi="Times New Roman" w:cs="Times New Roman"/>
          <w:sz w:val="24"/>
          <w:szCs w:val="24"/>
        </w:rPr>
        <w:t xml:space="preserve"> </w:t>
      </w:r>
      <w:r w:rsidR="006E2F9A" w:rsidRPr="00145B72">
        <w:rPr>
          <w:rFonts w:ascii="Times New Roman" w:hAnsi="Times New Roman" w:cs="Times New Roman"/>
          <w:sz w:val="24"/>
          <w:szCs w:val="24"/>
        </w:rPr>
        <w:t>involve serious disturbances in</w:t>
      </w:r>
      <w:r w:rsidR="008F2B33" w:rsidRPr="00145B72">
        <w:rPr>
          <w:rFonts w:ascii="Times New Roman" w:hAnsi="Times New Roman" w:cs="Times New Roman"/>
          <w:sz w:val="24"/>
          <w:szCs w:val="24"/>
        </w:rPr>
        <w:t xml:space="preserve"> </w:t>
      </w:r>
      <w:r w:rsidR="009F6A7E" w:rsidRPr="00145B72">
        <w:rPr>
          <w:rFonts w:ascii="Times New Roman" w:hAnsi="Times New Roman" w:cs="Times New Roman"/>
          <w:sz w:val="24"/>
          <w:szCs w:val="24"/>
        </w:rPr>
        <w:t>eating and body image</w:t>
      </w:r>
      <w:r w:rsidR="008F2B33" w:rsidRPr="00145B72">
        <w:rPr>
          <w:rFonts w:ascii="Times New Roman" w:hAnsi="Times New Roman" w:cs="Times New Roman"/>
          <w:sz w:val="24"/>
          <w:szCs w:val="24"/>
        </w:rPr>
        <w:t xml:space="preserve"> and </w:t>
      </w:r>
      <w:r w:rsidR="007009EC" w:rsidRPr="00145B72">
        <w:rPr>
          <w:rFonts w:ascii="Times New Roman" w:hAnsi="Times New Roman" w:cs="Times New Roman"/>
          <w:sz w:val="24"/>
          <w:szCs w:val="24"/>
        </w:rPr>
        <w:t>carry</w:t>
      </w:r>
      <w:r w:rsidR="000232F5" w:rsidRPr="00145B72">
        <w:rPr>
          <w:rFonts w:ascii="Times New Roman" w:hAnsi="Times New Roman" w:cs="Times New Roman"/>
          <w:sz w:val="24"/>
          <w:szCs w:val="24"/>
        </w:rPr>
        <w:t xml:space="preserve"> </w:t>
      </w:r>
      <w:r w:rsidR="00A34AE7" w:rsidRPr="00145B72">
        <w:rPr>
          <w:rFonts w:ascii="Times New Roman" w:hAnsi="Times New Roman" w:cs="Times New Roman"/>
          <w:sz w:val="24"/>
          <w:szCs w:val="24"/>
        </w:rPr>
        <w:t xml:space="preserve">increased risk of </w:t>
      </w:r>
      <w:r w:rsidR="00170356" w:rsidRPr="00145B72">
        <w:rPr>
          <w:rFonts w:ascii="Times New Roman" w:hAnsi="Times New Roman" w:cs="Times New Roman"/>
          <w:sz w:val="24"/>
          <w:szCs w:val="24"/>
        </w:rPr>
        <w:t>psychological and</w:t>
      </w:r>
      <w:r w:rsidR="00453C63" w:rsidRPr="00145B72">
        <w:rPr>
          <w:rFonts w:ascii="Times New Roman" w:hAnsi="Times New Roman" w:cs="Times New Roman"/>
          <w:sz w:val="24"/>
          <w:szCs w:val="24"/>
        </w:rPr>
        <w:t xml:space="preserve"> medical </w:t>
      </w:r>
      <w:r w:rsidR="00A14BA5" w:rsidRPr="00145B72">
        <w:rPr>
          <w:rFonts w:ascii="Times New Roman" w:hAnsi="Times New Roman" w:cs="Times New Roman"/>
          <w:sz w:val="24"/>
          <w:szCs w:val="24"/>
        </w:rPr>
        <w:t>morbidity</w:t>
      </w:r>
      <w:r w:rsidR="007009EC" w:rsidRPr="00145B72">
        <w:rPr>
          <w:rFonts w:ascii="Times New Roman" w:hAnsi="Times New Roman" w:cs="Times New Roman"/>
          <w:sz w:val="24"/>
          <w:szCs w:val="24"/>
        </w:rPr>
        <w:t xml:space="preserve"> and mortality</w:t>
      </w:r>
      <w:r w:rsidR="000232F5" w:rsidRPr="00145B72">
        <w:rPr>
          <w:rFonts w:ascii="Times New Roman" w:hAnsi="Times New Roman" w:cs="Times New Roman"/>
          <w:sz w:val="24"/>
          <w:szCs w:val="24"/>
        </w:rPr>
        <w:t xml:space="preserve"> </w:t>
      </w:r>
      <w:r w:rsidR="00FE6D9B" w:rsidRPr="00145B72">
        <w:rPr>
          <w:rFonts w:ascii="Times New Roman" w:hAnsi="Times New Roman" w:cs="Times New Roman"/>
          <w:sz w:val="24"/>
          <w:szCs w:val="24"/>
        </w:rPr>
        <w:fldChar w:fldCharType="begin">
          <w:fldData xml:space="preserve">PEVuZE5vdGU+PENpdGU+PEF1dGhvcj5BcmNlbHVzPC9BdXRob3I+PFllYXI+MjAxMTwvWWVhcj48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=
</w:fldData>
        </w:fldChar>
      </w:r>
      <w:r w:rsidR="00C77374" w:rsidRPr="00145B72">
        <w:rPr>
          <w:rFonts w:ascii="Times New Roman" w:hAnsi="Times New Roman" w:cs="Times New Roman"/>
          <w:sz w:val="24"/>
          <w:szCs w:val="24"/>
        </w:rPr>
        <w:instrText xml:space="preserve"> ADDIN EN.CITE </w:instrText>
      </w:r>
      <w:r w:rsidR="00C77374" w:rsidRPr="00145B72">
        <w:rPr>
          <w:rFonts w:ascii="Times New Roman" w:hAnsi="Times New Roman" w:cs="Times New Roman"/>
          <w:sz w:val="24"/>
          <w:szCs w:val="24"/>
        </w:rPr>
        <w:fldChar w:fldCharType="begin">
          <w:fldData xml:space="preserve">PEVuZE5vdGU+PENpdGU+PEF1dGhvcj5BcmNlbHVzPC9BdXRob3I+PFllYXI+MjAxMTwvWWVhcj48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=
</w:fldData>
        </w:fldChar>
      </w:r>
      <w:r w:rsidR="00C77374" w:rsidRPr="00145B72">
        <w:rPr>
          <w:rFonts w:ascii="Times New Roman" w:hAnsi="Times New Roman" w:cs="Times New Roman"/>
          <w:sz w:val="24"/>
          <w:szCs w:val="24"/>
        </w:rPr>
        <w:instrText xml:space="preserve"> ADDIN EN.CITE.DATA </w:instrText>
      </w:r>
      <w:r w:rsidR="00C77374" w:rsidRPr="00145B72">
        <w:rPr>
          <w:rFonts w:ascii="Times New Roman" w:hAnsi="Times New Roman" w:cs="Times New Roman"/>
          <w:sz w:val="24"/>
          <w:szCs w:val="24"/>
        </w:rPr>
      </w:r>
      <w:r w:rsidR="00C77374" w:rsidRPr="00145B72">
        <w:rPr>
          <w:rFonts w:ascii="Times New Roman" w:hAnsi="Times New Roman" w:cs="Times New Roman"/>
          <w:sz w:val="24"/>
          <w:szCs w:val="24"/>
        </w:rPr>
        <w:fldChar w:fldCharType="end"/>
      </w:r>
      <w:r w:rsidR="00FE6D9B" w:rsidRPr="00145B72">
        <w:rPr>
          <w:rFonts w:ascii="Times New Roman" w:hAnsi="Times New Roman" w:cs="Times New Roman"/>
          <w:sz w:val="24"/>
          <w:szCs w:val="24"/>
        </w:rPr>
      </w:r>
      <w:r w:rsidR="00FE6D9B" w:rsidRPr="00145B72">
        <w:rPr>
          <w:rFonts w:ascii="Times New Roman" w:hAnsi="Times New Roman" w:cs="Times New Roman"/>
          <w:sz w:val="24"/>
          <w:szCs w:val="24"/>
        </w:rPr>
        <w:fldChar w:fldCharType="separate"/>
      </w:r>
      <w:r w:rsidR="00CA27DA" w:rsidRPr="00145B72">
        <w:rPr>
          <w:rFonts w:ascii="Times New Roman" w:hAnsi="Times New Roman" w:cs="Times New Roman"/>
          <w:noProof/>
          <w:sz w:val="24"/>
          <w:szCs w:val="24"/>
        </w:rPr>
        <w:t>(</w:t>
      </w:r>
      <w:hyperlink w:anchor="_ENREF_3" w:tooltip="Arcelus, 2011 #1" w:history="1">
        <w:r w:rsidR="008D4EBF" w:rsidRPr="00145B72">
          <w:rPr>
            <w:rFonts w:ascii="Times New Roman" w:hAnsi="Times New Roman" w:cs="Times New Roman"/>
            <w:noProof/>
            <w:sz w:val="24"/>
            <w:szCs w:val="24"/>
          </w:rPr>
          <w:t>Arcelus, Mitchell, Wales, &amp; Nielsen, 2011</w:t>
        </w:r>
      </w:hyperlink>
      <w:r w:rsidR="00CA27DA" w:rsidRPr="00145B72">
        <w:rPr>
          <w:rFonts w:ascii="Times New Roman" w:hAnsi="Times New Roman" w:cs="Times New Roman"/>
          <w:noProof/>
          <w:sz w:val="24"/>
          <w:szCs w:val="24"/>
        </w:rPr>
        <w:t xml:space="preserve">; </w:t>
      </w:r>
      <w:hyperlink w:anchor="_ENREF_18" w:tooltip="Fichter, 2016 #3" w:history="1">
        <w:r w:rsidR="008D4EBF" w:rsidRPr="00145B72">
          <w:rPr>
            <w:rFonts w:ascii="Times New Roman" w:hAnsi="Times New Roman" w:cs="Times New Roman"/>
            <w:noProof/>
            <w:sz w:val="24"/>
            <w:szCs w:val="24"/>
          </w:rPr>
          <w:t>Fichter &amp; Quadflieg, 2016</w:t>
        </w:r>
      </w:hyperlink>
      <w:r w:rsidR="00CA27DA" w:rsidRPr="00145B72">
        <w:rPr>
          <w:rFonts w:ascii="Times New Roman" w:hAnsi="Times New Roman" w:cs="Times New Roman"/>
          <w:noProof/>
          <w:sz w:val="24"/>
          <w:szCs w:val="24"/>
        </w:rPr>
        <w:t xml:space="preserve">; </w:t>
      </w:r>
      <w:hyperlink w:anchor="_ENREF_24" w:tooltip="Hudson, 2007 #2" w:history="1">
        <w:r w:rsidR="008D4EBF" w:rsidRPr="00145B72">
          <w:rPr>
            <w:rFonts w:ascii="Times New Roman" w:hAnsi="Times New Roman" w:cs="Times New Roman"/>
            <w:noProof/>
            <w:sz w:val="24"/>
            <w:szCs w:val="24"/>
          </w:rPr>
          <w:t>Hudson, Hiripi, Pope, &amp; Kessler, 2007</w:t>
        </w:r>
      </w:hyperlink>
      <w:r w:rsidR="00CA27DA" w:rsidRPr="00145B72">
        <w:rPr>
          <w:rFonts w:ascii="Times New Roman" w:hAnsi="Times New Roman" w:cs="Times New Roman"/>
          <w:noProof/>
          <w:sz w:val="24"/>
          <w:szCs w:val="24"/>
        </w:rPr>
        <w:t>)</w:t>
      </w:r>
      <w:r w:rsidR="00FE6D9B" w:rsidRPr="00145B72">
        <w:rPr>
          <w:rFonts w:ascii="Times New Roman" w:hAnsi="Times New Roman" w:cs="Times New Roman"/>
          <w:sz w:val="24"/>
          <w:szCs w:val="24"/>
        </w:rPr>
        <w:fldChar w:fldCharType="end"/>
      </w:r>
      <w:r w:rsidR="009F6A7E" w:rsidRPr="00145B72">
        <w:rPr>
          <w:rFonts w:ascii="Times New Roman" w:hAnsi="Times New Roman" w:cs="Times New Roman"/>
          <w:sz w:val="24"/>
          <w:szCs w:val="24"/>
        </w:rPr>
        <w:t xml:space="preserve">. </w:t>
      </w:r>
      <w:r w:rsidR="00AD3922" w:rsidRPr="00145B72">
        <w:rPr>
          <w:rFonts w:ascii="Times New Roman" w:hAnsi="Times New Roman" w:cs="Times New Roman"/>
          <w:sz w:val="24"/>
          <w:szCs w:val="24"/>
        </w:rPr>
        <w:t>The l</w:t>
      </w:r>
      <w:r w:rsidR="009F6A7E" w:rsidRPr="00145B72">
        <w:rPr>
          <w:rFonts w:ascii="Times New Roman" w:hAnsi="Times New Roman" w:cs="Times New Roman"/>
          <w:sz w:val="24"/>
          <w:szCs w:val="24"/>
        </w:rPr>
        <w:t>ifetime prevalence</w:t>
      </w:r>
      <w:r w:rsidR="00754F86" w:rsidRPr="00145B72">
        <w:rPr>
          <w:rFonts w:ascii="Times New Roman" w:hAnsi="Times New Roman" w:cs="Times New Roman"/>
          <w:sz w:val="24"/>
          <w:szCs w:val="24"/>
        </w:rPr>
        <w:t xml:space="preserve"> </w:t>
      </w:r>
      <w:r w:rsidR="007009EC" w:rsidRPr="00145B72">
        <w:rPr>
          <w:rFonts w:ascii="Times New Roman" w:hAnsi="Times New Roman" w:cs="Times New Roman"/>
          <w:sz w:val="24"/>
          <w:szCs w:val="24"/>
        </w:rPr>
        <w:t>of</w:t>
      </w:r>
      <w:r w:rsidR="007973C3" w:rsidRPr="00145B72">
        <w:rPr>
          <w:rFonts w:ascii="Times New Roman" w:hAnsi="Times New Roman" w:cs="Times New Roman"/>
          <w:sz w:val="24"/>
          <w:szCs w:val="24"/>
        </w:rPr>
        <w:t xml:space="preserve"> </w:t>
      </w:r>
      <w:r w:rsidR="008578C9" w:rsidRPr="00145B72">
        <w:rPr>
          <w:rFonts w:ascii="Times New Roman" w:hAnsi="Times New Roman" w:cs="Times New Roman"/>
          <w:sz w:val="24"/>
          <w:szCs w:val="24"/>
        </w:rPr>
        <w:t xml:space="preserve">eating disorders </w:t>
      </w:r>
      <w:r w:rsidR="003E33B8" w:rsidRPr="00145B72">
        <w:rPr>
          <w:rFonts w:ascii="Times New Roman" w:hAnsi="Times New Roman" w:cs="Times New Roman"/>
          <w:sz w:val="24"/>
          <w:szCs w:val="24"/>
        </w:rPr>
        <w:t xml:space="preserve">in </w:t>
      </w:r>
      <w:r w:rsidR="005000D2" w:rsidRPr="00145B72">
        <w:rPr>
          <w:rFonts w:ascii="Times New Roman" w:hAnsi="Times New Roman" w:cs="Times New Roman"/>
          <w:sz w:val="24"/>
          <w:szCs w:val="24"/>
        </w:rPr>
        <w:t xml:space="preserve">European </w:t>
      </w:r>
      <w:r w:rsidR="00A34AE7" w:rsidRPr="00145B72">
        <w:rPr>
          <w:rFonts w:ascii="Times New Roman" w:hAnsi="Times New Roman" w:cs="Times New Roman"/>
          <w:sz w:val="24"/>
          <w:szCs w:val="24"/>
        </w:rPr>
        <w:t>samples</w:t>
      </w:r>
      <w:r w:rsidR="00564F78" w:rsidRPr="00145B72">
        <w:rPr>
          <w:rFonts w:ascii="Times New Roman" w:hAnsi="Times New Roman" w:cs="Times New Roman"/>
          <w:sz w:val="24"/>
          <w:szCs w:val="24"/>
        </w:rPr>
        <w:t xml:space="preserve"> is 0.5% for AN, 0.5% for BN, and 1</w:t>
      </w:r>
      <w:r w:rsidR="005000D2" w:rsidRPr="00145B72">
        <w:rPr>
          <w:rFonts w:ascii="Times New Roman" w:hAnsi="Times New Roman" w:cs="Times New Roman"/>
          <w:sz w:val="24"/>
          <w:szCs w:val="24"/>
        </w:rPr>
        <w:t xml:space="preserve">% for </w:t>
      </w:r>
      <w:r w:rsidR="00647191" w:rsidRPr="00145B72">
        <w:rPr>
          <w:rFonts w:ascii="Times New Roman" w:hAnsi="Times New Roman" w:cs="Times New Roman"/>
          <w:sz w:val="24"/>
          <w:szCs w:val="24"/>
        </w:rPr>
        <w:t>BED</w:t>
      </w:r>
      <w:r w:rsidR="009E248E" w:rsidRPr="00145B72">
        <w:rPr>
          <w:rFonts w:ascii="Times New Roman" w:hAnsi="Times New Roman" w:cs="Times New Roman"/>
          <w:sz w:val="24"/>
          <w:szCs w:val="24"/>
        </w:rPr>
        <w:t xml:space="preserve"> </w:t>
      </w:r>
      <w:r w:rsidR="00746CDA" w:rsidRPr="00145B72">
        <w:rPr>
          <w:rFonts w:ascii="Times New Roman" w:hAnsi="Times New Roman" w:cs="Times New Roman"/>
          <w:sz w:val="24"/>
          <w:szCs w:val="24"/>
        </w:rPr>
        <w:t>and they tend to exhbit a chronic, or remitting and relapsing, natural course</w:t>
      </w:r>
      <w:r w:rsidR="00F0783B" w:rsidRPr="00145B72">
        <w:rPr>
          <w:rFonts w:ascii="Times New Roman" w:hAnsi="Times New Roman" w:cs="Times New Roman"/>
          <w:sz w:val="24"/>
          <w:szCs w:val="24"/>
        </w:rPr>
        <w:t xml:space="preserve"> </w:t>
      </w:r>
      <w:r w:rsidR="00FE6D9B" w:rsidRPr="00145B72">
        <w:rPr>
          <w:rFonts w:ascii="Times New Roman" w:hAnsi="Times New Roman" w:cs="Times New Roman"/>
          <w:sz w:val="24"/>
          <w:szCs w:val="24"/>
        </w:rPr>
        <w:fldChar w:fldCharType="begin">
          <w:fldData xml:space="preserve">PEVuZE5vdGU+PENpdGU+PEF1dGhvcj5QcmV0aTwvQXV0aG9yPjxZZWFyPjIwMDk8L1llYXI+PFJl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</w:fldData>
        </w:fldChar>
      </w:r>
      <w:r w:rsidR="00C77374" w:rsidRPr="00145B72">
        <w:rPr>
          <w:rFonts w:ascii="Times New Roman" w:hAnsi="Times New Roman" w:cs="Times New Roman"/>
          <w:sz w:val="24"/>
          <w:szCs w:val="24"/>
        </w:rPr>
        <w:instrText xml:space="preserve"> ADDIN EN.CITE </w:instrText>
      </w:r>
      <w:r w:rsidR="00C77374" w:rsidRPr="00145B72">
        <w:rPr>
          <w:rFonts w:ascii="Times New Roman" w:hAnsi="Times New Roman" w:cs="Times New Roman"/>
          <w:sz w:val="24"/>
          <w:szCs w:val="24"/>
        </w:rPr>
        <w:fldChar w:fldCharType="begin">
          <w:fldData xml:space="preserve">PEVuZE5vdGU+PENpdGU+PEF1dGhvcj5QcmV0aTwvQXV0aG9yPjxZZWFyPjIwMDk8L1llYXI+PFJl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</w:fldData>
        </w:fldChar>
      </w:r>
      <w:r w:rsidR="00C77374" w:rsidRPr="00145B72">
        <w:rPr>
          <w:rFonts w:ascii="Times New Roman" w:hAnsi="Times New Roman" w:cs="Times New Roman"/>
          <w:sz w:val="24"/>
          <w:szCs w:val="24"/>
        </w:rPr>
        <w:instrText xml:space="preserve"> ADDIN EN.CITE.DATA </w:instrText>
      </w:r>
      <w:r w:rsidR="00C77374" w:rsidRPr="00145B72">
        <w:rPr>
          <w:rFonts w:ascii="Times New Roman" w:hAnsi="Times New Roman" w:cs="Times New Roman"/>
          <w:sz w:val="24"/>
          <w:szCs w:val="24"/>
        </w:rPr>
      </w:r>
      <w:r w:rsidR="00C77374" w:rsidRPr="00145B72">
        <w:rPr>
          <w:rFonts w:ascii="Times New Roman" w:hAnsi="Times New Roman" w:cs="Times New Roman"/>
          <w:sz w:val="24"/>
          <w:szCs w:val="24"/>
        </w:rPr>
        <w:fldChar w:fldCharType="end"/>
      </w:r>
      <w:r w:rsidR="00FE6D9B" w:rsidRPr="00145B72">
        <w:rPr>
          <w:rFonts w:ascii="Times New Roman" w:hAnsi="Times New Roman" w:cs="Times New Roman"/>
          <w:sz w:val="24"/>
          <w:szCs w:val="24"/>
        </w:rPr>
      </w:r>
      <w:r w:rsidR="00FE6D9B" w:rsidRPr="00145B72">
        <w:rPr>
          <w:rFonts w:ascii="Times New Roman" w:hAnsi="Times New Roman" w:cs="Times New Roman"/>
          <w:sz w:val="24"/>
          <w:szCs w:val="24"/>
        </w:rPr>
        <w:fldChar w:fldCharType="separate"/>
      </w:r>
      <w:r w:rsidR="00DC004F" w:rsidRPr="00145B72">
        <w:rPr>
          <w:rFonts w:ascii="Times New Roman" w:hAnsi="Times New Roman" w:cs="Times New Roman"/>
          <w:noProof/>
          <w:sz w:val="24"/>
          <w:szCs w:val="24"/>
        </w:rPr>
        <w:t>(</w:t>
      </w:r>
      <w:hyperlink w:anchor="_ENREF_42" w:tooltip="Preti, 2009 #4" w:history="1">
        <w:r w:rsidR="008D4EBF" w:rsidRPr="00145B72">
          <w:rPr>
            <w:rFonts w:ascii="Times New Roman" w:hAnsi="Times New Roman" w:cs="Times New Roman"/>
            <w:noProof/>
            <w:sz w:val="24"/>
            <w:szCs w:val="24"/>
          </w:rPr>
          <w:t>Preti et al., 2009</w:t>
        </w:r>
      </w:hyperlink>
      <w:r w:rsidR="00DC004F" w:rsidRPr="00145B72">
        <w:rPr>
          <w:rFonts w:ascii="Times New Roman" w:hAnsi="Times New Roman" w:cs="Times New Roman"/>
          <w:noProof/>
          <w:sz w:val="24"/>
          <w:szCs w:val="24"/>
        </w:rPr>
        <w:t>)</w:t>
      </w:r>
      <w:r w:rsidR="00FE6D9B" w:rsidRPr="00145B72">
        <w:rPr>
          <w:rFonts w:ascii="Times New Roman" w:hAnsi="Times New Roman" w:cs="Times New Roman"/>
          <w:sz w:val="24"/>
          <w:szCs w:val="24"/>
        </w:rPr>
        <w:fldChar w:fldCharType="end"/>
      </w:r>
      <w:r w:rsidR="00746CDA" w:rsidRPr="00145B72">
        <w:rPr>
          <w:rFonts w:ascii="Times New Roman" w:hAnsi="Times New Roman" w:cs="Times New Roman"/>
          <w:sz w:val="24"/>
          <w:szCs w:val="24"/>
        </w:rPr>
        <w:t>.</w:t>
      </w:r>
    </w:p>
    <w:p w:rsidR="00F0783B" w:rsidRPr="00145B72" w:rsidRDefault="00F0783B" w:rsidP="008D4EBF">
      <w:pPr>
        <w:spacing w:after="0" w:line="480" w:lineRule="auto"/>
        <w:ind w:firstLine="720"/>
        <w:rPr>
          <w:rFonts w:ascii="Times New Roman" w:hAnsi="Times New Roman" w:cs="Times New Roman"/>
          <w:b/>
          <w:sz w:val="24"/>
        </w:rPr>
      </w:pPr>
    </w:p>
    <w:p w:rsidR="006B3F4F" w:rsidRPr="00145B72" w:rsidRDefault="00BA5BEB" w:rsidP="008D4EBF">
      <w:pPr>
        <w:spacing w:after="0" w:line="480" w:lineRule="auto"/>
        <w:rPr>
          <w:rFonts w:ascii="Times New Roman" w:hAnsi="Times New Roman" w:cs="Times New Roman"/>
          <w:b/>
          <w:sz w:val="24"/>
        </w:rPr>
      </w:pPr>
      <w:r w:rsidRPr="00145B72">
        <w:rPr>
          <w:rFonts w:ascii="Times New Roman" w:hAnsi="Times New Roman" w:cs="Times New Roman"/>
          <w:b/>
          <w:sz w:val="24"/>
        </w:rPr>
        <w:t>Maternal Eating D</w:t>
      </w:r>
      <w:r w:rsidR="00C25F8A" w:rsidRPr="00145B72">
        <w:rPr>
          <w:rFonts w:ascii="Times New Roman" w:hAnsi="Times New Roman" w:cs="Times New Roman"/>
          <w:b/>
          <w:sz w:val="24"/>
        </w:rPr>
        <w:t>isorders</w:t>
      </w:r>
      <w:r w:rsidRPr="00145B72">
        <w:rPr>
          <w:rFonts w:ascii="Times New Roman" w:hAnsi="Times New Roman" w:cs="Times New Roman"/>
          <w:b/>
          <w:sz w:val="24"/>
        </w:rPr>
        <w:t xml:space="preserve"> </w:t>
      </w:r>
      <w:r w:rsidR="004A1C67" w:rsidRPr="00145B72">
        <w:rPr>
          <w:rFonts w:ascii="Times New Roman" w:hAnsi="Times New Roman" w:cs="Times New Roman"/>
          <w:b/>
          <w:sz w:val="24"/>
        </w:rPr>
        <w:t xml:space="preserve">and the Associated Risks for </w:t>
      </w:r>
      <w:r w:rsidR="00890F7A" w:rsidRPr="00145B72">
        <w:rPr>
          <w:rFonts w:ascii="Times New Roman" w:hAnsi="Times New Roman" w:cs="Times New Roman"/>
          <w:b/>
          <w:sz w:val="24"/>
        </w:rPr>
        <w:t>Mother and Baby During Pregnancy</w:t>
      </w:r>
      <w:r w:rsidR="004A1C67" w:rsidRPr="00145B72">
        <w:rPr>
          <w:rFonts w:ascii="Times New Roman" w:hAnsi="Times New Roman" w:cs="Times New Roman"/>
          <w:b/>
          <w:sz w:val="24"/>
        </w:rPr>
        <w:t xml:space="preserve"> </w:t>
      </w:r>
    </w:p>
    <w:p w:rsidR="00FD1CE1" w:rsidRPr="00145B72" w:rsidRDefault="00DB26DC" w:rsidP="008D4EBF">
      <w:pPr>
        <w:spacing w:after="0" w:line="480" w:lineRule="auto"/>
        <w:ind w:firstLine="720"/>
        <w:rPr>
          <w:rFonts w:ascii="Times New Roman" w:hAnsi="Times New Roman" w:cs="Times New Roman"/>
          <w:sz w:val="24"/>
        </w:rPr>
      </w:pPr>
      <w:r w:rsidRPr="00145B72">
        <w:rPr>
          <w:rFonts w:ascii="Times New Roman" w:hAnsi="Times New Roman" w:cs="Times New Roman"/>
          <w:sz w:val="24"/>
        </w:rPr>
        <w:t>E</w:t>
      </w:r>
      <w:r w:rsidR="00C25F8A" w:rsidRPr="00145B72">
        <w:rPr>
          <w:rFonts w:ascii="Times New Roman" w:hAnsi="Times New Roman" w:cs="Times New Roman"/>
          <w:sz w:val="24"/>
        </w:rPr>
        <w:t>ating disorder</w:t>
      </w:r>
      <w:r w:rsidRPr="00145B72">
        <w:rPr>
          <w:rFonts w:ascii="Times New Roman" w:hAnsi="Times New Roman" w:cs="Times New Roman"/>
          <w:sz w:val="24"/>
        </w:rPr>
        <w:t>s</w:t>
      </w:r>
      <w:r w:rsidR="00C25F8A" w:rsidRPr="00145B72">
        <w:rPr>
          <w:rFonts w:ascii="Times New Roman" w:hAnsi="Times New Roman" w:cs="Times New Roman"/>
          <w:sz w:val="24"/>
        </w:rPr>
        <w:t xml:space="preserve"> </w:t>
      </w:r>
      <w:r w:rsidR="00C1322F" w:rsidRPr="00145B72">
        <w:rPr>
          <w:rFonts w:ascii="Times New Roman" w:hAnsi="Times New Roman" w:cs="Times New Roman"/>
          <w:sz w:val="24"/>
        </w:rPr>
        <w:t>are</w:t>
      </w:r>
      <w:r w:rsidR="00746CDA" w:rsidRPr="00145B72">
        <w:rPr>
          <w:rFonts w:ascii="Times New Roman" w:hAnsi="Times New Roman" w:cs="Times New Roman"/>
          <w:sz w:val="24"/>
        </w:rPr>
        <w:t xml:space="preserve"> associated with </w:t>
      </w:r>
      <w:r w:rsidRPr="00145B72">
        <w:rPr>
          <w:rFonts w:ascii="Times New Roman" w:hAnsi="Times New Roman" w:cs="Times New Roman"/>
          <w:sz w:val="24"/>
        </w:rPr>
        <w:t xml:space="preserve">a </w:t>
      </w:r>
      <w:r w:rsidR="00746CDA" w:rsidRPr="00145B72">
        <w:rPr>
          <w:rFonts w:ascii="Times New Roman" w:hAnsi="Times New Roman" w:cs="Times New Roman"/>
          <w:sz w:val="24"/>
        </w:rPr>
        <w:t xml:space="preserve">greater </w:t>
      </w:r>
      <w:r w:rsidR="00C25F8A" w:rsidRPr="00145B72">
        <w:rPr>
          <w:rFonts w:ascii="Times New Roman" w:hAnsi="Times New Roman" w:cs="Times New Roman"/>
          <w:sz w:val="24"/>
        </w:rPr>
        <w:t xml:space="preserve">risk of health problems </w:t>
      </w:r>
      <w:r w:rsidR="008D4EBF" w:rsidRPr="00145B72">
        <w:rPr>
          <w:rFonts w:ascii="Times New Roman" w:hAnsi="Times New Roman" w:cs="Times New Roman"/>
          <w:sz w:val="24"/>
        </w:rPr>
        <w:t>among pregnant women as compared with pregnant controls,</w:t>
      </w:r>
      <w:r w:rsidR="007D30E8" w:rsidRPr="00145B72">
        <w:rPr>
          <w:rFonts w:ascii="Times New Roman" w:hAnsi="Times New Roman" w:cs="Times New Roman"/>
          <w:sz w:val="24"/>
        </w:rPr>
        <w:t xml:space="preserve"> such as </w:t>
      </w:r>
      <w:r w:rsidR="007D30E8" w:rsidRPr="00145B72">
        <w:rPr>
          <w:rFonts w:ascii="Times New Roman" w:eastAsia="Calibri" w:hAnsi="Times New Roman" w:cs="Times New Roman"/>
          <w:sz w:val="24"/>
        </w:rPr>
        <w:t>p</w:t>
      </w:r>
      <w:r w:rsidR="00D06653" w:rsidRPr="00145B72">
        <w:rPr>
          <w:rFonts w:ascii="Times New Roman" w:eastAsia="Calibri" w:hAnsi="Times New Roman" w:cs="Times New Roman"/>
          <w:sz w:val="24"/>
        </w:rPr>
        <w:t xml:space="preserve">regnancy-related vomiting and hyperemesis, maternal anemia, and infections </w:t>
      </w:r>
      <w:r w:rsidR="00D06653" w:rsidRPr="00145B72">
        <w:rPr>
          <w:rFonts w:ascii="Times New Roman" w:eastAsia="Calibri" w:hAnsi="Times New Roman" w:cs="Times New Roman"/>
          <w:sz w:val="24"/>
        </w:rPr>
        <w:fldChar w:fldCharType="begin">
          <w:fldData xml:space="preserve">PEVuZE5vdGU+PENpdGU+PEF1dGhvcj5CYW5zaWw8L0F1dGhvcj48WWVhcj4yMDA4PC9ZZWFyPjxS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</w:fldData>
        </w:fldChar>
      </w:r>
      <w:r w:rsidR="00C77374" w:rsidRPr="00145B72">
        <w:rPr>
          <w:rFonts w:ascii="Times New Roman" w:eastAsia="Calibri" w:hAnsi="Times New Roman" w:cs="Times New Roman"/>
          <w:sz w:val="24"/>
        </w:rPr>
        <w:instrText xml:space="preserve"> ADDIN EN.CITE </w:instrText>
      </w:r>
      <w:r w:rsidR="00C77374" w:rsidRPr="00145B72">
        <w:rPr>
          <w:rFonts w:ascii="Times New Roman" w:eastAsia="Calibri" w:hAnsi="Times New Roman" w:cs="Times New Roman"/>
          <w:sz w:val="24"/>
        </w:rPr>
        <w:fldChar w:fldCharType="begin">
          <w:fldData xml:space="preserve">PEVuZE5vdGU+PENpdGU+PEF1dGhvcj5CYW5zaWw8L0F1dGhvcj48WWVhcj4yMDA4PC9ZZWFyPjxS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</w:fldData>
        </w:fldChar>
      </w:r>
      <w:r w:rsidR="00C77374" w:rsidRPr="00145B72">
        <w:rPr>
          <w:rFonts w:ascii="Times New Roman" w:eastAsia="Calibri" w:hAnsi="Times New Roman" w:cs="Times New Roman"/>
          <w:sz w:val="24"/>
        </w:rPr>
        <w:instrText xml:space="preserve"> ADDIN EN.CITE.DATA </w:instrText>
      </w:r>
      <w:r w:rsidR="00C77374" w:rsidRPr="00145B72">
        <w:rPr>
          <w:rFonts w:ascii="Times New Roman" w:eastAsia="Calibri" w:hAnsi="Times New Roman" w:cs="Times New Roman"/>
          <w:sz w:val="24"/>
        </w:rPr>
      </w:r>
      <w:r w:rsidR="00C77374" w:rsidRPr="00145B72">
        <w:rPr>
          <w:rFonts w:ascii="Times New Roman" w:eastAsia="Calibri" w:hAnsi="Times New Roman" w:cs="Times New Roman"/>
          <w:sz w:val="24"/>
        </w:rPr>
        <w:fldChar w:fldCharType="end"/>
      </w:r>
      <w:r w:rsidR="00D06653" w:rsidRPr="00145B72">
        <w:rPr>
          <w:rFonts w:ascii="Times New Roman" w:eastAsia="Calibri" w:hAnsi="Times New Roman" w:cs="Times New Roman"/>
          <w:sz w:val="24"/>
        </w:rPr>
      </w:r>
      <w:r w:rsidR="00D06653" w:rsidRPr="00145B72">
        <w:rPr>
          <w:rFonts w:ascii="Times New Roman" w:eastAsia="Calibri" w:hAnsi="Times New Roman" w:cs="Times New Roman"/>
          <w:sz w:val="24"/>
        </w:rPr>
        <w:fldChar w:fldCharType="separate"/>
      </w:r>
      <w:r w:rsidR="00C15A8B" w:rsidRPr="00145B72">
        <w:rPr>
          <w:rFonts w:ascii="Times New Roman" w:eastAsia="Calibri" w:hAnsi="Times New Roman" w:cs="Times New Roman"/>
          <w:noProof/>
          <w:sz w:val="24"/>
        </w:rPr>
        <w:t>(</w:t>
      </w:r>
      <w:hyperlink w:anchor="_ENREF_4" w:tooltip="Bansil, 2008 #5" w:history="1">
        <w:r w:rsidR="008D4EBF" w:rsidRPr="00145B72">
          <w:rPr>
            <w:rFonts w:ascii="Times New Roman" w:eastAsia="Calibri" w:hAnsi="Times New Roman" w:cs="Times New Roman"/>
            <w:noProof/>
            <w:sz w:val="24"/>
          </w:rPr>
          <w:t>Bansil et al., 2008</w:t>
        </w:r>
      </w:hyperlink>
      <w:r w:rsidR="00C15A8B" w:rsidRPr="00145B72">
        <w:rPr>
          <w:rFonts w:ascii="Times New Roman" w:eastAsia="Calibri" w:hAnsi="Times New Roman" w:cs="Times New Roman"/>
          <w:noProof/>
          <w:sz w:val="24"/>
        </w:rPr>
        <w:t xml:space="preserve">; </w:t>
      </w:r>
      <w:hyperlink w:anchor="_ENREF_27" w:tooltip="Kouba, 2005 #7" w:history="1">
        <w:r w:rsidR="008D4EBF" w:rsidRPr="00145B72">
          <w:rPr>
            <w:rFonts w:ascii="Times New Roman" w:eastAsia="Calibri" w:hAnsi="Times New Roman" w:cs="Times New Roman"/>
            <w:noProof/>
            <w:sz w:val="24"/>
          </w:rPr>
          <w:t>Kouba, Hällström, Lindholm, &amp; Hirschberg, 2005</w:t>
        </w:r>
      </w:hyperlink>
      <w:r w:rsidR="00C15A8B" w:rsidRPr="00145B72">
        <w:rPr>
          <w:rFonts w:ascii="Times New Roman" w:eastAsia="Calibri" w:hAnsi="Times New Roman" w:cs="Times New Roman"/>
          <w:noProof/>
          <w:sz w:val="24"/>
        </w:rPr>
        <w:t xml:space="preserve">; </w:t>
      </w:r>
      <w:hyperlink w:anchor="_ENREF_30" w:tooltip="Linna, 2014 #6" w:history="1">
        <w:r w:rsidR="008D4EBF" w:rsidRPr="00145B72">
          <w:rPr>
            <w:rFonts w:ascii="Times New Roman" w:eastAsia="Calibri" w:hAnsi="Times New Roman" w:cs="Times New Roman"/>
            <w:noProof/>
            <w:sz w:val="24"/>
          </w:rPr>
          <w:t>Linna et al., 2014</w:t>
        </w:r>
      </w:hyperlink>
      <w:r w:rsidR="00C15A8B" w:rsidRPr="00145B72">
        <w:rPr>
          <w:rFonts w:ascii="Times New Roman" w:eastAsia="Calibri" w:hAnsi="Times New Roman" w:cs="Times New Roman"/>
          <w:noProof/>
          <w:sz w:val="24"/>
        </w:rPr>
        <w:t xml:space="preserve">; </w:t>
      </w:r>
      <w:hyperlink w:anchor="_ENREF_49" w:tooltip="Torgersen, 2008 #8" w:history="1">
        <w:r w:rsidR="008D4EBF" w:rsidRPr="00145B72">
          <w:rPr>
            <w:rFonts w:ascii="Times New Roman" w:eastAsia="Calibri" w:hAnsi="Times New Roman" w:cs="Times New Roman"/>
            <w:noProof/>
            <w:sz w:val="24"/>
          </w:rPr>
          <w:t>Torgersen et al., 2008</w:t>
        </w:r>
      </w:hyperlink>
      <w:r w:rsidR="00C15A8B" w:rsidRPr="00145B72">
        <w:rPr>
          <w:rFonts w:ascii="Times New Roman" w:eastAsia="Calibri" w:hAnsi="Times New Roman" w:cs="Times New Roman"/>
          <w:noProof/>
          <w:sz w:val="24"/>
        </w:rPr>
        <w:t>)</w:t>
      </w:r>
      <w:r w:rsidR="00D06653" w:rsidRPr="00145B72">
        <w:rPr>
          <w:rFonts w:ascii="Times New Roman" w:eastAsia="Calibri" w:hAnsi="Times New Roman" w:cs="Times New Roman"/>
          <w:sz w:val="24"/>
        </w:rPr>
        <w:fldChar w:fldCharType="end"/>
      </w:r>
      <w:r w:rsidR="00D06653" w:rsidRPr="00145B72">
        <w:rPr>
          <w:rFonts w:ascii="Times New Roman" w:eastAsia="Calibri" w:hAnsi="Times New Roman" w:cs="Times New Roman"/>
          <w:sz w:val="24"/>
        </w:rPr>
        <w:t xml:space="preserve">. </w:t>
      </w:r>
      <w:r w:rsidR="00EE7C1B" w:rsidRPr="00145B72">
        <w:rPr>
          <w:rFonts w:ascii="Times New Roman" w:eastAsia="Calibri" w:hAnsi="Times New Roman" w:cs="Times New Roman"/>
          <w:sz w:val="24"/>
        </w:rPr>
        <w:t xml:space="preserve">BED, </w:t>
      </w:r>
      <w:r w:rsidR="00D06653" w:rsidRPr="00145B72">
        <w:rPr>
          <w:rFonts w:ascii="Times New Roman" w:eastAsia="Calibri" w:hAnsi="Times New Roman" w:cs="Times New Roman"/>
          <w:sz w:val="24"/>
        </w:rPr>
        <w:t xml:space="preserve">characterized by loss-of-control overeating, </w:t>
      </w:r>
      <w:r w:rsidR="00C1322F" w:rsidRPr="00145B72">
        <w:rPr>
          <w:rFonts w:ascii="Times New Roman" w:eastAsia="Calibri" w:hAnsi="Times New Roman" w:cs="Times New Roman"/>
          <w:sz w:val="24"/>
        </w:rPr>
        <w:t>is</w:t>
      </w:r>
      <w:r w:rsidR="00EE7C1B" w:rsidRPr="00145B72">
        <w:rPr>
          <w:rFonts w:ascii="Times New Roman" w:eastAsia="Calibri" w:hAnsi="Times New Roman" w:cs="Times New Roman"/>
          <w:sz w:val="24"/>
        </w:rPr>
        <w:t xml:space="preserve"> </w:t>
      </w:r>
      <w:r w:rsidR="00D06653" w:rsidRPr="00145B72">
        <w:rPr>
          <w:rFonts w:ascii="Times New Roman" w:eastAsia="Calibri" w:hAnsi="Times New Roman" w:cs="Times New Roman"/>
          <w:sz w:val="24"/>
        </w:rPr>
        <w:t xml:space="preserve">associated with gestational hypertension </w:t>
      </w:r>
      <w:r w:rsidR="00D06653" w:rsidRPr="00145B72">
        <w:rPr>
          <w:rFonts w:ascii="Times New Roman" w:eastAsia="Calibri" w:hAnsi="Times New Roman" w:cs="Times New Roman"/>
          <w:sz w:val="24"/>
        </w:rPr>
        <w:fldChar w:fldCharType="begin"/>
      </w:r>
      <w:r w:rsidR="00C77374" w:rsidRPr="00145B72">
        <w:rPr>
          <w:rFonts w:ascii="Times New Roman" w:eastAsia="Calibri" w:hAnsi="Times New Roman" w:cs="Times New Roman"/>
          <w:sz w:val="24"/>
        </w:rPr>
        <w:instrText xml:space="preserve"> ADDIN EN.CITE &lt;EndNote&gt;&lt;Cite&gt;&lt;Author&gt;Linna&lt;/Author&gt;&lt;Year&gt;2014&lt;/Year&gt;&lt;RecNum&gt;6&lt;/RecNum&gt;&lt;DisplayText&gt;(Linna, et al., 2014)&lt;/DisplayText&gt;&lt;record&gt;&lt;rec-number&gt;6&lt;/rec-number&gt;&lt;foreign-keys&gt;&lt;key app="EN" db-id="saw2drxs4s9rwbev003ptssurdwee99s90da" timestamp="1474927347"&gt;6&lt;/key&gt;&lt;/foreign-keys&gt;&lt;ref-type name="Journal Article"&gt;17&lt;/ref-type&gt;&lt;contributors&gt;&lt;authors&gt;&lt;author&gt;Linna, Milla S&lt;/author&gt;&lt;author&gt;Raevuori, Anu&lt;/author&gt;&lt;author&gt;Haukka, Jari&lt;/author&gt;&lt;author&gt;Suvisaari, Jaana M&lt;/author&gt;&lt;author&gt;Suokas, Jaana T&lt;/author&gt;&lt;author&gt;Gissler, Mika&lt;/author&gt;&lt;/authors&gt;&lt;/contributors&gt;&lt;titles&gt;&lt;title&gt;Pregnancy, obstetric, and perinatal health outcomes in eating disorders&lt;/title&gt;&lt;secondary-title&gt;American Journal of Obstetrics and Gynecology&lt;/secondary-title&gt;&lt;/titles&gt;&lt;pages&gt;392. e1-8&lt;/pages&gt;&lt;volume&gt;211&lt;/volume&gt;&lt;number&gt;4&lt;/number&gt;&lt;dates&gt;&lt;year&gt;2014&lt;/year&gt;&lt;/dates&gt;&lt;isbn&gt;0002-9378&lt;/isbn&gt;&lt;urls&gt;&lt;/urls&gt;&lt;electronic-resource-num&gt;http://dx.doi.org/10.1016/j.ajog.2014.03.067&lt;/electronic-resource-num&gt;&lt;/record&gt;&lt;/Cite&gt;&lt;/EndNote&gt;</w:instrText>
      </w:r>
      <w:r w:rsidR="00D06653" w:rsidRPr="00145B72">
        <w:rPr>
          <w:rFonts w:ascii="Times New Roman" w:eastAsia="Calibri" w:hAnsi="Times New Roman" w:cs="Times New Roman"/>
          <w:sz w:val="24"/>
        </w:rPr>
        <w:fldChar w:fldCharType="separate"/>
      </w:r>
      <w:r w:rsidR="00D06653" w:rsidRPr="00145B72">
        <w:rPr>
          <w:rFonts w:ascii="Times New Roman" w:eastAsia="Calibri" w:hAnsi="Times New Roman" w:cs="Times New Roman"/>
          <w:noProof/>
          <w:sz w:val="24"/>
        </w:rPr>
        <w:t>(</w:t>
      </w:r>
      <w:hyperlink w:anchor="_ENREF_30" w:tooltip="Linna, 2014 #6" w:history="1">
        <w:r w:rsidR="008D4EBF" w:rsidRPr="00145B72">
          <w:rPr>
            <w:rFonts w:ascii="Times New Roman" w:eastAsia="Calibri" w:hAnsi="Times New Roman" w:cs="Times New Roman"/>
            <w:noProof/>
            <w:sz w:val="24"/>
          </w:rPr>
          <w:t>Linna, et al., 2014</w:t>
        </w:r>
      </w:hyperlink>
      <w:r w:rsidR="00D06653" w:rsidRPr="00145B72">
        <w:rPr>
          <w:rFonts w:ascii="Times New Roman" w:eastAsia="Calibri" w:hAnsi="Times New Roman" w:cs="Times New Roman"/>
          <w:noProof/>
          <w:sz w:val="24"/>
        </w:rPr>
        <w:t>)</w:t>
      </w:r>
      <w:r w:rsidR="00D06653" w:rsidRPr="00145B72">
        <w:rPr>
          <w:rFonts w:ascii="Times New Roman" w:eastAsia="Calibri" w:hAnsi="Times New Roman" w:cs="Times New Roman"/>
          <w:sz w:val="24"/>
        </w:rPr>
        <w:fldChar w:fldCharType="end"/>
      </w:r>
      <w:r w:rsidRPr="00145B72">
        <w:rPr>
          <w:rFonts w:ascii="Times New Roman" w:eastAsia="Calibri" w:hAnsi="Times New Roman" w:cs="Times New Roman"/>
          <w:sz w:val="24"/>
        </w:rPr>
        <w:t xml:space="preserve">. </w:t>
      </w:r>
      <w:r w:rsidRPr="00145B72">
        <w:rPr>
          <w:rFonts w:ascii="Times New Roman" w:hAnsi="Times New Roman" w:cs="Times New Roman"/>
          <w:sz w:val="24"/>
        </w:rPr>
        <w:t>E</w:t>
      </w:r>
      <w:r w:rsidR="00D06653" w:rsidRPr="00145B72">
        <w:rPr>
          <w:rFonts w:ascii="Times New Roman" w:hAnsi="Times New Roman" w:cs="Times New Roman"/>
          <w:sz w:val="24"/>
        </w:rPr>
        <w:t xml:space="preserve">ating disorders </w:t>
      </w:r>
      <w:r w:rsidR="0073476F" w:rsidRPr="00145B72">
        <w:rPr>
          <w:rFonts w:ascii="Times New Roman" w:hAnsi="Times New Roman" w:cs="Times New Roman"/>
          <w:sz w:val="24"/>
        </w:rPr>
        <w:t>are associated with</w:t>
      </w:r>
      <w:r w:rsidR="008D4EBF" w:rsidRPr="00145B72">
        <w:rPr>
          <w:rFonts w:ascii="Times New Roman" w:hAnsi="Times New Roman" w:cs="Times New Roman"/>
          <w:sz w:val="24"/>
        </w:rPr>
        <w:t xml:space="preserve"> an</w:t>
      </w:r>
      <w:r w:rsidR="00D06653" w:rsidRPr="00145B72">
        <w:rPr>
          <w:rFonts w:ascii="Times New Roman" w:hAnsi="Times New Roman" w:cs="Times New Roman"/>
          <w:sz w:val="24"/>
        </w:rPr>
        <w:t xml:space="preserve"> increased risk of </w:t>
      </w:r>
      <w:r w:rsidR="00CD1AFA" w:rsidRPr="00145B72">
        <w:rPr>
          <w:rFonts w:ascii="Times New Roman" w:hAnsi="Times New Roman" w:cs="Times New Roman"/>
          <w:sz w:val="24"/>
        </w:rPr>
        <w:t xml:space="preserve">problems </w:t>
      </w:r>
      <w:r w:rsidR="003878FD" w:rsidRPr="00145B72">
        <w:rPr>
          <w:rFonts w:ascii="Times New Roman" w:hAnsi="Times New Roman" w:cs="Times New Roman"/>
          <w:sz w:val="24"/>
        </w:rPr>
        <w:t xml:space="preserve">at </w:t>
      </w:r>
      <w:r w:rsidR="00CD1AFA" w:rsidRPr="00145B72">
        <w:rPr>
          <w:rFonts w:ascii="Times New Roman" w:hAnsi="Times New Roman" w:cs="Times New Roman"/>
          <w:sz w:val="24"/>
        </w:rPr>
        <w:t>labor</w:t>
      </w:r>
      <w:r w:rsidR="003878FD" w:rsidRPr="00145B72">
        <w:rPr>
          <w:rFonts w:ascii="Times New Roman" w:hAnsi="Times New Roman" w:cs="Times New Roman"/>
          <w:sz w:val="24"/>
        </w:rPr>
        <w:t xml:space="preserve"> and delivery</w:t>
      </w:r>
      <w:r w:rsidR="00D06653" w:rsidRPr="00145B72">
        <w:rPr>
          <w:rFonts w:ascii="Times New Roman" w:hAnsi="Times New Roman" w:cs="Times New Roman"/>
          <w:sz w:val="24"/>
        </w:rPr>
        <w:t xml:space="preserve">, </w:t>
      </w:r>
      <w:r w:rsidR="009379A8" w:rsidRPr="00145B72">
        <w:rPr>
          <w:rFonts w:ascii="Times New Roman" w:eastAsia="Calibri" w:hAnsi="Times New Roman" w:cs="Times New Roman"/>
          <w:sz w:val="24"/>
        </w:rPr>
        <w:t xml:space="preserve">including </w:t>
      </w:r>
      <w:r w:rsidR="00FD1CE1" w:rsidRPr="00145B72">
        <w:rPr>
          <w:rFonts w:ascii="Times New Roman" w:eastAsia="Calibri" w:hAnsi="Times New Roman" w:cs="Times New Roman"/>
          <w:sz w:val="24"/>
        </w:rPr>
        <w:t xml:space="preserve">higher risk of </w:t>
      </w:r>
      <w:r w:rsidR="009379A8" w:rsidRPr="00145B72">
        <w:rPr>
          <w:rFonts w:ascii="Times New Roman" w:eastAsia="Calibri" w:hAnsi="Times New Roman" w:cs="Times New Roman"/>
          <w:sz w:val="24"/>
        </w:rPr>
        <w:t>caesarian delivery</w:t>
      </w:r>
      <w:r w:rsidR="00D06653" w:rsidRPr="00145B72">
        <w:rPr>
          <w:rFonts w:ascii="Times New Roman" w:eastAsia="Calibri" w:hAnsi="Times New Roman" w:cs="Times New Roman"/>
          <w:sz w:val="24"/>
        </w:rPr>
        <w:t xml:space="preserve"> </w:t>
      </w:r>
      <w:r w:rsidR="00D06653" w:rsidRPr="00145B72">
        <w:rPr>
          <w:rFonts w:ascii="Times New Roman" w:eastAsia="Calibri" w:hAnsi="Times New Roman" w:cs="Times New Roman"/>
          <w:sz w:val="24"/>
        </w:rPr>
        <w:fldChar w:fldCharType="begin">
          <w:fldData xml:space="preserve">PEVuZE5vdGU+PENpdGU+PEF1dGhvcj5FYWdsZXM8L0F1dGhvcj48WWVhcj4yMDEyPC9ZZWFyPjxS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</w:fldData>
        </w:fldChar>
      </w:r>
      <w:r w:rsidR="008D4EBF" w:rsidRPr="00145B72">
        <w:rPr>
          <w:rFonts w:ascii="Times New Roman" w:eastAsia="Calibri" w:hAnsi="Times New Roman" w:cs="Times New Roman"/>
          <w:sz w:val="24"/>
        </w:rPr>
        <w:instrText xml:space="preserve"> ADDIN EN.CITE </w:instrText>
      </w:r>
      <w:r w:rsidR="008D4EBF" w:rsidRPr="00145B72">
        <w:rPr>
          <w:rFonts w:ascii="Times New Roman" w:eastAsia="Calibri" w:hAnsi="Times New Roman" w:cs="Times New Roman"/>
          <w:sz w:val="24"/>
        </w:rPr>
        <w:fldChar w:fldCharType="begin">
          <w:fldData xml:space="preserve">PEVuZE5vdGU+PENpdGU+PEF1dGhvcj5FYWdsZXM8L0F1dGhvcj48WWVhcj4yMDEyPC9ZZWFyPjxS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</w:fldData>
        </w:fldChar>
      </w:r>
      <w:r w:rsidR="008D4EBF" w:rsidRPr="00145B72">
        <w:rPr>
          <w:rFonts w:ascii="Times New Roman" w:eastAsia="Calibri" w:hAnsi="Times New Roman" w:cs="Times New Roman"/>
          <w:sz w:val="24"/>
        </w:rPr>
        <w:instrText xml:space="preserve"> ADDIN EN.CITE.DATA </w:instrText>
      </w:r>
      <w:r w:rsidR="008D4EBF" w:rsidRPr="00145B72">
        <w:rPr>
          <w:rFonts w:ascii="Times New Roman" w:eastAsia="Calibri" w:hAnsi="Times New Roman" w:cs="Times New Roman"/>
          <w:sz w:val="24"/>
        </w:rPr>
      </w:r>
      <w:r w:rsidR="008D4EBF" w:rsidRPr="00145B72">
        <w:rPr>
          <w:rFonts w:ascii="Times New Roman" w:eastAsia="Calibri" w:hAnsi="Times New Roman" w:cs="Times New Roman"/>
          <w:sz w:val="24"/>
        </w:rPr>
        <w:fldChar w:fldCharType="end"/>
      </w:r>
      <w:r w:rsidR="00D06653" w:rsidRPr="00145B72">
        <w:rPr>
          <w:rFonts w:ascii="Times New Roman" w:eastAsia="Calibri" w:hAnsi="Times New Roman" w:cs="Times New Roman"/>
          <w:sz w:val="24"/>
        </w:rPr>
      </w:r>
      <w:r w:rsidR="00D06653" w:rsidRPr="00145B72">
        <w:rPr>
          <w:rFonts w:ascii="Times New Roman" w:eastAsia="Calibri" w:hAnsi="Times New Roman" w:cs="Times New Roman"/>
          <w:sz w:val="24"/>
        </w:rPr>
        <w:fldChar w:fldCharType="separate"/>
      </w:r>
      <w:r w:rsidR="008D4EBF" w:rsidRPr="00145B72">
        <w:rPr>
          <w:rFonts w:ascii="Times New Roman" w:eastAsia="Calibri" w:hAnsi="Times New Roman" w:cs="Times New Roman"/>
          <w:noProof/>
          <w:sz w:val="24"/>
        </w:rPr>
        <w:t>(</w:t>
      </w:r>
      <w:hyperlink w:anchor="_ENREF_4" w:tooltip="Bansil, 2008 #5" w:history="1">
        <w:r w:rsidR="008D4EBF" w:rsidRPr="00145B72">
          <w:rPr>
            <w:rFonts w:ascii="Times New Roman" w:eastAsia="Calibri" w:hAnsi="Times New Roman" w:cs="Times New Roman"/>
            <w:noProof/>
            <w:sz w:val="24"/>
          </w:rPr>
          <w:t>Bansil, et al., 2008</w:t>
        </w:r>
      </w:hyperlink>
      <w:r w:rsidR="008D4EBF" w:rsidRPr="00145B72">
        <w:rPr>
          <w:rFonts w:ascii="Times New Roman" w:eastAsia="Calibri" w:hAnsi="Times New Roman" w:cs="Times New Roman"/>
          <w:noProof/>
          <w:sz w:val="24"/>
        </w:rPr>
        <w:t xml:space="preserve">; </w:t>
      </w:r>
      <w:hyperlink w:anchor="_ENREF_7" w:tooltip="Bulik, 1999 #12" w:history="1">
        <w:r w:rsidR="008D4EBF" w:rsidRPr="00145B72">
          <w:rPr>
            <w:rFonts w:ascii="Times New Roman" w:eastAsia="Calibri" w:hAnsi="Times New Roman" w:cs="Times New Roman"/>
            <w:noProof/>
            <w:sz w:val="24"/>
          </w:rPr>
          <w:t>Bulik et al., 1999</w:t>
        </w:r>
      </w:hyperlink>
      <w:r w:rsidR="008D4EBF" w:rsidRPr="00145B72">
        <w:rPr>
          <w:rFonts w:ascii="Times New Roman" w:eastAsia="Calibri" w:hAnsi="Times New Roman" w:cs="Times New Roman"/>
          <w:noProof/>
          <w:sz w:val="24"/>
        </w:rPr>
        <w:t xml:space="preserve">; </w:t>
      </w:r>
      <w:hyperlink w:anchor="_ENREF_8" w:tooltip="Bulik, 2009 #9" w:history="1">
        <w:r w:rsidR="008D4EBF" w:rsidRPr="00145B72">
          <w:rPr>
            <w:rFonts w:ascii="Times New Roman" w:eastAsia="Calibri" w:hAnsi="Times New Roman" w:cs="Times New Roman"/>
            <w:noProof/>
            <w:sz w:val="24"/>
          </w:rPr>
          <w:t>Bulik et al., 2009</w:t>
        </w:r>
      </w:hyperlink>
      <w:r w:rsidR="008D4EBF" w:rsidRPr="00145B72">
        <w:rPr>
          <w:rFonts w:ascii="Times New Roman" w:eastAsia="Calibri" w:hAnsi="Times New Roman" w:cs="Times New Roman"/>
          <w:noProof/>
          <w:sz w:val="24"/>
        </w:rPr>
        <w:t xml:space="preserve">; </w:t>
      </w:r>
      <w:hyperlink w:anchor="_ENREF_14" w:tooltip="Eagles, 2012 #11" w:history="1">
        <w:r w:rsidR="008D4EBF" w:rsidRPr="00145B72">
          <w:rPr>
            <w:rFonts w:ascii="Times New Roman" w:eastAsia="Calibri" w:hAnsi="Times New Roman" w:cs="Times New Roman"/>
            <w:noProof/>
            <w:sz w:val="24"/>
          </w:rPr>
          <w:t>Eagles, Lee, Raja, Millar, &amp; Bhattacharya, 2012</w:t>
        </w:r>
      </w:hyperlink>
      <w:r w:rsidR="008D4EBF" w:rsidRPr="00145B72">
        <w:rPr>
          <w:rFonts w:ascii="Times New Roman" w:eastAsia="Calibri" w:hAnsi="Times New Roman" w:cs="Times New Roman"/>
          <w:noProof/>
          <w:sz w:val="24"/>
        </w:rPr>
        <w:t xml:space="preserve">; </w:t>
      </w:r>
      <w:hyperlink w:anchor="_ENREF_15" w:tooltip="Ekeus, 2006 #13" w:history="1">
        <w:r w:rsidR="008D4EBF" w:rsidRPr="00145B72">
          <w:rPr>
            <w:rFonts w:ascii="Times New Roman" w:eastAsia="Calibri" w:hAnsi="Times New Roman" w:cs="Times New Roman"/>
            <w:noProof/>
            <w:sz w:val="24"/>
          </w:rPr>
          <w:t>Ekeus, Lindberg, Lindblad, &amp; Hjern, 2006</w:t>
        </w:r>
      </w:hyperlink>
      <w:r w:rsidR="008D4EBF" w:rsidRPr="00145B72">
        <w:rPr>
          <w:rFonts w:ascii="Times New Roman" w:eastAsia="Calibri" w:hAnsi="Times New Roman" w:cs="Times New Roman"/>
          <w:noProof/>
          <w:sz w:val="24"/>
        </w:rPr>
        <w:t xml:space="preserve">; </w:t>
      </w:r>
      <w:hyperlink w:anchor="_ENREF_34" w:tooltip="Micali, 2012 #14" w:history="1">
        <w:r w:rsidR="008D4EBF" w:rsidRPr="00145B72">
          <w:rPr>
            <w:rFonts w:ascii="Times New Roman" w:eastAsia="Calibri" w:hAnsi="Times New Roman" w:cs="Times New Roman"/>
            <w:noProof/>
            <w:sz w:val="24"/>
          </w:rPr>
          <w:t>Micali et al., 2012</w:t>
        </w:r>
      </w:hyperlink>
      <w:r w:rsidR="008D4EBF" w:rsidRPr="00145B72">
        <w:rPr>
          <w:rFonts w:ascii="Times New Roman" w:eastAsia="Calibri" w:hAnsi="Times New Roman" w:cs="Times New Roman"/>
          <w:noProof/>
          <w:sz w:val="24"/>
        </w:rPr>
        <w:t xml:space="preserve">; </w:t>
      </w:r>
      <w:hyperlink w:anchor="_ENREF_39" w:tooltip="Pasternak, 2012 #10" w:history="1">
        <w:r w:rsidR="008D4EBF" w:rsidRPr="00145B72">
          <w:rPr>
            <w:rFonts w:ascii="Times New Roman" w:eastAsia="Calibri" w:hAnsi="Times New Roman" w:cs="Times New Roman"/>
            <w:noProof/>
            <w:sz w:val="24"/>
          </w:rPr>
          <w:t>Pasternak et al., 2012</w:t>
        </w:r>
      </w:hyperlink>
      <w:r w:rsidR="008D4EBF" w:rsidRPr="00145B72">
        <w:rPr>
          <w:rFonts w:ascii="Times New Roman" w:eastAsia="Calibri" w:hAnsi="Times New Roman" w:cs="Times New Roman"/>
          <w:noProof/>
          <w:sz w:val="24"/>
        </w:rPr>
        <w:t>)</w:t>
      </w:r>
      <w:r w:rsidR="00D06653" w:rsidRPr="00145B72">
        <w:rPr>
          <w:rFonts w:ascii="Times New Roman" w:eastAsia="Calibri" w:hAnsi="Times New Roman" w:cs="Times New Roman"/>
          <w:sz w:val="24"/>
        </w:rPr>
        <w:fldChar w:fldCharType="end"/>
      </w:r>
      <w:r w:rsidR="00D06653" w:rsidRPr="00145B72">
        <w:rPr>
          <w:rFonts w:ascii="Times New Roman" w:eastAsia="Calibri" w:hAnsi="Times New Roman" w:cs="Times New Roman"/>
          <w:sz w:val="24"/>
        </w:rPr>
        <w:t xml:space="preserve">, fetal distress </w:t>
      </w:r>
      <w:r w:rsidR="00D06653" w:rsidRPr="00145B72">
        <w:rPr>
          <w:rFonts w:ascii="Times New Roman" w:eastAsia="Calibri" w:hAnsi="Times New Roman" w:cs="Times New Roman"/>
          <w:sz w:val="24"/>
        </w:rPr>
        <w:fldChar w:fldCharType="begin"/>
      </w:r>
      <w:r w:rsidR="00C77374" w:rsidRPr="00145B72">
        <w:rPr>
          <w:rFonts w:ascii="Times New Roman" w:eastAsia="Calibri" w:hAnsi="Times New Roman" w:cs="Times New Roman"/>
          <w:sz w:val="24"/>
        </w:rPr>
        <w:instrText xml:space="preserve"> ADDIN EN.CITE &lt;EndNote&gt;&lt;Cite&gt;&lt;Author&gt;Micali&lt;/Author&gt;&lt;Year&gt;2012&lt;/Year&gt;&lt;RecNum&gt;14&lt;/RecNum&gt;&lt;DisplayText&gt;(Micali, et al., 2012)&lt;/DisplayText&gt;&lt;record&gt;&lt;rec-number&gt;14&lt;/rec-number&gt;&lt;foreign-keys&gt;&lt;key app="EN" db-id="saw2drxs4s9rwbev003ptssurdwee99s90da" timestamp="1474927347"&gt;14&lt;/key&gt;&lt;/foreign-keys&gt;&lt;ref-type name="Journal Article"&gt;17&lt;/ref-type&gt;&lt;contributors&gt;&lt;authors&gt;&lt;author&gt;Micali, N&lt;/author&gt;&lt;author&gt;De Stavola, B&lt;/author&gt;&lt;author&gt;dos</w:instrText>
      </w:r>
      <w:r w:rsidR="00C77374" w:rsidRPr="00145B72">
        <w:rPr>
          <w:rFonts w:ascii="Cambria Math" w:eastAsia="Calibri" w:hAnsi="Cambria Math" w:cs="Cambria Math"/>
          <w:sz w:val="24"/>
        </w:rPr>
        <w:instrText>‐</w:instrText>
      </w:r>
      <w:r w:rsidR="00C77374" w:rsidRPr="00145B72">
        <w:rPr>
          <w:rFonts w:ascii="Times New Roman" w:eastAsia="Calibri" w:hAnsi="Times New Roman" w:cs="Times New Roman"/>
          <w:sz w:val="24"/>
        </w:rPr>
        <w:instrText>Santos</w:instrText>
      </w:r>
      <w:r w:rsidR="00C77374" w:rsidRPr="00145B72">
        <w:rPr>
          <w:rFonts w:ascii="Cambria Math" w:eastAsia="Calibri" w:hAnsi="Cambria Math" w:cs="Cambria Math"/>
          <w:sz w:val="24"/>
        </w:rPr>
        <w:instrText>‐</w:instrText>
      </w:r>
      <w:r w:rsidR="00C77374" w:rsidRPr="00145B72">
        <w:rPr>
          <w:rFonts w:ascii="Times New Roman" w:eastAsia="Calibri" w:hAnsi="Times New Roman" w:cs="Times New Roman"/>
          <w:sz w:val="24"/>
        </w:rPr>
        <w:instrText>Silva, I&lt;/author&gt;&lt;author&gt;Steenweg</w:instrText>
      </w:r>
      <w:r w:rsidR="00C77374" w:rsidRPr="00145B72">
        <w:rPr>
          <w:rFonts w:ascii="Cambria Math" w:eastAsia="Calibri" w:hAnsi="Cambria Math" w:cs="Cambria Math"/>
          <w:sz w:val="24"/>
        </w:rPr>
        <w:instrText>‐</w:instrText>
      </w:r>
      <w:r w:rsidR="00C77374" w:rsidRPr="00145B72">
        <w:rPr>
          <w:rFonts w:ascii="Times New Roman" w:eastAsia="Calibri" w:hAnsi="Times New Roman" w:cs="Times New Roman"/>
          <w:sz w:val="24"/>
        </w:rPr>
        <w:instrText>de Graaff, Jolien&lt;/author&gt;&lt;author&gt;Jansen, PW&lt;/author&gt;&lt;author&gt;Jaddoe, VWV&lt;/author&gt;&lt;author&gt;Hofman, Albert&lt;/author&gt;&lt;author&gt;Verhulst, FC&lt;/author&gt;&lt;author&gt;Steegers, EAP&lt;/author&gt;&lt;author&gt;Tiemeier, Henning&lt;/author&gt;&lt;/authors&gt;&lt;/contributors&gt;&lt;titles&gt;&lt;title&gt;Perinatal outcomes and gestational weight gain in women with eating disorders: A population</w:instrText>
      </w:r>
      <w:r w:rsidR="00C77374" w:rsidRPr="00145B72">
        <w:rPr>
          <w:rFonts w:ascii="Cambria Math" w:eastAsia="Calibri" w:hAnsi="Cambria Math" w:cs="Cambria Math"/>
          <w:sz w:val="24"/>
        </w:rPr>
        <w:instrText>‐</w:instrText>
      </w:r>
      <w:r w:rsidR="00C77374" w:rsidRPr="00145B72">
        <w:rPr>
          <w:rFonts w:ascii="Times New Roman" w:eastAsia="Calibri" w:hAnsi="Times New Roman" w:cs="Times New Roman"/>
          <w:sz w:val="24"/>
        </w:rPr>
        <w:instrText>based cohort study&lt;/title&gt;&lt;secondary-title&gt;BJOG: An International Journal of Obstetrics &amp;amp; Gynaecology&lt;/secondary-title&gt;&lt;/titles&gt;&lt;pages&gt;1493-1502&lt;/pages&gt;&lt;volume&gt;119&lt;/volume&gt;&lt;number&gt;12&lt;/number&gt;&lt;dates&gt;&lt;year&gt;2012&lt;/year&gt;&lt;/dates&gt;&lt;isbn&gt;1471-0528&lt;/isbn&gt;&lt;urls&gt;&lt;/urls&gt;&lt;electronic-resource-num&gt;http://dx.doi.org/10.1111/j.1471-0528.2012.03467.x&lt;/electronic-resource-num&gt;&lt;/record&gt;&lt;/Cite&gt;&lt;/EndNote&gt;</w:instrText>
      </w:r>
      <w:r w:rsidR="00D06653" w:rsidRPr="00145B72">
        <w:rPr>
          <w:rFonts w:ascii="Times New Roman" w:eastAsia="Calibri" w:hAnsi="Times New Roman" w:cs="Times New Roman"/>
          <w:sz w:val="24"/>
        </w:rPr>
        <w:fldChar w:fldCharType="separate"/>
      </w:r>
      <w:r w:rsidR="00CA27DA" w:rsidRPr="00145B72">
        <w:rPr>
          <w:rFonts w:ascii="Times New Roman" w:eastAsia="Calibri" w:hAnsi="Times New Roman" w:cs="Times New Roman"/>
          <w:noProof/>
          <w:sz w:val="24"/>
        </w:rPr>
        <w:t>(</w:t>
      </w:r>
      <w:hyperlink w:anchor="_ENREF_34" w:tooltip="Micali, 2012 #14" w:history="1">
        <w:r w:rsidR="008D4EBF" w:rsidRPr="00145B72">
          <w:rPr>
            <w:rFonts w:ascii="Times New Roman" w:eastAsia="Calibri" w:hAnsi="Times New Roman" w:cs="Times New Roman"/>
            <w:noProof/>
            <w:sz w:val="24"/>
          </w:rPr>
          <w:t>Micali, et al., 2012</w:t>
        </w:r>
      </w:hyperlink>
      <w:r w:rsidR="00CA27DA" w:rsidRPr="00145B72">
        <w:rPr>
          <w:rFonts w:ascii="Times New Roman" w:eastAsia="Calibri" w:hAnsi="Times New Roman" w:cs="Times New Roman"/>
          <w:noProof/>
          <w:sz w:val="24"/>
        </w:rPr>
        <w:t>)</w:t>
      </w:r>
      <w:r w:rsidR="00D06653" w:rsidRPr="00145B72">
        <w:rPr>
          <w:rFonts w:ascii="Times New Roman" w:eastAsia="Calibri" w:hAnsi="Times New Roman" w:cs="Times New Roman"/>
          <w:sz w:val="24"/>
        </w:rPr>
        <w:fldChar w:fldCharType="end"/>
      </w:r>
      <w:r w:rsidR="00D06653" w:rsidRPr="00145B72">
        <w:rPr>
          <w:rFonts w:ascii="Times New Roman" w:eastAsia="Calibri" w:hAnsi="Times New Roman" w:cs="Times New Roman"/>
          <w:sz w:val="24"/>
        </w:rPr>
        <w:t xml:space="preserve">, resuscitation </w:t>
      </w:r>
      <w:r w:rsidR="00D06653" w:rsidRPr="00145B72">
        <w:rPr>
          <w:rFonts w:ascii="Times New Roman" w:eastAsia="Calibri" w:hAnsi="Times New Roman" w:cs="Times New Roman"/>
          <w:sz w:val="24"/>
        </w:rPr>
        <w:fldChar w:fldCharType="begin"/>
      </w:r>
      <w:r w:rsidR="00C77374" w:rsidRPr="00145B72">
        <w:rPr>
          <w:rFonts w:ascii="Times New Roman" w:eastAsia="Calibri" w:hAnsi="Times New Roman" w:cs="Times New Roman"/>
          <w:sz w:val="24"/>
        </w:rPr>
        <w:instrText xml:space="preserve"> ADDIN EN.CITE &lt;EndNote&gt;&lt;Cite&gt;&lt;Author&gt;Linna&lt;/Author&gt;&lt;Year&gt;2014&lt;/Year&gt;&lt;RecNum&gt;6&lt;/RecNum&gt;&lt;DisplayText&gt;(Linna, et al., 2014)&lt;/DisplayText&gt;&lt;record&gt;&lt;rec-number&gt;6&lt;/rec-number&gt;&lt;foreign-keys&gt;&lt;key app="EN" db-id="saw2drxs4s9rwbev003ptssurdwee99s90da" timestamp="1474927347"&gt;6&lt;/key&gt;&lt;/foreign-keys&gt;&lt;ref-type name="Journal Article"&gt;17&lt;/ref-type&gt;&lt;contributors&gt;&lt;authors&gt;&lt;author&gt;Linna, Milla S&lt;/author&gt;&lt;author&gt;Raevuori, Anu&lt;/author&gt;&lt;author&gt;Haukka, Jari&lt;/author&gt;&lt;author&gt;Suvisaari, Jaana M&lt;/author&gt;&lt;author&gt;Suokas, Jaana T&lt;/author&gt;&lt;author&gt;Gissler, Mika&lt;/author&gt;&lt;/authors&gt;&lt;/contributors&gt;&lt;titles&gt;&lt;title&gt;Pregnancy, obstetric, and perinatal health outcomes in eating disorders&lt;/title&gt;&lt;secondary-title&gt;American Journal of Obstetrics and Gynecology&lt;/secondary-title&gt;&lt;/titles&gt;&lt;pages&gt;392. e1-8&lt;/pages&gt;&lt;volume&gt;211&lt;/volume&gt;&lt;number&gt;4&lt;/number&gt;&lt;dates&gt;&lt;year&gt;2014&lt;/year&gt;&lt;/dates&gt;&lt;isbn&gt;0002-9378&lt;/isbn&gt;&lt;urls&gt;&lt;/urls&gt;&lt;electronic-resource-num&gt;http://dx.doi.org/10.1016/j.ajog.2014.03.067&lt;/electronic-resource-num&gt;&lt;/record&gt;&lt;/Cite&gt;&lt;/EndNote&gt;</w:instrText>
      </w:r>
      <w:r w:rsidR="00D06653" w:rsidRPr="00145B72">
        <w:rPr>
          <w:rFonts w:ascii="Times New Roman" w:eastAsia="Calibri" w:hAnsi="Times New Roman" w:cs="Times New Roman"/>
          <w:sz w:val="24"/>
        </w:rPr>
        <w:fldChar w:fldCharType="separate"/>
      </w:r>
      <w:r w:rsidR="00D06653" w:rsidRPr="00145B72">
        <w:rPr>
          <w:rFonts w:ascii="Times New Roman" w:eastAsia="Calibri" w:hAnsi="Times New Roman" w:cs="Times New Roman"/>
          <w:noProof/>
          <w:sz w:val="24"/>
        </w:rPr>
        <w:t>(</w:t>
      </w:r>
      <w:hyperlink w:anchor="_ENREF_30" w:tooltip="Linna, 2014 #6" w:history="1">
        <w:r w:rsidR="008D4EBF" w:rsidRPr="00145B72">
          <w:rPr>
            <w:rFonts w:ascii="Times New Roman" w:eastAsia="Calibri" w:hAnsi="Times New Roman" w:cs="Times New Roman"/>
            <w:noProof/>
            <w:sz w:val="24"/>
          </w:rPr>
          <w:t>Linna, et al., 2014</w:t>
        </w:r>
      </w:hyperlink>
      <w:r w:rsidR="00D06653" w:rsidRPr="00145B72">
        <w:rPr>
          <w:rFonts w:ascii="Times New Roman" w:eastAsia="Calibri" w:hAnsi="Times New Roman" w:cs="Times New Roman"/>
          <w:noProof/>
          <w:sz w:val="24"/>
        </w:rPr>
        <w:t>)</w:t>
      </w:r>
      <w:r w:rsidR="00D06653" w:rsidRPr="00145B72">
        <w:rPr>
          <w:rFonts w:ascii="Times New Roman" w:eastAsia="Calibri" w:hAnsi="Times New Roman" w:cs="Times New Roman"/>
          <w:sz w:val="24"/>
        </w:rPr>
        <w:fldChar w:fldCharType="end"/>
      </w:r>
      <w:r w:rsidR="00D06653" w:rsidRPr="00145B72">
        <w:rPr>
          <w:rFonts w:ascii="Times New Roman" w:eastAsia="Calibri" w:hAnsi="Times New Roman" w:cs="Times New Roman"/>
          <w:sz w:val="24"/>
        </w:rPr>
        <w:t>, low Apgar scores</w:t>
      </w:r>
      <w:r w:rsidR="003878FD" w:rsidRPr="00145B72">
        <w:rPr>
          <w:rFonts w:ascii="Times New Roman" w:eastAsia="Calibri" w:hAnsi="Times New Roman" w:cs="Times New Roman"/>
          <w:sz w:val="24"/>
        </w:rPr>
        <w:t xml:space="preserve"> in newborns</w:t>
      </w:r>
      <w:r w:rsidR="00D06653" w:rsidRPr="00145B72">
        <w:rPr>
          <w:rFonts w:ascii="Times New Roman" w:eastAsia="Calibri" w:hAnsi="Times New Roman" w:cs="Times New Roman"/>
          <w:sz w:val="24"/>
        </w:rPr>
        <w:t xml:space="preserve"> </w:t>
      </w:r>
      <w:r w:rsidR="00D06653" w:rsidRPr="00145B72">
        <w:rPr>
          <w:rFonts w:ascii="Times New Roman" w:eastAsia="Calibri" w:hAnsi="Times New Roman" w:cs="Times New Roman"/>
          <w:sz w:val="24"/>
        </w:rPr>
        <w:fldChar w:fldCharType="begin"/>
      </w:r>
      <w:r w:rsidR="00C77374" w:rsidRPr="00145B72">
        <w:rPr>
          <w:rFonts w:ascii="Times New Roman" w:eastAsia="Calibri" w:hAnsi="Times New Roman" w:cs="Times New Roman"/>
          <w:sz w:val="24"/>
        </w:rPr>
        <w:instrText xml:space="preserve"> ADDIN EN.CITE &lt;EndNote&gt;&lt;Cite&gt;&lt;Author&gt;Linna&lt;/Author&gt;&lt;Year&gt;2014&lt;/Year&gt;&lt;RecNum&gt;6&lt;/RecNum&gt;&lt;DisplayText&gt;(Linna, et al., 2014)&lt;/DisplayText&gt;&lt;record&gt;&lt;rec-number&gt;6&lt;/rec-number&gt;&lt;foreign-keys&gt;&lt;key app="EN" db-id="saw2drxs4s9rwbev003ptssurdwee99s90da" timestamp="1474927347"&gt;6&lt;/key&gt;&lt;/foreign-keys&gt;&lt;ref-type name="Journal Article"&gt;17&lt;/ref-type&gt;&lt;contributors&gt;&lt;authors&gt;&lt;author&gt;Linna, Milla S&lt;/author&gt;&lt;author&gt;Raevuori, Anu&lt;/author&gt;&lt;author&gt;Haukka, Jari&lt;/author&gt;&lt;author&gt;Suvisaari, Jaana M&lt;/author&gt;&lt;author&gt;Suokas, Jaana T&lt;/author&gt;&lt;author&gt;Gissler, Mika&lt;/author&gt;&lt;/authors&gt;&lt;/contributors&gt;&lt;titles&gt;&lt;title&gt;Pregnancy, obstetric, and perinatal health outcomes in eating disorders&lt;/title&gt;&lt;secondary-title&gt;American Journal of Obstetrics and Gynecology&lt;/secondary-title&gt;&lt;/titles&gt;&lt;pages&gt;392. e1-8&lt;/pages&gt;&lt;volume&gt;211&lt;/volume&gt;&lt;number&gt;4&lt;/number&gt;&lt;dates&gt;&lt;year&gt;2014&lt;/year&gt;&lt;/dates&gt;&lt;isbn&gt;0002-9378&lt;/isbn&gt;&lt;urls&gt;&lt;/urls&gt;&lt;electronic-resource-num&gt;http://dx.doi.org/10.1016/j.ajog.2014.03.067&lt;/electronic-resource-num&gt;&lt;/record&gt;&lt;/Cite&gt;&lt;/EndNote&gt;</w:instrText>
      </w:r>
      <w:r w:rsidR="00D06653" w:rsidRPr="00145B72">
        <w:rPr>
          <w:rFonts w:ascii="Times New Roman" w:eastAsia="Calibri" w:hAnsi="Times New Roman" w:cs="Times New Roman"/>
          <w:sz w:val="24"/>
        </w:rPr>
        <w:fldChar w:fldCharType="separate"/>
      </w:r>
      <w:r w:rsidR="00D06653" w:rsidRPr="00145B72">
        <w:rPr>
          <w:rFonts w:ascii="Times New Roman" w:eastAsia="Calibri" w:hAnsi="Times New Roman" w:cs="Times New Roman"/>
          <w:noProof/>
          <w:sz w:val="24"/>
        </w:rPr>
        <w:t>(</w:t>
      </w:r>
      <w:hyperlink w:anchor="_ENREF_30" w:tooltip="Linna, 2014 #6" w:history="1">
        <w:r w:rsidR="008D4EBF" w:rsidRPr="00145B72">
          <w:rPr>
            <w:rFonts w:ascii="Times New Roman" w:eastAsia="Calibri" w:hAnsi="Times New Roman" w:cs="Times New Roman"/>
            <w:noProof/>
            <w:sz w:val="24"/>
          </w:rPr>
          <w:t>Linna, et al., 2014</w:t>
        </w:r>
      </w:hyperlink>
      <w:r w:rsidR="00D06653" w:rsidRPr="00145B72">
        <w:rPr>
          <w:rFonts w:ascii="Times New Roman" w:eastAsia="Calibri" w:hAnsi="Times New Roman" w:cs="Times New Roman"/>
          <w:noProof/>
          <w:sz w:val="24"/>
        </w:rPr>
        <w:t>)</w:t>
      </w:r>
      <w:r w:rsidR="00D06653" w:rsidRPr="00145B72">
        <w:rPr>
          <w:rFonts w:ascii="Times New Roman" w:eastAsia="Calibri" w:hAnsi="Times New Roman" w:cs="Times New Roman"/>
          <w:sz w:val="24"/>
        </w:rPr>
        <w:fldChar w:fldCharType="end"/>
      </w:r>
      <w:r w:rsidR="00D06653" w:rsidRPr="00145B72">
        <w:rPr>
          <w:rFonts w:ascii="Times New Roman" w:eastAsia="Calibri" w:hAnsi="Times New Roman" w:cs="Times New Roman"/>
          <w:sz w:val="24"/>
        </w:rPr>
        <w:t xml:space="preserve">, and even perinatal </w:t>
      </w:r>
      <w:r w:rsidR="00D06653" w:rsidRPr="00145B72">
        <w:rPr>
          <w:rFonts w:ascii="Times New Roman" w:eastAsia="Calibri" w:hAnsi="Times New Roman" w:cs="Times New Roman"/>
          <w:sz w:val="24"/>
        </w:rPr>
        <w:lastRenderedPageBreak/>
        <w:t xml:space="preserve">death </w:t>
      </w:r>
      <w:r w:rsidR="00D06653" w:rsidRPr="00145B72">
        <w:rPr>
          <w:rFonts w:ascii="Times New Roman" w:eastAsia="Calibri" w:hAnsi="Times New Roman" w:cs="Times New Roman"/>
          <w:sz w:val="24"/>
        </w:rPr>
        <w:fldChar w:fldCharType="begin"/>
      </w:r>
      <w:r w:rsidR="00C77374" w:rsidRPr="00145B72">
        <w:rPr>
          <w:rFonts w:ascii="Times New Roman" w:eastAsia="Calibri" w:hAnsi="Times New Roman" w:cs="Times New Roman"/>
          <w:sz w:val="24"/>
        </w:rPr>
        <w:instrText xml:space="preserve"> ADDIN EN.CITE &lt;EndNote&gt;&lt;Cite&gt;&lt;Author&gt;Linna&lt;/Author&gt;&lt;Year&gt;2014&lt;/Year&gt;&lt;RecNum&gt;6&lt;/RecNum&gt;&lt;DisplayText&gt;(Linna, et al., 2014)&lt;/DisplayText&gt;&lt;record&gt;&lt;rec-number&gt;6&lt;/rec-number&gt;&lt;foreign-keys&gt;&lt;key app="EN" db-id="saw2drxs4s9rwbev003ptssurdwee99s90da" timestamp="1474927347"&gt;6&lt;/key&gt;&lt;/foreign-keys&gt;&lt;ref-type name="Journal Article"&gt;17&lt;/ref-type&gt;&lt;contributors&gt;&lt;authors&gt;&lt;author&gt;Linna, Milla S&lt;/author&gt;&lt;author&gt;Raevuori, Anu&lt;/author&gt;&lt;author&gt;Haukka, Jari&lt;/author&gt;&lt;author&gt;Suvisaari, Jaana M&lt;/author&gt;&lt;author&gt;Suokas, Jaana T&lt;/author&gt;&lt;author&gt;Gissler, Mika&lt;/author&gt;&lt;/authors&gt;&lt;/contributors&gt;&lt;titles&gt;&lt;title&gt;Pregnancy, obstetric, and perinatal health outcomes in eating disorders&lt;/title&gt;&lt;secondary-title&gt;American Journal of Obstetrics and Gynecology&lt;/secondary-title&gt;&lt;/titles&gt;&lt;pages&gt;392. e1-8&lt;/pages&gt;&lt;volume&gt;211&lt;/volume&gt;&lt;number&gt;4&lt;/number&gt;&lt;dates&gt;&lt;year&gt;2014&lt;/year&gt;&lt;/dates&gt;&lt;isbn&gt;0002-9378&lt;/isbn&gt;&lt;urls&gt;&lt;/urls&gt;&lt;electronic-resource-num&gt;http://dx.doi.org/10.1016/j.ajog.2014.03.067&lt;/electronic-resource-num&gt;&lt;/record&gt;&lt;/Cite&gt;&lt;/EndNote&gt;</w:instrText>
      </w:r>
      <w:r w:rsidR="00D06653" w:rsidRPr="00145B72">
        <w:rPr>
          <w:rFonts w:ascii="Times New Roman" w:eastAsia="Calibri" w:hAnsi="Times New Roman" w:cs="Times New Roman"/>
          <w:sz w:val="24"/>
        </w:rPr>
        <w:fldChar w:fldCharType="separate"/>
      </w:r>
      <w:r w:rsidR="00D06653" w:rsidRPr="00145B72">
        <w:rPr>
          <w:rFonts w:ascii="Times New Roman" w:eastAsia="Calibri" w:hAnsi="Times New Roman" w:cs="Times New Roman"/>
          <w:noProof/>
          <w:sz w:val="24"/>
        </w:rPr>
        <w:t>(</w:t>
      </w:r>
      <w:hyperlink w:anchor="_ENREF_30" w:tooltip="Linna, 2014 #6" w:history="1">
        <w:r w:rsidR="008D4EBF" w:rsidRPr="00145B72">
          <w:rPr>
            <w:rFonts w:ascii="Times New Roman" w:eastAsia="Calibri" w:hAnsi="Times New Roman" w:cs="Times New Roman"/>
            <w:noProof/>
            <w:sz w:val="24"/>
          </w:rPr>
          <w:t>Linna, et al., 2014</w:t>
        </w:r>
      </w:hyperlink>
      <w:r w:rsidR="00D06653" w:rsidRPr="00145B72">
        <w:rPr>
          <w:rFonts w:ascii="Times New Roman" w:eastAsia="Calibri" w:hAnsi="Times New Roman" w:cs="Times New Roman"/>
          <w:noProof/>
          <w:sz w:val="24"/>
        </w:rPr>
        <w:t>)</w:t>
      </w:r>
      <w:r w:rsidR="00D06653" w:rsidRPr="00145B72">
        <w:rPr>
          <w:rFonts w:ascii="Times New Roman" w:eastAsia="Calibri" w:hAnsi="Times New Roman" w:cs="Times New Roman"/>
          <w:sz w:val="24"/>
        </w:rPr>
        <w:fldChar w:fldCharType="end"/>
      </w:r>
      <w:r w:rsidR="00D06653" w:rsidRPr="00145B72">
        <w:rPr>
          <w:rFonts w:ascii="Times New Roman" w:eastAsia="Calibri" w:hAnsi="Times New Roman" w:cs="Times New Roman"/>
          <w:sz w:val="24"/>
        </w:rPr>
        <w:t>.</w:t>
      </w:r>
      <w:r w:rsidRPr="00145B72">
        <w:rPr>
          <w:rFonts w:ascii="Times New Roman" w:eastAsia="Calibri" w:hAnsi="Times New Roman" w:cs="Times New Roman"/>
          <w:sz w:val="24"/>
        </w:rPr>
        <w:t xml:space="preserve"> </w:t>
      </w:r>
      <w:r w:rsidR="00FD1CE1" w:rsidRPr="00145B72">
        <w:rPr>
          <w:rFonts w:ascii="Times New Roman" w:eastAsia="Calibri" w:hAnsi="Times New Roman" w:cs="Times New Roman"/>
          <w:sz w:val="24"/>
        </w:rPr>
        <w:t>N</w:t>
      </w:r>
      <w:r w:rsidR="00C25F8A" w:rsidRPr="00145B72">
        <w:rPr>
          <w:rFonts w:ascii="Times New Roman" w:eastAsia="Calibri" w:hAnsi="Times New Roman" w:cs="Times New Roman"/>
          <w:sz w:val="24"/>
        </w:rPr>
        <w:t>egative outcomes</w:t>
      </w:r>
      <w:r w:rsidR="00745CDC" w:rsidRPr="00145B72">
        <w:rPr>
          <w:rFonts w:ascii="Times New Roman" w:eastAsia="Calibri" w:hAnsi="Times New Roman" w:cs="Times New Roman"/>
          <w:sz w:val="24"/>
        </w:rPr>
        <w:t xml:space="preserve"> </w:t>
      </w:r>
      <w:r w:rsidR="00564F78" w:rsidRPr="00145B72">
        <w:rPr>
          <w:rFonts w:ascii="Times New Roman" w:eastAsia="Calibri" w:hAnsi="Times New Roman" w:cs="Times New Roman"/>
          <w:sz w:val="24"/>
        </w:rPr>
        <w:t xml:space="preserve">for </w:t>
      </w:r>
      <w:r w:rsidR="00FD1CE1" w:rsidRPr="00145B72">
        <w:rPr>
          <w:rFonts w:ascii="Times New Roman" w:eastAsia="Calibri" w:hAnsi="Times New Roman" w:cs="Times New Roman"/>
          <w:sz w:val="24"/>
        </w:rPr>
        <w:t>neonates</w:t>
      </w:r>
      <w:r w:rsidRPr="00145B72">
        <w:rPr>
          <w:rFonts w:ascii="Times New Roman" w:eastAsia="Calibri" w:hAnsi="Times New Roman" w:cs="Times New Roman"/>
          <w:sz w:val="24"/>
        </w:rPr>
        <w:t>,</w:t>
      </w:r>
      <w:r w:rsidR="00564F78" w:rsidRPr="00145B72">
        <w:rPr>
          <w:rFonts w:ascii="Times New Roman" w:eastAsia="Calibri" w:hAnsi="Times New Roman" w:cs="Times New Roman"/>
          <w:sz w:val="24"/>
        </w:rPr>
        <w:t xml:space="preserve"> </w:t>
      </w:r>
      <w:r w:rsidR="003C57EC" w:rsidRPr="00145B72">
        <w:rPr>
          <w:rFonts w:ascii="Times New Roman" w:eastAsia="Calibri" w:hAnsi="Times New Roman" w:cs="Times New Roman"/>
          <w:sz w:val="24"/>
        </w:rPr>
        <w:t xml:space="preserve">especially </w:t>
      </w:r>
      <w:r w:rsidR="009379A8" w:rsidRPr="00145B72">
        <w:rPr>
          <w:rFonts w:ascii="Times New Roman" w:eastAsia="Calibri" w:hAnsi="Times New Roman" w:cs="Times New Roman"/>
          <w:sz w:val="24"/>
        </w:rPr>
        <w:t xml:space="preserve">on </w:t>
      </w:r>
      <w:r w:rsidR="003C57EC" w:rsidRPr="00145B72">
        <w:rPr>
          <w:rFonts w:ascii="Times New Roman" w:eastAsia="Calibri" w:hAnsi="Times New Roman" w:cs="Times New Roman"/>
          <w:sz w:val="24"/>
        </w:rPr>
        <w:t>nutrition</w:t>
      </w:r>
      <w:r w:rsidR="009E128E" w:rsidRPr="00145B72">
        <w:rPr>
          <w:rFonts w:ascii="Times New Roman" w:eastAsia="Calibri" w:hAnsi="Times New Roman" w:cs="Times New Roman"/>
          <w:sz w:val="24"/>
        </w:rPr>
        <w:t>-</w:t>
      </w:r>
      <w:r w:rsidR="003C57EC" w:rsidRPr="00145B72">
        <w:rPr>
          <w:rFonts w:ascii="Times New Roman" w:eastAsia="Calibri" w:hAnsi="Times New Roman" w:cs="Times New Roman"/>
          <w:sz w:val="24"/>
        </w:rPr>
        <w:t xml:space="preserve"> and growth</w:t>
      </w:r>
      <w:r w:rsidR="009E128E" w:rsidRPr="00145B72">
        <w:rPr>
          <w:rFonts w:ascii="Times New Roman" w:eastAsia="Calibri" w:hAnsi="Times New Roman" w:cs="Times New Roman"/>
          <w:sz w:val="24"/>
        </w:rPr>
        <w:t>-related outcomes</w:t>
      </w:r>
      <w:r w:rsidR="00D74FB6" w:rsidRPr="00145B72">
        <w:rPr>
          <w:rFonts w:ascii="Times New Roman" w:eastAsia="Calibri" w:hAnsi="Times New Roman" w:cs="Times New Roman"/>
          <w:sz w:val="24"/>
        </w:rPr>
        <w:t xml:space="preserve">, have been </w:t>
      </w:r>
      <w:r w:rsidR="00D302AF" w:rsidRPr="00145B72">
        <w:rPr>
          <w:rFonts w:ascii="Times New Roman" w:eastAsia="Calibri" w:hAnsi="Times New Roman" w:cs="Times New Roman"/>
          <w:sz w:val="24"/>
        </w:rPr>
        <w:t>reported</w:t>
      </w:r>
      <w:r w:rsidR="003C57EC" w:rsidRPr="00145B72">
        <w:rPr>
          <w:rFonts w:ascii="Times New Roman" w:eastAsia="Calibri" w:hAnsi="Times New Roman" w:cs="Times New Roman"/>
          <w:sz w:val="24"/>
        </w:rPr>
        <w:t xml:space="preserve">. </w:t>
      </w:r>
      <w:r w:rsidRPr="00145B72">
        <w:rPr>
          <w:rFonts w:ascii="Times New Roman" w:eastAsia="Calibri" w:hAnsi="Times New Roman" w:cs="Times New Roman"/>
          <w:sz w:val="24"/>
        </w:rPr>
        <w:t>M</w:t>
      </w:r>
      <w:r w:rsidR="003C57EC" w:rsidRPr="00145B72">
        <w:rPr>
          <w:rFonts w:ascii="Times New Roman" w:eastAsia="Calibri" w:hAnsi="Times New Roman" w:cs="Times New Roman"/>
          <w:sz w:val="24"/>
        </w:rPr>
        <w:t xml:space="preserve">aternal AN, which involves extreme underweight and dietary restriction, has been associated with intrauterine growth restriction, small-for-gestational-age, and low birth weight in offspring </w:t>
      </w:r>
      <w:r w:rsidR="003C57EC" w:rsidRPr="00145B72">
        <w:rPr>
          <w:rFonts w:ascii="Times New Roman" w:eastAsia="Calibri" w:hAnsi="Times New Roman" w:cs="Times New Roman"/>
          <w:sz w:val="24"/>
        </w:rPr>
        <w:fldChar w:fldCharType="begin">
          <w:fldData xml:space="preserve">PEVuZE5vdGU+PENpdGU+PEF1dGhvcj5Tb2xtaTwvQXV0aG9yPjxZZWFyPjIwMTM8L1llYXI+PFJl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</w:fldData>
        </w:fldChar>
      </w:r>
      <w:r w:rsidR="00C77374" w:rsidRPr="00145B72">
        <w:rPr>
          <w:rFonts w:ascii="Times New Roman" w:eastAsia="Calibri" w:hAnsi="Times New Roman" w:cs="Times New Roman"/>
          <w:sz w:val="24"/>
        </w:rPr>
        <w:instrText xml:space="preserve"> ADDIN EN.CITE </w:instrText>
      </w:r>
      <w:r w:rsidR="00C77374" w:rsidRPr="00145B72">
        <w:rPr>
          <w:rFonts w:ascii="Times New Roman" w:eastAsia="Calibri" w:hAnsi="Times New Roman" w:cs="Times New Roman"/>
          <w:sz w:val="24"/>
        </w:rPr>
        <w:fldChar w:fldCharType="begin">
          <w:fldData xml:space="preserve">PEVuZE5vdGU+PENpdGU+PEF1dGhvcj5Tb2xtaTwvQXV0aG9yPjxZZWFyPjIwMTM8L1llYXI+PFJl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</w:fldData>
        </w:fldChar>
      </w:r>
      <w:r w:rsidR="00C77374" w:rsidRPr="00145B72">
        <w:rPr>
          <w:rFonts w:ascii="Times New Roman" w:eastAsia="Calibri" w:hAnsi="Times New Roman" w:cs="Times New Roman"/>
          <w:sz w:val="24"/>
        </w:rPr>
        <w:instrText xml:space="preserve"> ADDIN EN.CITE.DATA </w:instrText>
      </w:r>
      <w:r w:rsidR="00C77374" w:rsidRPr="00145B72">
        <w:rPr>
          <w:rFonts w:ascii="Times New Roman" w:eastAsia="Calibri" w:hAnsi="Times New Roman" w:cs="Times New Roman"/>
          <w:sz w:val="24"/>
        </w:rPr>
      </w:r>
      <w:r w:rsidR="00C77374" w:rsidRPr="00145B72">
        <w:rPr>
          <w:rFonts w:ascii="Times New Roman" w:eastAsia="Calibri" w:hAnsi="Times New Roman" w:cs="Times New Roman"/>
          <w:sz w:val="24"/>
        </w:rPr>
        <w:fldChar w:fldCharType="end"/>
      </w:r>
      <w:r w:rsidR="003C57EC" w:rsidRPr="00145B72">
        <w:rPr>
          <w:rFonts w:ascii="Times New Roman" w:eastAsia="Calibri" w:hAnsi="Times New Roman" w:cs="Times New Roman"/>
          <w:sz w:val="24"/>
        </w:rPr>
      </w:r>
      <w:r w:rsidR="003C57EC" w:rsidRPr="00145B72">
        <w:rPr>
          <w:rFonts w:ascii="Times New Roman" w:eastAsia="Calibri" w:hAnsi="Times New Roman" w:cs="Times New Roman"/>
          <w:sz w:val="24"/>
        </w:rPr>
        <w:fldChar w:fldCharType="separate"/>
      </w:r>
      <w:r w:rsidR="003C57EC" w:rsidRPr="00145B72">
        <w:rPr>
          <w:rFonts w:ascii="Times New Roman" w:eastAsia="Calibri" w:hAnsi="Times New Roman" w:cs="Times New Roman"/>
          <w:noProof/>
          <w:sz w:val="24"/>
        </w:rPr>
        <w:t>(</w:t>
      </w:r>
      <w:hyperlink w:anchor="_ENREF_4" w:tooltip="Bansil, 2008 #5" w:history="1">
        <w:r w:rsidR="008D4EBF" w:rsidRPr="00145B72">
          <w:rPr>
            <w:rFonts w:ascii="Times New Roman" w:eastAsia="Calibri" w:hAnsi="Times New Roman" w:cs="Times New Roman"/>
            <w:noProof/>
            <w:sz w:val="24"/>
          </w:rPr>
          <w:t>Bansil, et al., 2008</w:t>
        </w:r>
      </w:hyperlink>
      <w:r w:rsidR="003C57EC" w:rsidRPr="00145B72">
        <w:rPr>
          <w:rFonts w:ascii="Times New Roman" w:eastAsia="Calibri" w:hAnsi="Times New Roman" w:cs="Times New Roman"/>
          <w:noProof/>
          <w:sz w:val="24"/>
        </w:rPr>
        <w:t xml:space="preserve">; </w:t>
      </w:r>
      <w:hyperlink w:anchor="_ENREF_14" w:tooltip="Eagles, 2012 #11" w:history="1">
        <w:r w:rsidR="008D4EBF" w:rsidRPr="00145B72">
          <w:rPr>
            <w:rFonts w:ascii="Times New Roman" w:eastAsia="Calibri" w:hAnsi="Times New Roman" w:cs="Times New Roman"/>
            <w:noProof/>
            <w:sz w:val="24"/>
          </w:rPr>
          <w:t>Eagles, et al., 2012</w:t>
        </w:r>
      </w:hyperlink>
      <w:r w:rsidR="003C57EC" w:rsidRPr="00145B72">
        <w:rPr>
          <w:rFonts w:ascii="Times New Roman" w:eastAsia="Calibri" w:hAnsi="Times New Roman" w:cs="Times New Roman"/>
          <w:noProof/>
          <w:sz w:val="24"/>
        </w:rPr>
        <w:t xml:space="preserve">; </w:t>
      </w:r>
      <w:hyperlink w:anchor="_ENREF_39" w:tooltip="Pasternak, 2012 #10" w:history="1">
        <w:r w:rsidR="008D4EBF" w:rsidRPr="00145B72">
          <w:rPr>
            <w:rFonts w:ascii="Times New Roman" w:eastAsia="Calibri" w:hAnsi="Times New Roman" w:cs="Times New Roman"/>
            <w:noProof/>
            <w:sz w:val="24"/>
          </w:rPr>
          <w:t>Pasternak, et al., 2012</w:t>
        </w:r>
      </w:hyperlink>
      <w:r w:rsidR="003C57EC" w:rsidRPr="00145B72">
        <w:rPr>
          <w:rFonts w:ascii="Times New Roman" w:eastAsia="Calibri" w:hAnsi="Times New Roman" w:cs="Times New Roman"/>
          <w:noProof/>
          <w:sz w:val="24"/>
        </w:rPr>
        <w:t xml:space="preserve">; </w:t>
      </w:r>
      <w:hyperlink w:anchor="_ENREF_47" w:tooltip="Solmi, 2013 #15" w:history="1">
        <w:r w:rsidR="008D4EBF" w:rsidRPr="00145B72">
          <w:rPr>
            <w:rFonts w:ascii="Times New Roman" w:eastAsia="Calibri" w:hAnsi="Times New Roman" w:cs="Times New Roman"/>
            <w:noProof/>
            <w:sz w:val="24"/>
          </w:rPr>
          <w:t>Solmi, Sallis, Stahl, Treasure, &amp; Micali, 2013</w:t>
        </w:r>
      </w:hyperlink>
      <w:r w:rsidR="003C57EC" w:rsidRPr="00145B72">
        <w:rPr>
          <w:rFonts w:ascii="Times New Roman" w:eastAsia="Calibri" w:hAnsi="Times New Roman" w:cs="Times New Roman"/>
          <w:noProof/>
          <w:sz w:val="24"/>
        </w:rPr>
        <w:t>)</w:t>
      </w:r>
      <w:r w:rsidR="003C57EC" w:rsidRPr="00145B72">
        <w:rPr>
          <w:rFonts w:ascii="Times New Roman" w:eastAsia="Calibri" w:hAnsi="Times New Roman" w:cs="Times New Roman"/>
          <w:sz w:val="24"/>
        </w:rPr>
        <w:fldChar w:fldCharType="end"/>
      </w:r>
      <w:r w:rsidR="00D302AF" w:rsidRPr="00145B72">
        <w:rPr>
          <w:rFonts w:ascii="Times New Roman" w:eastAsia="Calibri" w:hAnsi="Times New Roman" w:cs="Times New Roman"/>
          <w:sz w:val="24"/>
        </w:rPr>
        <w:t>,</w:t>
      </w:r>
      <w:r w:rsidRPr="00145B72">
        <w:rPr>
          <w:rFonts w:ascii="Times New Roman" w:eastAsia="Calibri" w:hAnsi="Times New Roman" w:cs="Times New Roman"/>
          <w:sz w:val="24"/>
        </w:rPr>
        <w:t xml:space="preserve"> and m</w:t>
      </w:r>
      <w:r w:rsidR="003C57EC" w:rsidRPr="00145B72">
        <w:rPr>
          <w:rFonts w:ascii="Times New Roman" w:hAnsi="Times New Roman" w:cs="Times New Roman"/>
          <w:sz w:val="24"/>
        </w:rPr>
        <w:t xml:space="preserve">aternal BED with large-for-gestational-age </w:t>
      </w:r>
      <w:r w:rsidR="003C57EC" w:rsidRPr="00145B72">
        <w:rPr>
          <w:rFonts w:ascii="Times New Roman" w:hAnsi="Times New Roman" w:cs="Times New Roman"/>
          <w:sz w:val="24"/>
        </w:rPr>
        <w:fldChar w:fldCharType="begin">
          <w:fldData xml:space="preserve">PEVuZE5vdGU+PENpdGU+PEF1dGhvcj5CdWxpazwvQXV0aG9yPjxZZWFyPjIwMDk8L1llYXI+PFJl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</w:fldData>
        </w:fldChar>
      </w:r>
      <w:r w:rsidR="00C77374" w:rsidRPr="00145B72">
        <w:rPr>
          <w:rFonts w:ascii="Times New Roman" w:hAnsi="Times New Roman" w:cs="Times New Roman"/>
          <w:sz w:val="24"/>
        </w:rPr>
        <w:instrText xml:space="preserve"> ADDIN EN.CITE </w:instrText>
      </w:r>
      <w:r w:rsidR="00C77374" w:rsidRPr="00145B72">
        <w:rPr>
          <w:rFonts w:ascii="Times New Roman" w:hAnsi="Times New Roman" w:cs="Times New Roman"/>
          <w:sz w:val="24"/>
        </w:rPr>
        <w:fldChar w:fldCharType="begin">
          <w:fldData xml:space="preserve">PEVuZE5vdGU+PENpdGU+PEF1dGhvcj5CdWxpazwvQXV0aG9yPjxZZWFyPjIwMDk8L1llYXI+PFJl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</w:fldData>
        </w:fldChar>
      </w:r>
      <w:r w:rsidR="00C77374" w:rsidRPr="00145B72">
        <w:rPr>
          <w:rFonts w:ascii="Times New Roman" w:hAnsi="Times New Roman" w:cs="Times New Roman"/>
          <w:sz w:val="24"/>
        </w:rPr>
        <w:instrText xml:space="preserve"> ADDIN EN.CITE.DATA </w:instrText>
      </w:r>
      <w:r w:rsidR="00C77374" w:rsidRPr="00145B72">
        <w:rPr>
          <w:rFonts w:ascii="Times New Roman" w:hAnsi="Times New Roman" w:cs="Times New Roman"/>
          <w:sz w:val="24"/>
        </w:rPr>
      </w:r>
      <w:r w:rsidR="00C77374" w:rsidRPr="00145B72">
        <w:rPr>
          <w:rFonts w:ascii="Times New Roman" w:hAnsi="Times New Roman" w:cs="Times New Roman"/>
          <w:sz w:val="24"/>
        </w:rPr>
        <w:fldChar w:fldCharType="end"/>
      </w:r>
      <w:r w:rsidR="003C57EC" w:rsidRPr="00145B72">
        <w:rPr>
          <w:rFonts w:ascii="Times New Roman" w:hAnsi="Times New Roman" w:cs="Times New Roman"/>
          <w:sz w:val="24"/>
        </w:rPr>
      </w:r>
      <w:r w:rsidR="003C57EC" w:rsidRPr="00145B72">
        <w:rPr>
          <w:rFonts w:ascii="Times New Roman" w:hAnsi="Times New Roman" w:cs="Times New Roman"/>
          <w:sz w:val="24"/>
        </w:rPr>
        <w:fldChar w:fldCharType="separate"/>
      </w:r>
      <w:r w:rsidR="003C57EC" w:rsidRPr="00145B72">
        <w:rPr>
          <w:rFonts w:ascii="Times New Roman" w:hAnsi="Times New Roman" w:cs="Times New Roman"/>
          <w:noProof/>
          <w:sz w:val="24"/>
        </w:rPr>
        <w:t>(</w:t>
      </w:r>
      <w:hyperlink w:anchor="_ENREF_8" w:tooltip="Bulik, 2009 #9" w:history="1">
        <w:r w:rsidR="008D4EBF" w:rsidRPr="00145B72">
          <w:rPr>
            <w:rFonts w:ascii="Times New Roman" w:hAnsi="Times New Roman" w:cs="Times New Roman"/>
            <w:noProof/>
            <w:sz w:val="24"/>
          </w:rPr>
          <w:t>Bulik, et al., 2009</w:t>
        </w:r>
      </w:hyperlink>
      <w:r w:rsidR="003C57EC" w:rsidRPr="00145B72">
        <w:rPr>
          <w:rFonts w:ascii="Times New Roman" w:hAnsi="Times New Roman" w:cs="Times New Roman"/>
          <w:noProof/>
          <w:sz w:val="24"/>
        </w:rPr>
        <w:t xml:space="preserve">; </w:t>
      </w:r>
      <w:hyperlink w:anchor="_ENREF_30" w:tooltip="Linna, 2014 #6" w:history="1">
        <w:r w:rsidR="008D4EBF" w:rsidRPr="00145B72">
          <w:rPr>
            <w:rFonts w:ascii="Times New Roman" w:hAnsi="Times New Roman" w:cs="Times New Roman"/>
            <w:noProof/>
            <w:sz w:val="24"/>
          </w:rPr>
          <w:t>Linna, et al., 2014</w:t>
        </w:r>
      </w:hyperlink>
      <w:r w:rsidR="003C57EC" w:rsidRPr="00145B72">
        <w:rPr>
          <w:rFonts w:ascii="Times New Roman" w:hAnsi="Times New Roman" w:cs="Times New Roman"/>
          <w:noProof/>
          <w:sz w:val="24"/>
        </w:rPr>
        <w:t>)</w:t>
      </w:r>
      <w:r w:rsidR="003C57EC" w:rsidRPr="00145B72">
        <w:rPr>
          <w:rFonts w:ascii="Times New Roman" w:hAnsi="Times New Roman" w:cs="Times New Roman"/>
          <w:sz w:val="24"/>
        </w:rPr>
        <w:fldChar w:fldCharType="end"/>
      </w:r>
      <w:r w:rsidR="003C57EC" w:rsidRPr="00145B72">
        <w:rPr>
          <w:rFonts w:ascii="Times New Roman" w:hAnsi="Times New Roman" w:cs="Times New Roman"/>
          <w:sz w:val="24"/>
        </w:rPr>
        <w:t xml:space="preserve">. </w:t>
      </w:r>
    </w:p>
    <w:p w:rsidR="00F86CAF" w:rsidRPr="00145B72" w:rsidRDefault="00D06653" w:rsidP="008D4EBF">
      <w:pPr>
        <w:spacing w:after="0" w:line="480" w:lineRule="auto"/>
        <w:ind w:firstLine="720"/>
        <w:rPr>
          <w:rFonts w:ascii="Times New Roman" w:eastAsia="Calibri" w:hAnsi="Times New Roman" w:cs="Times New Roman"/>
          <w:sz w:val="24"/>
        </w:rPr>
      </w:pPr>
      <w:r w:rsidRPr="00145B72">
        <w:rPr>
          <w:rFonts w:ascii="Times New Roman" w:eastAsia="Calibri" w:hAnsi="Times New Roman" w:cs="Times New Roman"/>
          <w:sz w:val="24"/>
        </w:rPr>
        <w:t xml:space="preserve">The association between maternal eating disorders and perinatal outcomes appears to be stronger in </w:t>
      </w:r>
      <w:r w:rsidR="009E128E" w:rsidRPr="00145B72">
        <w:rPr>
          <w:rFonts w:ascii="Times New Roman" w:eastAsia="Calibri" w:hAnsi="Times New Roman" w:cs="Times New Roman"/>
          <w:sz w:val="24"/>
        </w:rPr>
        <w:t>clinical</w:t>
      </w:r>
      <w:r w:rsidRPr="00145B72">
        <w:rPr>
          <w:rFonts w:ascii="Times New Roman" w:eastAsia="Calibri" w:hAnsi="Times New Roman" w:cs="Times New Roman"/>
          <w:sz w:val="24"/>
        </w:rPr>
        <w:t xml:space="preserve"> and</w:t>
      </w:r>
      <w:r w:rsidR="009E128E" w:rsidRPr="00145B72">
        <w:rPr>
          <w:rFonts w:ascii="Times New Roman" w:eastAsia="Calibri" w:hAnsi="Times New Roman" w:cs="Times New Roman"/>
          <w:sz w:val="24"/>
        </w:rPr>
        <w:t xml:space="preserve"> patient</w:t>
      </w:r>
      <w:r w:rsidRPr="00145B72">
        <w:rPr>
          <w:rFonts w:ascii="Times New Roman" w:eastAsia="Calibri" w:hAnsi="Times New Roman" w:cs="Times New Roman"/>
          <w:sz w:val="24"/>
        </w:rPr>
        <w:t xml:space="preserve"> regist</w:t>
      </w:r>
      <w:r w:rsidR="009E128E" w:rsidRPr="00145B72">
        <w:rPr>
          <w:rFonts w:ascii="Times New Roman" w:eastAsia="Calibri" w:hAnsi="Times New Roman" w:cs="Times New Roman"/>
          <w:sz w:val="24"/>
        </w:rPr>
        <w:t>er samples rather</w:t>
      </w:r>
      <w:r w:rsidRPr="00145B72">
        <w:rPr>
          <w:rFonts w:ascii="Times New Roman" w:eastAsia="Calibri" w:hAnsi="Times New Roman" w:cs="Times New Roman"/>
          <w:sz w:val="24"/>
        </w:rPr>
        <w:t xml:space="preserve"> than in </w:t>
      </w:r>
      <w:r w:rsidR="00386A26" w:rsidRPr="00145B72">
        <w:rPr>
          <w:rFonts w:ascii="Times New Roman" w:eastAsia="Calibri" w:hAnsi="Times New Roman" w:cs="Times New Roman"/>
          <w:sz w:val="24"/>
        </w:rPr>
        <w:t>community</w:t>
      </w:r>
      <w:r w:rsidRPr="00145B72">
        <w:rPr>
          <w:rFonts w:ascii="Times New Roman" w:eastAsia="Calibri" w:hAnsi="Times New Roman" w:cs="Times New Roman"/>
          <w:sz w:val="24"/>
        </w:rPr>
        <w:t xml:space="preserve">-ascertained samples </w:t>
      </w:r>
      <w:r w:rsidRPr="00145B72">
        <w:rPr>
          <w:rFonts w:ascii="Times New Roman" w:eastAsia="Calibri" w:hAnsi="Times New Roman" w:cs="Times New Roman"/>
          <w:sz w:val="24"/>
        </w:rPr>
        <w:fldChar w:fldCharType="begin"/>
      </w:r>
      <w:r w:rsidR="00C77374" w:rsidRPr="00145B72">
        <w:rPr>
          <w:rFonts w:ascii="Times New Roman" w:eastAsia="Calibri" w:hAnsi="Times New Roman" w:cs="Times New Roman"/>
          <w:sz w:val="24"/>
        </w:rPr>
        <w:instrText xml:space="preserve"> ADDIN EN.CITE &lt;EndNote&gt;&lt;Cite&gt;&lt;Author&gt;Bulik&lt;/Author&gt;&lt;Year&gt;2009&lt;/Year&gt;&lt;RecNum&gt;9&lt;/RecNum&gt;&lt;DisplayText&gt;(Bulik, et al., 2009; Solmi, et al., 2013)&lt;/DisplayText&gt;&lt;record&gt;&lt;rec-number&gt;9&lt;/rec-number&gt;&lt;foreign-keys&gt;&lt;key app="EN" db-id="saw2drxs4s9rwbev003ptssurdwee99s90da" timestamp="1474927347"&gt;9&lt;/key&gt;&lt;/foreign-keys&gt;&lt;ref-type name="Journal Article"&gt;17&lt;/ref-type&gt;&lt;contributors&gt;&lt;authors&gt;&lt;author&gt;Bulik, Cynthia M&lt;/author&gt;&lt;author&gt;Von Holle, Ann&lt;/author&gt;&lt;author&gt;Siega</w:instrText>
      </w:r>
      <w:r w:rsidR="00C77374" w:rsidRPr="00145B72">
        <w:rPr>
          <w:rFonts w:ascii="Cambria Math" w:eastAsia="Calibri" w:hAnsi="Cambria Math" w:cs="Cambria Math"/>
          <w:sz w:val="24"/>
        </w:rPr>
        <w:instrText>‐</w:instrText>
      </w:r>
      <w:r w:rsidR="00C77374" w:rsidRPr="00145B72">
        <w:rPr>
          <w:rFonts w:ascii="Times New Roman" w:eastAsia="Calibri" w:hAnsi="Times New Roman" w:cs="Times New Roman"/>
          <w:sz w:val="24"/>
        </w:rPr>
        <w:instrText>Riz, Anna Maria&lt;/author&gt;&lt;author&gt;Torgersen, Leila&lt;/author&gt;&lt;author&gt;Lie, Kari Kveim&lt;/author&gt;&lt;author&gt;Hamer, Robert M&lt;/author&gt;&lt;author&gt;Berg, Cecilie Knoph&lt;/author&gt;&lt;author&gt;Sullivan, Patrick&lt;/author&gt;&lt;author&gt;Reichborn</w:instrText>
      </w:r>
      <w:r w:rsidR="00C77374" w:rsidRPr="00145B72">
        <w:rPr>
          <w:rFonts w:ascii="Cambria Math" w:eastAsia="Calibri" w:hAnsi="Cambria Math" w:cs="Cambria Math"/>
          <w:sz w:val="24"/>
        </w:rPr>
        <w:instrText>‐</w:instrText>
      </w:r>
      <w:r w:rsidR="00C77374" w:rsidRPr="00145B72">
        <w:rPr>
          <w:rFonts w:ascii="Times New Roman" w:eastAsia="Calibri" w:hAnsi="Times New Roman" w:cs="Times New Roman"/>
          <w:sz w:val="24"/>
        </w:rPr>
        <w:instrText>Kjennerud, Ted&lt;/author&gt;&lt;/authors&gt;&lt;/contributors&gt;&lt;titles&gt;&lt;title&gt;Birth outcomes in women with eating disorders in the Norwegian Mother and Child Cohort Study (MoBa)&lt;/title&gt;&lt;secondary-title&gt;International Journal of Eating Disorders&lt;/secondary-title&gt;&lt;/titles&gt;&lt;pages&gt;9-18&lt;/pages&gt;&lt;volume&gt;42&lt;/volume&gt;&lt;number&gt;1&lt;/number&gt;&lt;dates&gt;&lt;year&gt;2009&lt;/year&gt;&lt;/dates&gt;&lt;isbn&gt;1098-108X&lt;/isbn&gt;&lt;urls&gt;&lt;/urls&gt;&lt;electronic-resource-num&gt;http://dx.doi.org/10.1002/eat.20578&lt;/electronic-resource-num&gt;&lt;/record&gt;&lt;/Cite&gt;&lt;Cite&gt;&lt;Author&gt;Solmi&lt;/Author&gt;&lt;Year&gt;2013&lt;/Year&gt;&lt;RecNum&gt;15&lt;/RecNum&gt;&lt;record&gt;&lt;rec-number&gt;15&lt;/rec-number&gt;&lt;foreign-keys&gt;&lt;key app="EN" db-id="saw2drxs4s9rwbev003ptssurdwee99s90da" timestamp="1474927347"&gt;15&lt;/key&gt;&lt;/foreign-keys&gt;&lt;ref-type name="Journal Article"&gt;17&lt;/ref-type&gt;&lt;contributors&gt;&lt;authors&gt;&lt;author&gt;Solmi, Francesca&lt;/author&gt;&lt;author&gt;Sallis, Hannah&lt;/author&gt;&lt;author&gt;Stahl, Daniel&lt;/author&gt;&lt;author&gt;Treasure, Janet&lt;/author&gt;&lt;author&gt;Micali, N&lt;/author&gt;&lt;/authors&gt;&lt;/contributors&gt;&lt;titles&gt;&lt;title&gt;Low birth weight in the offspring of women with anorexia nervosa&lt;/title&gt;&lt;secondary-title&gt;Epidemiologic Reviews&lt;/secondary-title&gt;&lt;/titles&gt;&lt;pages&gt;49-56&lt;/pages&gt;&lt;volume&gt;36&lt;/volume&gt;&lt;dates&gt;&lt;year&gt;2013&lt;/year&gt;&lt;/dates&gt;&lt;isbn&gt;0193-936X&lt;/isbn&gt;&lt;urls&gt;&lt;/urls&gt;&lt;electronic-resource-num&gt;http://dx.doi.org/10.1093/epirev/mxt004&lt;/electronic-resource-num&gt;&lt;/record&gt;&lt;/Cite&gt;&lt;/EndNote&gt;</w:instrText>
      </w:r>
      <w:r w:rsidRPr="00145B72">
        <w:rPr>
          <w:rFonts w:ascii="Times New Roman" w:eastAsia="Calibri" w:hAnsi="Times New Roman" w:cs="Times New Roman"/>
          <w:sz w:val="24"/>
        </w:rPr>
        <w:fldChar w:fldCharType="separate"/>
      </w:r>
      <w:r w:rsidR="003C57EC" w:rsidRPr="00145B72">
        <w:rPr>
          <w:rFonts w:ascii="Times New Roman" w:eastAsia="Calibri" w:hAnsi="Times New Roman" w:cs="Times New Roman"/>
          <w:noProof/>
          <w:sz w:val="24"/>
        </w:rPr>
        <w:t>(</w:t>
      </w:r>
      <w:hyperlink w:anchor="_ENREF_8" w:tooltip="Bulik, 2009 #9" w:history="1">
        <w:r w:rsidR="008D4EBF" w:rsidRPr="00145B72">
          <w:rPr>
            <w:rFonts w:ascii="Times New Roman" w:eastAsia="Calibri" w:hAnsi="Times New Roman" w:cs="Times New Roman"/>
            <w:noProof/>
            <w:sz w:val="24"/>
          </w:rPr>
          <w:t>Bulik, et al., 2009</w:t>
        </w:r>
      </w:hyperlink>
      <w:r w:rsidR="003C57EC" w:rsidRPr="00145B72">
        <w:rPr>
          <w:rFonts w:ascii="Times New Roman" w:eastAsia="Calibri" w:hAnsi="Times New Roman" w:cs="Times New Roman"/>
          <w:noProof/>
          <w:sz w:val="24"/>
        </w:rPr>
        <w:t xml:space="preserve">; </w:t>
      </w:r>
      <w:hyperlink w:anchor="_ENREF_47" w:tooltip="Solmi, 2013 #15" w:history="1">
        <w:r w:rsidR="008D4EBF" w:rsidRPr="00145B72">
          <w:rPr>
            <w:rFonts w:ascii="Times New Roman" w:eastAsia="Calibri" w:hAnsi="Times New Roman" w:cs="Times New Roman"/>
            <w:noProof/>
            <w:sz w:val="24"/>
          </w:rPr>
          <w:t>Solmi, et al., 2013</w:t>
        </w:r>
      </w:hyperlink>
      <w:r w:rsidR="003C57EC" w:rsidRPr="00145B72">
        <w:rPr>
          <w:rFonts w:ascii="Times New Roman" w:eastAsia="Calibri" w:hAnsi="Times New Roman" w:cs="Times New Roman"/>
          <w:noProof/>
          <w:sz w:val="24"/>
        </w:rPr>
        <w:t>)</w:t>
      </w:r>
      <w:r w:rsidRPr="00145B72">
        <w:rPr>
          <w:rFonts w:ascii="Times New Roman" w:eastAsia="Calibri" w:hAnsi="Times New Roman" w:cs="Times New Roman"/>
          <w:sz w:val="24"/>
        </w:rPr>
        <w:fldChar w:fldCharType="end"/>
      </w:r>
      <w:r w:rsidRPr="00145B72">
        <w:rPr>
          <w:rFonts w:ascii="Times New Roman" w:eastAsia="Calibri" w:hAnsi="Times New Roman" w:cs="Times New Roman"/>
          <w:sz w:val="24"/>
        </w:rPr>
        <w:t xml:space="preserve">. </w:t>
      </w:r>
      <w:r w:rsidR="0073476F" w:rsidRPr="00145B72">
        <w:rPr>
          <w:rFonts w:ascii="Times New Roman" w:eastAsia="Calibri" w:hAnsi="Times New Roman" w:cs="Times New Roman"/>
          <w:sz w:val="24"/>
        </w:rPr>
        <w:t xml:space="preserve">Most studies have focused on the presence of eating disorders at any point in life, </w:t>
      </w:r>
      <w:r w:rsidR="008D4EBF" w:rsidRPr="00145B72">
        <w:rPr>
          <w:rFonts w:ascii="Times New Roman" w:eastAsia="Calibri" w:hAnsi="Times New Roman" w:cs="Times New Roman"/>
          <w:sz w:val="24"/>
        </w:rPr>
        <w:t>because of the unfeasibility of recruiting a large sample of pregnant women with active eating disorders, but</w:t>
      </w:r>
      <w:r w:rsidR="0073476F" w:rsidRPr="00145B72">
        <w:rPr>
          <w:rFonts w:ascii="Times New Roman" w:eastAsia="Calibri" w:hAnsi="Times New Roman" w:cs="Times New Roman"/>
          <w:sz w:val="24"/>
        </w:rPr>
        <w:t xml:space="preserve"> </w:t>
      </w:r>
      <w:r w:rsidR="004C0586" w:rsidRPr="00145B72">
        <w:rPr>
          <w:rFonts w:ascii="Times New Roman" w:eastAsia="Calibri" w:hAnsi="Times New Roman" w:cs="Times New Roman"/>
          <w:sz w:val="24"/>
        </w:rPr>
        <w:t xml:space="preserve">associations have been demonstrated in </w:t>
      </w:r>
      <w:r w:rsidR="0073476F" w:rsidRPr="00145B72">
        <w:rPr>
          <w:rFonts w:ascii="Times New Roman" w:eastAsia="Calibri" w:hAnsi="Times New Roman" w:cs="Times New Roman"/>
          <w:sz w:val="24"/>
        </w:rPr>
        <w:t xml:space="preserve">studies of both </w:t>
      </w:r>
      <w:r w:rsidR="007B0818" w:rsidRPr="00145B72">
        <w:rPr>
          <w:rFonts w:ascii="Times New Roman" w:eastAsia="Calibri" w:hAnsi="Times New Roman" w:cs="Times New Roman"/>
          <w:sz w:val="24"/>
        </w:rPr>
        <w:t>acute</w:t>
      </w:r>
      <w:r w:rsidR="0073476F" w:rsidRPr="00145B72">
        <w:rPr>
          <w:rFonts w:ascii="Times New Roman" w:eastAsia="Calibri" w:hAnsi="Times New Roman" w:cs="Times New Roman"/>
          <w:sz w:val="24"/>
        </w:rPr>
        <w:t>ly ill mothers</w:t>
      </w:r>
      <w:r w:rsidR="007B0818" w:rsidRPr="00145B72">
        <w:rPr>
          <w:rFonts w:ascii="Times New Roman" w:eastAsia="Calibri" w:hAnsi="Times New Roman" w:cs="Times New Roman"/>
          <w:sz w:val="24"/>
        </w:rPr>
        <w:t xml:space="preserve"> and lifetime </w:t>
      </w:r>
      <w:r w:rsidR="0073476F" w:rsidRPr="00145B72">
        <w:rPr>
          <w:rFonts w:ascii="Times New Roman" w:eastAsia="Calibri" w:hAnsi="Times New Roman" w:cs="Times New Roman"/>
          <w:sz w:val="24"/>
        </w:rPr>
        <w:t>history studies</w:t>
      </w:r>
      <w:r w:rsidR="004C0586" w:rsidRPr="00145B72">
        <w:rPr>
          <w:rFonts w:ascii="Times New Roman" w:eastAsia="Calibri" w:hAnsi="Times New Roman" w:cs="Times New Roman"/>
          <w:sz w:val="24"/>
        </w:rPr>
        <w:t xml:space="preserve"> </w:t>
      </w:r>
      <w:r w:rsidR="004C0586" w:rsidRPr="00145B72">
        <w:rPr>
          <w:rFonts w:ascii="Times New Roman" w:eastAsia="Calibri" w:hAnsi="Times New Roman" w:cs="Times New Roman"/>
          <w:sz w:val="24"/>
        </w:rPr>
        <w:fldChar w:fldCharType="begin"/>
      </w:r>
      <w:r w:rsidR="00C77374" w:rsidRPr="00145B72">
        <w:rPr>
          <w:rFonts w:ascii="Times New Roman" w:eastAsia="Calibri" w:hAnsi="Times New Roman" w:cs="Times New Roman"/>
          <w:sz w:val="24"/>
        </w:rPr>
        <w:instrText xml:space="preserve"> ADDIN EN.CITE &lt;EndNote&gt;&lt;Cite&gt;&lt;Author&gt;Linna&lt;/Author&gt;&lt;Year&gt;2014&lt;/Year&gt;&lt;RecNum&gt;6&lt;/RecNum&gt;&lt;DisplayText&gt;(Linna, et al., 2014; Pasternak, et al., 2012)&lt;/DisplayText&gt;&lt;record&gt;&lt;rec-number&gt;6&lt;/rec-number&gt;&lt;foreign-keys&gt;&lt;key app="EN" db-id="saw2drxs4s9rwbev003ptssurdwee99s90da" timestamp="1474927347"&gt;6&lt;/key&gt;&lt;/foreign-keys&gt;&lt;ref-type name="Journal Article"&gt;17&lt;/ref-type&gt;&lt;contributors&gt;&lt;authors&gt;&lt;author&gt;Linna, Milla S&lt;/author&gt;&lt;author&gt;Raevuori, Anu&lt;/author&gt;&lt;author&gt;Haukka, Jari&lt;/author&gt;&lt;author&gt;Suvisaari, Jaana M&lt;/author&gt;&lt;author&gt;Suokas, Jaana T&lt;/author&gt;&lt;author&gt;Gissler, Mika&lt;/author&gt;&lt;/authors&gt;&lt;/contributors&gt;&lt;titles&gt;&lt;title&gt;Pregnancy, obstetric, and perinatal health outcomes in eating disorders&lt;/title&gt;&lt;secondary-title&gt;American Journal of Obstetrics and Gynecology&lt;/secondary-title&gt;&lt;/titles&gt;&lt;pages&gt;392. e1-8&lt;/pages&gt;&lt;volume&gt;211&lt;/volume&gt;&lt;number&gt;4&lt;/number&gt;&lt;dates&gt;&lt;year&gt;2014&lt;/year&gt;&lt;/dates&gt;&lt;isbn&gt;0002-9378&lt;/isbn&gt;&lt;urls&gt;&lt;/urls&gt;&lt;electronic-resource-num&gt;http://dx.doi.org/10.1016/j.ajog.2014.03.067&lt;/electronic-resource-num&gt;&lt;/record&gt;&lt;/Cite&gt;&lt;Cite&gt;&lt;Author&gt;Pasternak&lt;/Author&gt;&lt;Year&gt;2012&lt;/Year&gt;&lt;RecNum&gt;10&lt;/RecNum&gt;&lt;record&gt;&lt;rec-number&gt;10&lt;/rec-number&gt;&lt;foreign-keys&gt;&lt;key app="EN" db-id="saw2drxs4s9rwbev003ptssurdwee99s90da" timestamp="1474927347"&gt;10&lt;/key&gt;&lt;/foreign-keys&gt;&lt;ref-type name="Journal Article"&gt;17&lt;/ref-type&gt;&lt;contributors&gt;&lt;authors&gt;&lt;author&gt;Pasternak, Yael&lt;/author&gt;&lt;author&gt;Weintraub, Adi Y&lt;/author&gt;&lt;author&gt;Shoham-Vardi, Ilana&lt;/author&gt;&lt;author&gt;Sergienko, Ruslan&lt;/author&gt;&lt;author&gt;Guez, Jonathan&lt;/author&gt;&lt;author&gt;Wiznitzer, Arnon&lt;/author&gt;&lt;author&gt;Shalev, Hadar&lt;/author&gt;&lt;author&gt;Sheiner, Eyal&lt;/author&gt;&lt;/authors&gt;&lt;/contributors&gt;&lt;titles&gt;&lt;title&gt;Obstetric and perinatal outcomes in women with eating disorders&lt;/title&gt;&lt;secondary-title&gt;Journal of Women&amp;apos;s Health&lt;/secondary-title&gt;&lt;/titles&gt;&lt;pages&gt;61-65&lt;/pages&gt;&lt;volume&gt;21&lt;/volume&gt;&lt;number&gt;1&lt;/number&gt;&lt;dates&gt;&lt;year&gt;2012&lt;/year&gt;&lt;/dates&gt;&lt;isbn&gt;1540-9996&lt;/isbn&gt;&lt;urls&gt;&lt;/urls&gt;&lt;electronic-resource-num&gt;http://dx.doi.org/10.1089/jwh.2011.2907&lt;/electronic-resource-num&gt;&lt;/record&gt;&lt;/Cite&gt;&lt;/EndNote&gt;</w:instrText>
      </w:r>
      <w:r w:rsidR="004C0586" w:rsidRPr="00145B72">
        <w:rPr>
          <w:rFonts w:ascii="Times New Roman" w:eastAsia="Calibri" w:hAnsi="Times New Roman" w:cs="Times New Roman"/>
          <w:sz w:val="24"/>
        </w:rPr>
        <w:fldChar w:fldCharType="separate"/>
      </w:r>
      <w:r w:rsidR="004C0586" w:rsidRPr="00145B72">
        <w:rPr>
          <w:rFonts w:ascii="Times New Roman" w:eastAsia="Calibri" w:hAnsi="Times New Roman" w:cs="Times New Roman"/>
          <w:noProof/>
          <w:sz w:val="24"/>
        </w:rPr>
        <w:t>(</w:t>
      </w:r>
      <w:hyperlink w:anchor="_ENREF_30" w:tooltip="Linna, 2014 #6" w:history="1">
        <w:r w:rsidR="008D4EBF" w:rsidRPr="00145B72">
          <w:rPr>
            <w:rFonts w:ascii="Times New Roman" w:eastAsia="Calibri" w:hAnsi="Times New Roman" w:cs="Times New Roman"/>
            <w:noProof/>
            <w:sz w:val="24"/>
          </w:rPr>
          <w:t>Linna, et al., 2014</w:t>
        </w:r>
      </w:hyperlink>
      <w:r w:rsidR="004C0586" w:rsidRPr="00145B72">
        <w:rPr>
          <w:rFonts w:ascii="Times New Roman" w:eastAsia="Calibri" w:hAnsi="Times New Roman" w:cs="Times New Roman"/>
          <w:noProof/>
          <w:sz w:val="24"/>
        </w:rPr>
        <w:t xml:space="preserve">; </w:t>
      </w:r>
      <w:hyperlink w:anchor="_ENREF_39" w:tooltip="Pasternak, 2012 #10" w:history="1">
        <w:r w:rsidR="008D4EBF" w:rsidRPr="00145B72">
          <w:rPr>
            <w:rFonts w:ascii="Times New Roman" w:eastAsia="Calibri" w:hAnsi="Times New Roman" w:cs="Times New Roman"/>
            <w:noProof/>
            <w:sz w:val="24"/>
          </w:rPr>
          <w:t>Pasternak, et al., 2012</w:t>
        </w:r>
      </w:hyperlink>
      <w:r w:rsidR="004C0586" w:rsidRPr="00145B72">
        <w:rPr>
          <w:rFonts w:ascii="Times New Roman" w:eastAsia="Calibri" w:hAnsi="Times New Roman" w:cs="Times New Roman"/>
          <w:noProof/>
          <w:sz w:val="24"/>
        </w:rPr>
        <w:t>)</w:t>
      </w:r>
      <w:r w:rsidR="004C0586" w:rsidRPr="00145B72">
        <w:rPr>
          <w:rFonts w:ascii="Times New Roman" w:eastAsia="Calibri" w:hAnsi="Times New Roman" w:cs="Times New Roman"/>
          <w:sz w:val="24"/>
        </w:rPr>
        <w:fldChar w:fldCharType="end"/>
      </w:r>
      <w:r w:rsidR="00BA5BEB" w:rsidRPr="00145B72">
        <w:rPr>
          <w:rFonts w:ascii="Times New Roman" w:eastAsia="Calibri" w:hAnsi="Times New Roman" w:cs="Times New Roman"/>
          <w:sz w:val="24"/>
        </w:rPr>
        <w:t>.</w:t>
      </w:r>
      <w:r w:rsidR="006A0D97" w:rsidRPr="00145B72">
        <w:rPr>
          <w:rFonts w:ascii="Times New Roman" w:eastAsia="Calibri" w:hAnsi="Times New Roman" w:cs="Times New Roman"/>
          <w:sz w:val="24"/>
        </w:rPr>
        <w:t xml:space="preserve"> The </w:t>
      </w:r>
      <w:r w:rsidR="00C1322F" w:rsidRPr="00145B72">
        <w:rPr>
          <w:rFonts w:ascii="Times New Roman" w:eastAsia="Calibri" w:hAnsi="Times New Roman" w:cs="Times New Roman"/>
          <w:sz w:val="24"/>
        </w:rPr>
        <w:t>reasons</w:t>
      </w:r>
      <w:r w:rsidR="006A0D97" w:rsidRPr="00145B72">
        <w:rPr>
          <w:rFonts w:ascii="Times New Roman" w:eastAsia="Calibri" w:hAnsi="Times New Roman" w:cs="Times New Roman"/>
          <w:sz w:val="24"/>
        </w:rPr>
        <w:t xml:space="preserve"> for the associations between lifetime eating disorders and </w:t>
      </w:r>
      <w:r w:rsidR="0073476F" w:rsidRPr="00145B72">
        <w:rPr>
          <w:rFonts w:ascii="Times New Roman" w:eastAsia="Calibri" w:hAnsi="Times New Roman" w:cs="Times New Roman"/>
          <w:sz w:val="24"/>
        </w:rPr>
        <w:t xml:space="preserve">perinatal </w:t>
      </w:r>
      <w:r w:rsidR="006A0D97" w:rsidRPr="00145B72">
        <w:rPr>
          <w:rFonts w:ascii="Times New Roman" w:eastAsia="Calibri" w:hAnsi="Times New Roman" w:cs="Times New Roman"/>
          <w:sz w:val="24"/>
        </w:rPr>
        <w:t xml:space="preserve">complications are </w:t>
      </w:r>
      <w:r w:rsidR="00C1322F" w:rsidRPr="00145B72">
        <w:rPr>
          <w:rFonts w:ascii="Times New Roman" w:eastAsia="Calibri" w:hAnsi="Times New Roman" w:cs="Times New Roman"/>
          <w:sz w:val="24"/>
        </w:rPr>
        <w:t>unclear</w:t>
      </w:r>
      <w:r w:rsidR="006A0D97" w:rsidRPr="00145B72">
        <w:rPr>
          <w:rFonts w:ascii="Times New Roman" w:eastAsia="Calibri" w:hAnsi="Times New Roman" w:cs="Times New Roman"/>
          <w:sz w:val="24"/>
        </w:rPr>
        <w:t xml:space="preserve">, but </w:t>
      </w:r>
      <w:r w:rsidR="003A2101" w:rsidRPr="00145B72">
        <w:rPr>
          <w:rFonts w:ascii="Times New Roman" w:eastAsia="Calibri" w:hAnsi="Times New Roman" w:cs="Times New Roman"/>
          <w:sz w:val="24"/>
        </w:rPr>
        <w:t>could involve</w:t>
      </w:r>
      <w:r w:rsidR="006A0D97" w:rsidRPr="00145B72">
        <w:rPr>
          <w:rFonts w:ascii="Times New Roman" w:eastAsia="Calibri" w:hAnsi="Times New Roman" w:cs="Times New Roman"/>
          <w:sz w:val="24"/>
        </w:rPr>
        <w:t xml:space="preserve"> under- or over-nourishment, </w:t>
      </w:r>
      <w:r w:rsidR="00890F7A" w:rsidRPr="00145B72">
        <w:rPr>
          <w:rFonts w:ascii="Times New Roman" w:eastAsia="Calibri" w:hAnsi="Times New Roman" w:cs="Times New Roman"/>
          <w:sz w:val="24"/>
        </w:rPr>
        <w:t xml:space="preserve">higher </w:t>
      </w:r>
      <w:r w:rsidR="00BD2BE8" w:rsidRPr="00145B72">
        <w:rPr>
          <w:rFonts w:ascii="Times New Roman" w:eastAsia="Calibri" w:hAnsi="Times New Roman" w:cs="Times New Roman"/>
          <w:sz w:val="24"/>
        </w:rPr>
        <w:t>stress reactivity</w:t>
      </w:r>
      <w:r w:rsidR="00C75D9C" w:rsidRPr="00145B72">
        <w:rPr>
          <w:rFonts w:ascii="Times New Roman" w:eastAsia="Calibri" w:hAnsi="Times New Roman" w:cs="Times New Roman"/>
          <w:sz w:val="24"/>
        </w:rPr>
        <w:t>, residual symptoms</w:t>
      </w:r>
      <w:r w:rsidR="00890F7A" w:rsidRPr="00145B72">
        <w:rPr>
          <w:rFonts w:ascii="Times New Roman" w:eastAsia="Calibri" w:hAnsi="Times New Roman" w:cs="Times New Roman"/>
          <w:sz w:val="24"/>
        </w:rPr>
        <w:t>,</w:t>
      </w:r>
      <w:r w:rsidR="00C75D9C" w:rsidRPr="00145B72">
        <w:rPr>
          <w:rFonts w:ascii="Times New Roman" w:eastAsia="Calibri" w:hAnsi="Times New Roman" w:cs="Times New Roman"/>
          <w:sz w:val="24"/>
        </w:rPr>
        <w:t xml:space="preserve"> relapse in women</w:t>
      </w:r>
      <w:r w:rsidR="002E48E9" w:rsidRPr="00145B72">
        <w:rPr>
          <w:rFonts w:ascii="Times New Roman" w:eastAsia="Calibri" w:hAnsi="Times New Roman" w:cs="Times New Roman"/>
          <w:sz w:val="24"/>
        </w:rPr>
        <w:t xml:space="preserve"> at varying stages of recovery</w:t>
      </w:r>
      <w:r w:rsidR="0073476F" w:rsidRPr="00145B72">
        <w:rPr>
          <w:rFonts w:ascii="Times New Roman" w:eastAsia="Calibri" w:hAnsi="Times New Roman" w:cs="Times New Roman"/>
          <w:sz w:val="24"/>
        </w:rPr>
        <w:t>, or unmeasured third variables that influence both risk for eating disorders and perinatal complications</w:t>
      </w:r>
      <w:r w:rsidR="00544E55" w:rsidRPr="00145B72">
        <w:rPr>
          <w:rFonts w:ascii="Times New Roman" w:eastAsia="Calibri" w:hAnsi="Times New Roman" w:cs="Times New Roman"/>
          <w:sz w:val="24"/>
        </w:rPr>
        <w:t xml:space="preserve"> </w:t>
      </w:r>
      <w:r w:rsidR="006A0D97" w:rsidRPr="00145B72">
        <w:rPr>
          <w:rFonts w:ascii="Times New Roman" w:eastAsia="Calibri" w:hAnsi="Times New Roman" w:cs="Times New Roman"/>
          <w:sz w:val="24"/>
        </w:rPr>
        <w:fldChar w:fldCharType="begin">
          <w:fldData xml:space="preserve">PEVuZE5vdGU+PENpdGU+PEF1dGhvcj5Lb3ViYTwvQXV0aG9yPjxZZWFyPjIwMDU8L1llYXI+PFJl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</w:fldData>
        </w:fldChar>
      </w:r>
      <w:r w:rsidR="00C77374" w:rsidRPr="00145B72">
        <w:rPr>
          <w:rFonts w:ascii="Times New Roman" w:eastAsia="Calibri" w:hAnsi="Times New Roman" w:cs="Times New Roman"/>
          <w:sz w:val="24"/>
        </w:rPr>
        <w:instrText xml:space="preserve"> ADDIN EN.CITE </w:instrText>
      </w:r>
      <w:r w:rsidR="00C77374" w:rsidRPr="00145B72">
        <w:rPr>
          <w:rFonts w:ascii="Times New Roman" w:eastAsia="Calibri" w:hAnsi="Times New Roman" w:cs="Times New Roman"/>
          <w:sz w:val="24"/>
        </w:rPr>
        <w:fldChar w:fldCharType="begin">
          <w:fldData xml:space="preserve">PEVuZE5vdGU+PENpdGU+PEF1dGhvcj5Lb3ViYTwvQXV0aG9yPjxZZWFyPjIwMDU8L1llYXI+PFJl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</w:fldData>
        </w:fldChar>
      </w:r>
      <w:r w:rsidR="00C77374" w:rsidRPr="00145B72">
        <w:rPr>
          <w:rFonts w:ascii="Times New Roman" w:eastAsia="Calibri" w:hAnsi="Times New Roman" w:cs="Times New Roman"/>
          <w:sz w:val="24"/>
        </w:rPr>
        <w:instrText xml:space="preserve"> ADDIN EN.CITE.DATA </w:instrText>
      </w:r>
      <w:r w:rsidR="00C77374" w:rsidRPr="00145B72">
        <w:rPr>
          <w:rFonts w:ascii="Times New Roman" w:eastAsia="Calibri" w:hAnsi="Times New Roman" w:cs="Times New Roman"/>
          <w:sz w:val="24"/>
        </w:rPr>
      </w:r>
      <w:r w:rsidR="00C77374" w:rsidRPr="00145B72">
        <w:rPr>
          <w:rFonts w:ascii="Times New Roman" w:eastAsia="Calibri" w:hAnsi="Times New Roman" w:cs="Times New Roman"/>
          <w:sz w:val="24"/>
        </w:rPr>
        <w:fldChar w:fldCharType="end"/>
      </w:r>
      <w:r w:rsidR="006A0D97" w:rsidRPr="00145B72">
        <w:rPr>
          <w:rFonts w:ascii="Times New Roman" w:eastAsia="Calibri" w:hAnsi="Times New Roman" w:cs="Times New Roman"/>
          <w:sz w:val="24"/>
        </w:rPr>
      </w:r>
      <w:r w:rsidR="006A0D97" w:rsidRPr="00145B72">
        <w:rPr>
          <w:rFonts w:ascii="Times New Roman" w:eastAsia="Calibri" w:hAnsi="Times New Roman" w:cs="Times New Roman"/>
          <w:sz w:val="24"/>
        </w:rPr>
        <w:fldChar w:fldCharType="separate"/>
      </w:r>
      <w:r w:rsidR="00C75D9C" w:rsidRPr="00145B72">
        <w:rPr>
          <w:rFonts w:ascii="Times New Roman" w:eastAsia="Calibri" w:hAnsi="Times New Roman" w:cs="Times New Roman"/>
          <w:noProof/>
          <w:sz w:val="24"/>
        </w:rPr>
        <w:t>(</w:t>
      </w:r>
      <w:hyperlink w:anchor="_ENREF_14" w:tooltip="Eagles, 2012 #11" w:history="1">
        <w:r w:rsidR="008D4EBF" w:rsidRPr="00145B72">
          <w:rPr>
            <w:rFonts w:ascii="Times New Roman" w:eastAsia="Calibri" w:hAnsi="Times New Roman" w:cs="Times New Roman"/>
            <w:noProof/>
            <w:sz w:val="24"/>
          </w:rPr>
          <w:t>Eagles, et al., 2012</w:t>
        </w:r>
      </w:hyperlink>
      <w:r w:rsidR="00C75D9C" w:rsidRPr="00145B72">
        <w:rPr>
          <w:rFonts w:ascii="Times New Roman" w:eastAsia="Calibri" w:hAnsi="Times New Roman" w:cs="Times New Roman"/>
          <w:noProof/>
          <w:sz w:val="24"/>
        </w:rPr>
        <w:t xml:space="preserve">; </w:t>
      </w:r>
      <w:hyperlink w:anchor="_ENREF_20" w:tooltip="Franko, 2001 #18" w:history="1">
        <w:r w:rsidR="008D4EBF" w:rsidRPr="00145B72">
          <w:rPr>
            <w:rFonts w:ascii="Times New Roman" w:eastAsia="Calibri" w:hAnsi="Times New Roman" w:cs="Times New Roman"/>
            <w:noProof/>
            <w:sz w:val="24"/>
          </w:rPr>
          <w:t>Franko et al., 2001</w:t>
        </w:r>
      </w:hyperlink>
      <w:r w:rsidR="00C75D9C" w:rsidRPr="00145B72">
        <w:rPr>
          <w:rFonts w:ascii="Times New Roman" w:eastAsia="Calibri" w:hAnsi="Times New Roman" w:cs="Times New Roman"/>
          <w:noProof/>
          <w:sz w:val="24"/>
        </w:rPr>
        <w:t xml:space="preserve">; </w:t>
      </w:r>
      <w:hyperlink w:anchor="_ENREF_27" w:tooltip="Kouba, 2005 #7" w:history="1">
        <w:r w:rsidR="008D4EBF" w:rsidRPr="00145B72">
          <w:rPr>
            <w:rFonts w:ascii="Times New Roman" w:eastAsia="Calibri" w:hAnsi="Times New Roman" w:cs="Times New Roman"/>
            <w:noProof/>
            <w:sz w:val="24"/>
          </w:rPr>
          <w:t>Kouba, et al., 2005</w:t>
        </w:r>
      </w:hyperlink>
      <w:r w:rsidR="00C75D9C" w:rsidRPr="00145B72">
        <w:rPr>
          <w:rFonts w:ascii="Times New Roman" w:eastAsia="Calibri" w:hAnsi="Times New Roman" w:cs="Times New Roman"/>
          <w:noProof/>
          <w:sz w:val="24"/>
        </w:rPr>
        <w:t>)</w:t>
      </w:r>
      <w:r w:rsidR="006A0D97" w:rsidRPr="00145B72">
        <w:rPr>
          <w:rFonts w:ascii="Times New Roman" w:eastAsia="Calibri" w:hAnsi="Times New Roman" w:cs="Times New Roman"/>
          <w:sz w:val="24"/>
        </w:rPr>
        <w:fldChar w:fldCharType="end"/>
      </w:r>
      <w:r w:rsidR="006A0D97" w:rsidRPr="00145B72">
        <w:rPr>
          <w:rFonts w:ascii="Times New Roman" w:eastAsia="Calibri" w:hAnsi="Times New Roman" w:cs="Times New Roman"/>
          <w:sz w:val="24"/>
        </w:rPr>
        <w:t xml:space="preserve">. </w:t>
      </w:r>
      <w:r w:rsidR="004D0FBF" w:rsidRPr="00145B72">
        <w:rPr>
          <w:rFonts w:ascii="Times New Roman" w:eastAsia="Calibri" w:hAnsi="Times New Roman" w:cs="Times New Roman"/>
          <w:sz w:val="24"/>
        </w:rPr>
        <w:t xml:space="preserve">Thus, it is expected that similar perinatal complications would be observed in samples of pregnant women with an </w:t>
      </w:r>
      <w:r w:rsidR="00D302AF" w:rsidRPr="00145B72">
        <w:rPr>
          <w:rFonts w:ascii="Times New Roman" w:eastAsia="Calibri" w:hAnsi="Times New Roman" w:cs="Times New Roman"/>
          <w:sz w:val="24"/>
        </w:rPr>
        <w:t>acute or</w:t>
      </w:r>
      <w:r w:rsidR="004D0FBF" w:rsidRPr="00145B72">
        <w:rPr>
          <w:rFonts w:ascii="Times New Roman" w:eastAsia="Calibri" w:hAnsi="Times New Roman" w:cs="Times New Roman"/>
          <w:sz w:val="24"/>
        </w:rPr>
        <w:t xml:space="preserve"> lifetime </w:t>
      </w:r>
      <w:r w:rsidR="00D302AF" w:rsidRPr="00145B72">
        <w:rPr>
          <w:rFonts w:ascii="Times New Roman" w:eastAsia="Calibri" w:hAnsi="Times New Roman" w:cs="Times New Roman"/>
          <w:sz w:val="24"/>
        </w:rPr>
        <w:t>history</w:t>
      </w:r>
      <w:r w:rsidR="004D0FBF" w:rsidRPr="00145B72">
        <w:rPr>
          <w:rFonts w:ascii="Times New Roman" w:eastAsia="Calibri" w:hAnsi="Times New Roman" w:cs="Times New Roman"/>
          <w:sz w:val="24"/>
        </w:rPr>
        <w:t>.</w:t>
      </w:r>
      <w:r w:rsidR="00980606" w:rsidRPr="00145B72">
        <w:rPr>
          <w:rFonts w:ascii="Times New Roman" w:eastAsia="Calibri" w:hAnsi="Times New Roman" w:cs="Times New Roman"/>
          <w:sz w:val="24"/>
        </w:rPr>
        <w:t xml:space="preserve"> </w:t>
      </w:r>
    </w:p>
    <w:p w:rsidR="008D4EBF" w:rsidRPr="00145B72" w:rsidRDefault="008D4EBF" w:rsidP="008D4EBF">
      <w:pPr>
        <w:spacing w:after="0" w:line="480" w:lineRule="auto"/>
        <w:ind w:firstLine="720"/>
        <w:rPr>
          <w:rFonts w:ascii="Times New Roman" w:eastAsia="Calibri" w:hAnsi="Times New Roman" w:cs="Times New Roman"/>
          <w:sz w:val="24"/>
        </w:rPr>
      </w:pPr>
    </w:p>
    <w:p w:rsidR="00596727" w:rsidRPr="00145B72" w:rsidRDefault="002F65C8" w:rsidP="008D4EBF">
      <w:pPr>
        <w:spacing w:after="0" w:line="480" w:lineRule="auto"/>
        <w:rPr>
          <w:rFonts w:ascii="Times New Roman" w:hAnsi="Times New Roman" w:cs="Times New Roman"/>
          <w:b/>
          <w:sz w:val="24"/>
        </w:rPr>
      </w:pPr>
      <w:r w:rsidRPr="00145B72">
        <w:rPr>
          <w:rFonts w:ascii="Times New Roman" w:hAnsi="Times New Roman" w:cs="Times New Roman"/>
          <w:b/>
          <w:sz w:val="24"/>
        </w:rPr>
        <w:t>Are Maternal Eating Disorders Specific Determinants of Perinatal Complications?</w:t>
      </w:r>
    </w:p>
    <w:p w:rsidR="00F114D6" w:rsidRPr="00145B72" w:rsidRDefault="0073476F" w:rsidP="008D4EBF">
      <w:pPr>
        <w:spacing w:after="0" w:line="480" w:lineRule="auto"/>
        <w:ind w:firstLine="720"/>
        <w:rPr>
          <w:rFonts w:ascii="Times New Roman" w:hAnsi="Times New Roman" w:cs="Times New Roman"/>
          <w:sz w:val="24"/>
          <w:szCs w:val="24"/>
        </w:rPr>
      </w:pPr>
      <w:r w:rsidRPr="00145B72">
        <w:rPr>
          <w:rFonts w:ascii="Times New Roman" w:hAnsi="Times New Roman" w:cs="Times New Roman"/>
          <w:sz w:val="24"/>
        </w:rPr>
        <w:t>A</w:t>
      </w:r>
      <w:r w:rsidR="00596727" w:rsidRPr="00145B72">
        <w:rPr>
          <w:rFonts w:ascii="Times New Roman" w:hAnsi="Times New Roman" w:cs="Times New Roman"/>
          <w:sz w:val="24"/>
        </w:rPr>
        <w:t xml:space="preserve"> large body of evidence suggests that maternal eating disorders are associated with complications </w:t>
      </w:r>
      <w:r w:rsidR="00F114D6" w:rsidRPr="00145B72">
        <w:rPr>
          <w:rFonts w:ascii="Times New Roman" w:hAnsi="Times New Roman" w:cs="Times New Roman"/>
          <w:sz w:val="24"/>
        </w:rPr>
        <w:t>during</w:t>
      </w:r>
      <w:r w:rsidR="00596727" w:rsidRPr="00145B72">
        <w:rPr>
          <w:rFonts w:ascii="Times New Roman" w:hAnsi="Times New Roman" w:cs="Times New Roman"/>
          <w:sz w:val="24"/>
        </w:rPr>
        <w:t xml:space="preserve"> pregnancy</w:t>
      </w:r>
      <w:r w:rsidRPr="00145B72">
        <w:rPr>
          <w:rFonts w:ascii="Times New Roman" w:hAnsi="Times New Roman" w:cs="Times New Roman"/>
          <w:sz w:val="24"/>
        </w:rPr>
        <w:t xml:space="preserve"> and</w:t>
      </w:r>
      <w:r w:rsidR="00596727" w:rsidRPr="00145B72">
        <w:rPr>
          <w:rFonts w:ascii="Times New Roman" w:hAnsi="Times New Roman" w:cs="Times New Roman"/>
          <w:sz w:val="24"/>
        </w:rPr>
        <w:t xml:space="preserve"> delivery</w:t>
      </w:r>
      <w:r w:rsidRPr="00145B72">
        <w:rPr>
          <w:rFonts w:ascii="Times New Roman" w:hAnsi="Times New Roman" w:cs="Times New Roman"/>
          <w:sz w:val="24"/>
        </w:rPr>
        <w:t xml:space="preserve"> and with</w:t>
      </w:r>
      <w:r w:rsidR="00596727" w:rsidRPr="00145B72">
        <w:rPr>
          <w:rFonts w:ascii="Times New Roman" w:hAnsi="Times New Roman" w:cs="Times New Roman"/>
          <w:sz w:val="24"/>
        </w:rPr>
        <w:t xml:space="preserve"> neonatal complications. </w:t>
      </w:r>
      <w:r w:rsidR="008D4EBF" w:rsidRPr="00145B72">
        <w:rPr>
          <w:rFonts w:ascii="Times New Roman" w:hAnsi="Times New Roman" w:cs="Times New Roman"/>
          <w:sz w:val="24"/>
        </w:rPr>
        <w:t xml:space="preserve">Does being exposed to an eating disorder increase risk, or alternatively is the association an epiphenomenon </w:t>
      </w:r>
      <w:r w:rsidR="008D4EBF" w:rsidRPr="00145B72">
        <w:rPr>
          <w:rFonts w:ascii="Times New Roman" w:hAnsi="Times New Roman" w:cs="Times New Roman"/>
          <w:sz w:val="24"/>
        </w:rPr>
        <w:lastRenderedPageBreak/>
        <w:t>of upstream generational factors?</w:t>
      </w:r>
      <w:r w:rsidR="00F114D6" w:rsidRPr="00145B72">
        <w:rPr>
          <w:rFonts w:ascii="Times New Roman" w:hAnsi="Times New Roman" w:cs="Times New Roman"/>
          <w:sz w:val="24"/>
        </w:rPr>
        <w:t xml:space="preserve"> </w:t>
      </w:r>
      <w:r w:rsidR="008D4EBF" w:rsidRPr="00145B72">
        <w:rPr>
          <w:rFonts w:ascii="Times New Roman" w:hAnsi="Times New Roman" w:cs="Times New Roman"/>
          <w:sz w:val="24"/>
          <w:szCs w:val="24"/>
        </w:rPr>
        <w:t xml:space="preserve">Several pregnancy and neonatal outcomes are heritable (i.e., pre-eclampsia, gestational hypertension, birth weight, length, gestational age), and others could be epigenetically transmitted to the second and/or third generations through stressors or illnesses that occur during the grandmother’s pregnancy </w:t>
      </w:r>
      <w:r w:rsidR="008D4EBF" w:rsidRPr="00145B72">
        <w:rPr>
          <w:rFonts w:ascii="Times New Roman" w:hAnsi="Times New Roman" w:cs="Times New Roman"/>
          <w:sz w:val="24"/>
          <w:szCs w:val="24"/>
        </w:rPr>
        <w:fldChar w:fldCharType="begin">
          <w:fldData xml:space="preserve">PEVuZE5vdGU+PENpdGU+PEF1dGhvcj5MdW5kZTwvQXV0aG9yPjxZZWFyPjIwMDc8L1llYXI+PFJl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</w:fldData>
        </w:fldChar>
      </w:r>
      <w:r w:rsidR="008D4EBF" w:rsidRPr="00145B72">
        <w:rPr>
          <w:rFonts w:ascii="Times New Roman" w:hAnsi="Times New Roman" w:cs="Times New Roman"/>
          <w:sz w:val="24"/>
          <w:szCs w:val="24"/>
        </w:rPr>
        <w:instrText xml:space="preserve"> ADDIN EN.CITE </w:instrText>
      </w:r>
      <w:r w:rsidR="008D4EBF" w:rsidRPr="00145B72">
        <w:rPr>
          <w:rFonts w:ascii="Times New Roman" w:hAnsi="Times New Roman" w:cs="Times New Roman"/>
          <w:sz w:val="24"/>
          <w:szCs w:val="24"/>
        </w:rPr>
        <w:fldChar w:fldCharType="begin">
          <w:fldData xml:space="preserve">PEVuZE5vdGU+PENpdGU+PEF1dGhvcj5MdW5kZTwvQXV0aG9yPjxZZWFyPjIwMDc8L1llYXI+PFJl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</w:fldData>
        </w:fldChar>
      </w:r>
      <w:r w:rsidR="008D4EBF" w:rsidRPr="00145B72">
        <w:rPr>
          <w:rFonts w:ascii="Times New Roman" w:hAnsi="Times New Roman" w:cs="Times New Roman"/>
          <w:sz w:val="24"/>
          <w:szCs w:val="24"/>
        </w:rPr>
        <w:instrText xml:space="preserve"> ADDIN EN.CITE.DATA </w:instrText>
      </w:r>
      <w:r w:rsidR="008D4EBF" w:rsidRPr="00145B72">
        <w:rPr>
          <w:rFonts w:ascii="Times New Roman" w:hAnsi="Times New Roman" w:cs="Times New Roman"/>
          <w:sz w:val="24"/>
          <w:szCs w:val="24"/>
        </w:rPr>
      </w:r>
      <w:r w:rsidR="008D4EBF" w:rsidRPr="00145B72">
        <w:rPr>
          <w:rFonts w:ascii="Times New Roman" w:hAnsi="Times New Roman" w:cs="Times New Roman"/>
          <w:sz w:val="24"/>
          <w:szCs w:val="24"/>
        </w:rPr>
        <w:fldChar w:fldCharType="end"/>
      </w:r>
      <w:r w:rsidR="008D4EBF" w:rsidRPr="00145B72">
        <w:rPr>
          <w:rFonts w:ascii="Times New Roman" w:hAnsi="Times New Roman" w:cs="Times New Roman"/>
          <w:sz w:val="24"/>
          <w:szCs w:val="24"/>
        </w:rPr>
      </w:r>
      <w:r w:rsidR="008D4EBF" w:rsidRPr="00145B72">
        <w:rPr>
          <w:rFonts w:ascii="Times New Roman" w:hAnsi="Times New Roman" w:cs="Times New Roman"/>
          <w:sz w:val="24"/>
          <w:szCs w:val="24"/>
        </w:rPr>
        <w:fldChar w:fldCharType="separate"/>
      </w:r>
      <w:r w:rsidR="008D4EBF" w:rsidRPr="00145B72">
        <w:rPr>
          <w:rFonts w:ascii="Times New Roman" w:hAnsi="Times New Roman" w:cs="Times New Roman"/>
          <w:noProof/>
          <w:sz w:val="24"/>
          <w:szCs w:val="24"/>
        </w:rPr>
        <w:t>(</w:t>
      </w:r>
      <w:hyperlink w:anchor="_ENREF_31" w:tooltip="Lunde, 2007 #25" w:history="1">
        <w:r w:rsidR="008D4EBF" w:rsidRPr="00145B72">
          <w:rPr>
            <w:rFonts w:ascii="Times New Roman" w:hAnsi="Times New Roman" w:cs="Times New Roman"/>
            <w:noProof/>
            <w:sz w:val="24"/>
            <w:szCs w:val="24"/>
          </w:rPr>
          <w:t>Lunde, Melve, Gjessing, Skjærven, &amp; Irgens, 2007</w:t>
        </w:r>
      </w:hyperlink>
      <w:r w:rsidR="008D4EBF" w:rsidRPr="00145B72">
        <w:rPr>
          <w:rFonts w:ascii="Times New Roman" w:hAnsi="Times New Roman" w:cs="Times New Roman"/>
          <w:noProof/>
          <w:sz w:val="24"/>
          <w:szCs w:val="24"/>
        </w:rPr>
        <w:t xml:space="preserve">; </w:t>
      </w:r>
      <w:hyperlink w:anchor="_ENREF_37" w:tooltip="Nilsson, 2004 #27" w:history="1">
        <w:r w:rsidR="008D4EBF" w:rsidRPr="00145B72">
          <w:rPr>
            <w:rFonts w:ascii="Times New Roman" w:hAnsi="Times New Roman" w:cs="Times New Roman"/>
            <w:noProof/>
            <w:sz w:val="24"/>
            <w:szCs w:val="24"/>
          </w:rPr>
          <w:t>Nilsson, Salonen Ros, Cnattingius, &amp; Lichtenstein, 2004</w:t>
        </w:r>
      </w:hyperlink>
      <w:r w:rsidR="008D4EBF" w:rsidRPr="00145B72">
        <w:rPr>
          <w:rFonts w:ascii="Times New Roman" w:hAnsi="Times New Roman" w:cs="Times New Roman"/>
          <w:noProof/>
          <w:sz w:val="24"/>
          <w:szCs w:val="24"/>
        </w:rPr>
        <w:t xml:space="preserve">; </w:t>
      </w:r>
      <w:hyperlink w:anchor="_ENREF_53" w:tooltip="Wilcox, 2008 #26" w:history="1">
        <w:r w:rsidR="008D4EBF" w:rsidRPr="00145B72">
          <w:rPr>
            <w:rFonts w:ascii="Times New Roman" w:hAnsi="Times New Roman" w:cs="Times New Roman"/>
            <w:noProof/>
            <w:sz w:val="24"/>
            <w:szCs w:val="24"/>
          </w:rPr>
          <w:t>Wilcox, Skjærven, &amp; Lie, 2008</w:t>
        </w:r>
      </w:hyperlink>
      <w:r w:rsidR="008D4EBF" w:rsidRPr="00145B72">
        <w:rPr>
          <w:rFonts w:ascii="Times New Roman" w:hAnsi="Times New Roman" w:cs="Times New Roman"/>
          <w:noProof/>
          <w:sz w:val="24"/>
          <w:szCs w:val="24"/>
        </w:rPr>
        <w:t>)</w:t>
      </w:r>
      <w:r w:rsidR="008D4EBF" w:rsidRPr="00145B72">
        <w:rPr>
          <w:rFonts w:ascii="Times New Roman" w:hAnsi="Times New Roman" w:cs="Times New Roman"/>
          <w:sz w:val="24"/>
          <w:szCs w:val="24"/>
        </w:rPr>
        <w:fldChar w:fldCharType="end"/>
      </w:r>
      <w:r w:rsidR="008D4EBF" w:rsidRPr="00145B72">
        <w:rPr>
          <w:rFonts w:ascii="Times New Roman" w:hAnsi="Times New Roman" w:cs="Times New Roman"/>
          <w:sz w:val="24"/>
          <w:szCs w:val="24"/>
        </w:rPr>
        <w:t xml:space="preserve">. </w:t>
      </w:r>
      <w:r w:rsidR="00F86CAF" w:rsidRPr="00145B72">
        <w:rPr>
          <w:rFonts w:ascii="Times New Roman" w:hAnsi="Times New Roman" w:cs="Times New Roman"/>
          <w:sz w:val="24"/>
        </w:rPr>
        <w:t>In</w:t>
      </w:r>
      <w:r w:rsidR="00F114D6" w:rsidRPr="00145B72">
        <w:rPr>
          <w:rFonts w:ascii="Times New Roman" w:hAnsi="Times New Roman" w:cs="Times New Roman"/>
          <w:sz w:val="24"/>
        </w:rPr>
        <w:t xml:space="preserve"> </w:t>
      </w:r>
      <w:r w:rsidR="00F86CAF" w:rsidRPr="00145B72">
        <w:rPr>
          <w:rFonts w:ascii="Times New Roman" w:hAnsi="Times New Roman" w:cs="Times New Roman"/>
          <w:sz w:val="24"/>
          <w:szCs w:val="24"/>
        </w:rPr>
        <w:t>s</w:t>
      </w:r>
      <w:r w:rsidR="00ED18F7" w:rsidRPr="00145B72">
        <w:rPr>
          <w:rFonts w:ascii="Times New Roman" w:hAnsi="Times New Roman" w:cs="Times New Roman"/>
          <w:sz w:val="24"/>
          <w:szCs w:val="24"/>
        </w:rPr>
        <w:t>tudies using retrospective recall and register-based methodology</w:t>
      </w:r>
      <w:r w:rsidR="00F86CAF" w:rsidRPr="00145B72">
        <w:rPr>
          <w:rFonts w:ascii="Times New Roman" w:hAnsi="Times New Roman" w:cs="Times New Roman"/>
          <w:sz w:val="24"/>
          <w:szCs w:val="24"/>
        </w:rPr>
        <w:t xml:space="preserve">, </w:t>
      </w:r>
      <w:r w:rsidR="007B0818" w:rsidRPr="00145B72">
        <w:rPr>
          <w:rFonts w:ascii="Times New Roman" w:hAnsi="Times New Roman" w:cs="Times New Roman"/>
          <w:sz w:val="24"/>
          <w:szCs w:val="24"/>
        </w:rPr>
        <w:t xml:space="preserve">infants who are exposed to a high number of </w:t>
      </w:r>
      <w:r w:rsidR="00ED18F7" w:rsidRPr="00145B72">
        <w:rPr>
          <w:rFonts w:ascii="Times New Roman" w:hAnsi="Times New Roman" w:cs="Times New Roman"/>
          <w:sz w:val="24"/>
          <w:szCs w:val="24"/>
        </w:rPr>
        <w:t>perinatal complications (i.e., cephalhematoma, preterm birth)</w:t>
      </w:r>
      <w:r w:rsidR="007B0818" w:rsidRPr="00145B72">
        <w:rPr>
          <w:rFonts w:ascii="Times New Roman" w:hAnsi="Times New Roman" w:cs="Times New Roman"/>
          <w:sz w:val="24"/>
          <w:szCs w:val="24"/>
        </w:rPr>
        <w:t xml:space="preserve"> </w:t>
      </w:r>
      <w:r w:rsidR="00F86CAF" w:rsidRPr="00145B72">
        <w:rPr>
          <w:rFonts w:ascii="Times New Roman" w:hAnsi="Times New Roman" w:cs="Times New Roman"/>
          <w:sz w:val="24"/>
          <w:szCs w:val="24"/>
        </w:rPr>
        <w:t>are</w:t>
      </w:r>
      <w:r w:rsidR="007B0818" w:rsidRPr="00145B72">
        <w:rPr>
          <w:rFonts w:ascii="Times New Roman" w:hAnsi="Times New Roman" w:cs="Times New Roman"/>
          <w:sz w:val="24"/>
          <w:szCs w:val="24"/>
        </w:rPr>
        <w:t xml:space="preserve"> at increased risk for </w:t>
      </w:r>
      <w:r w:rsidR="00ED18F7" w:rsidRPr="00145B72">
        <w:rPr>
          <w:rFonts w:ascii="Times New Roman" w:hAnsi="Times New Roman" w:cs="Times New Roman"/>
          <w:sz w:val="24"/>
          <w:szCs w:val="24"/>
        </w:rPr>
        <w:t xml:space="preserve">AN </w:t>
      </w:r>
      <w:r w:rsidR="00F86CAF" w:rsidRPr="00145B72">
        <w:rPr>
          <w:rFonts w:ascii="Times New Roman" w:hAnsi="Times New Roman" w:cs="Times New Roman"/>
          <w:sz w:val="24"/>
          <w:szCs w:val="24"/>
        </w:rPr>
        <w:t>during their</w:t>
      </w:r>
      <w:r w:rsidR="007B0818" w:rsidRPr="00145B72">
        <w:rPr>
          <w:rFonts w:ascii="Times New Roman" w:hAnsi="Times New Roman" w:cs="Times New Roman"/>
          <w:sz w:val="24"/>
          <w:szCs w:val="24"/>
        </w:rPr>
        <w:t xml:space="preserve"> adolescence and young adulthood</w:t>
      </w:r>
      <w:r w:rsidR="00ED18F7" w:rsidRPr="00145B72">
        <w:rPr>
          <w:rFonts w:ascii="Times New Roman" w:hAnsi="Times New Roman" w:cs="Times New Roman"/>
          <w:sz w:val="24"/>
          <w:szCs w:val="24"/>
        </w:rPr>
        <w:t xml:space="preserve"> </w:t>
      </w:r>
      <w:r w:rsidR="00ED18F7" w:rsidRPr="00145B72">
        <w:rPr>
          <w:rFonts w:ascii="Times New Roman" w:hAnsi="Times New Roman" w:cs="Times New Roman"/>
          <w:sz w:val="24"/>
          <w:szCs w:val="24"/>
        </w:rPr>
        <w:fldChar w:fldCharType="begin">
          <w:fldData xml:space="preserve">PEVuZE5vdGU+PENpdGU+PEF1dGhvcj5DbmF0dGluZ2l1czwvQXV0aG9yPjxZZWFyPjE5OTk8L1ll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</w:fldData>
        </w:fldChar>
      </w:r>
      <w:r w:rsidR="00C77374" w:rsidRPr="00145B72">
        <w:rPr>
          <w:rFonts w:ascii="Times New Roman" w:hAnsi="Times New Roman" w:cs="Times New Roman"/>
          <w:sz w:val="24"/>
          <w:szCs w:val="24"/>
        </w:rPr>
        <w:instrText xml:space="preserve"> ADDIN EN.CITE </w:instrText>
      </w:r>
      <w:r w:rsidR="00C77374" w:rsidRPr="00145B72">
        <w:rPr>
          <w:rFonts w:ascii="Times New Roman" w:hAnsi="Times New Roman" w:cs="Times New Roman"/>
          <w:sz w:val="24"/>
          <w:szCs w:val="24"/>
        </w:rPr>
        <w:fldChar w:fldCharType="begin">
          <w:fldData xml:space="preserve">PEVuZE5vdGU+PENpdGU+PEF1dGhvcj5DbmF0dGluZ2l1czwvQXV0aG9yPjxZZWFyPjE5OTk8L1ll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</w:fldData>
        </w:fldChar>
      </w:r>
      <w:r w:rsidR="00C77374" w:rsidRPr="00145B72">
        <w:rPr>
          <w:rFonts w:ascii="Times New Roman" w:hAnsi="Times New Roman" w:cs="Times New Roman"/>
          <w:sz w:val="24"/>
          <w:szCs w:val="24"/>
        </w:rPr>
        <w:instrText xml:space="preserve"> ADDIN EN.CITE.DATA </w:instrText>
      </w:r>
      <w:r w:rsidR="00C77374" w:rsidRPr="00145B72">
        <w:rPr>
          <w:rFonts w:ascii="Times New Roman" w:hAnsi="Times New Roman" w:cs="Times New Roman"/>
          <w:sz w:val="24"/>
          <w:szCs w:val="24"/>
        </w:rPr>
      </w:r>
      <w:r w:rsidR="00C77374" w:rsidRPr="00145B72">
        <w:rPr>
          <w:rFonts w:ascii="Times New Roman" w:hAnsi="Times New Roman" w:cs="Times New Roman"/>
          <w:sz w:val="24"/>
          <w:szCs w:val="24"/>
        </w:rPr>
        <w:fldChar w:fldCharType="end"/>
      </w:r>
      <w:r w:rsidR="00ED18F7" w:rsidRPr="00145B72">
        <w:rPr>
          <w:rFonts w:ascii="Times New Roman" w:hAnsi="Times New Roman" w:cs="Times New Roman"/>
          <w:sz w:val="24"/>
          <w:szCs w:val="24"/>
        </w:rPr>
      </w:r>
      <w:r w:rsidR="00ED18F7" w:rsidRPr="00145B72">
        <w:rPr>
          <w:rFonts w:ascii="Times New Roman" w:hAnsi="Times New Roman" w:cs="Times New Roman"/>
          <w:sz w:val="24"/>
          <w:szCs w:val="24"/>
        </w:rPr>
        <w:fldChar w:fldCharType="separate"/>
      </w:r>
      <w:r w:rsidR="00ED18F7" w:rsidRPr="00145B72">
        <w:rPr>
          <w:rFonts w:ascii="Times New Roman" w:hAnsi="Times New Roman" w:cs="Times New Roman"/>
          <w:noProof/>
          <w:sz w:val="24"/>
          <w:szCs w:val="24"/>
        </w:rPr>
        <w:t>(</w:t>
      </w:r>
      <w:hyperlink w:anchor="_ENREF_10" w:tooltip="Cnattingius, 1999 #19" w:history="1">
        <w:r w:rsidR="008D4EBF" w:rsidRPr="00145B72">
          <w:rPr>
            <w:rFonts w:ascii="Times New Roman" w:hAnsi="Times New Roman" w:cs="Times New Roman"/>
            <w:noProof/>
            <w:sz w:val="24"/>
            <w:szCs w:val="24"/>
          </w:rPr>
          <w:t>Cnattingius, Hultman, Dahl, &amp; Sparén, 1999</w:t>
        </w:r>
      </w:hyperlink>
      <w:r w:rsidR="00ED18F7" w:rsidRPr="00145B72">
        <w:rPr>
          <w:rFonts w:ascii="Times New Roman" w:hAnsi="Times New Roman" w:cs="Times New Roman"/>
          <w:noProof/>
          <w:sz w:val="24"/>
          <w:szCs w:val="24"/>
        </w:rPr>
        <w:t xml:space="preserve">; </w:t>
      </w:r>
      <w:hyperlink w:anchor="_ENREF_16" w:tooltip="Favaro, 2006 #21" w:history="1">
        <w:r w:rsidR="008D4EBF" w:rsidRPr="00145B72">
          <w:rPr>
            <w:rFonts w:ascii="Times New Roman" w:hAnsi="Times New Roman" w:cs="Times New Roman"/>
            <w:noProof/>
            <w:sz w:val="24"/>
            <w:szCs w:val="24"/>
          </w:rPr>
          <w:t>Favaro, Tenconi, &amp; Santonastaso, 2006</w:t>
        </w:r>
      </w:hyperlink>
      <w:r w:rsidR="00ED18F7" w:rsidRPr="00145B72">
        <w:rPr>
          <w:rFonts w:ascii="Times New Roman" w:hAnsi="Times New Roman" w:cs="Times New Roman"/>
          <w:noProof/>
          <w:sz w:val="24"/>
          <w:szCs w:val="24"/>
        </w:rPr>
        <w:t xml:space="preserve">; </w:t>
      </w:r>
      <w:hyperlink w:anchor="_ENREF_19" w:tooltip="Foley, 2001 #20" w:history="1">
        <w:r w:rsidR="008D4EBF" w:rsidRPr="00145B72">
          <w:rPr>
            <w:rFonts w:ascii="Times New Roman" w:hAnsi="Times New Roman" w:cs="Times New Roman"/>
            <w:noProof/>
            <w:sz w:val="24"/>
            <w:szCs w:val="24"/>
          </w:rPr>
          <w:t>Foley, Thacker, Aggen, Neale, &amp; Kendler, 2001</w:t>
        </w:r>
      </w:hyperlink>
      <w:r w:rsidR="00ED18F7" w:rsidRPr="00145B72">
        <w:rPr>
          <w:rFonts w:ascii="Times New Roman" w:hAnsi="Times New Roman" w:cs="Times New Roman"/>
          <w:noProof/>
          <w:sz w:val="24"/>
          <w:szCs w:val="24"/>
        </w:rPr>
        <w:t xml:space="preserve">; </w:t>
      </w:r>
      <w:hyperlink w:anchor="_ENREF_50" w:tooltip="Wade, 2004 #22" w:history="1">
        <w:r w:rsidR="008D4EBF" w:rsidRPr="00145B72">
          <w:rPr>
            <w:rFonts w:ascii="Times New Roman" w:hAnsi="Times New Roman" w:cs="Times New Roman"/>
            <w:noProof/>
            <w:sz w:val="24"/>
            <w:szCs w:val="24"/>
          </w:rPr>
          <w:t>Wade, Treloar, Martin, Statham, &amp; Heath, 2004</w:t>
        </w:r>
      </w:hyperlink>
      <w:r w:rsidR="00ED18F7" w:rsidRPr="00145B72">
        <w:rPr>
          <w:rFonts w:ascii="Times New Roman" w:hAnsi="Times New Roman" w:cs="Times New Roman"/>
          <w:noProof/>
          <w:sz w:val="24"/>
          <w:szCs w:val="24"/>
        </w:rPr>
        <w:t>)</w:t>
      </w:r>
      <w:r w:rsidR="00ED18F7" w:rsidRPr="00145B72">
        <w:rPr>
          <w:rFonts w:ascii="Times New Roman" w:hAnsi="Times New Roman" w:cs="Times New Roman"/>
          <w:sz w:val="24"/>
          <w:szCs w:val="24"/>
        </w:rPr>
        <w:fldChar w:fldCharType="end"/>
      </w:r>
      <w:r w:rsidR="00ED18F7" w:rsidRPr="00145B72">
        <w:rPr>
          <w:rFonts w:ascii="Times New Roman" w:hAnsi="Times New Roman" w:cs="Times New Roman"/>
          <w:sz w:val="24"/>
          <w:szCs w:val="24"/>
        </w:rPr>
        <w:t>.</w:t>
      </w:r>
      <w:r w:rsidRPr="00145B72">
        <w:rPr>
          <w:rFonts w:ascii="Times New Roman" w:hAnsi="Times New Roman" w:cs="Times New Roman"/>
          <w:sz w:val="24"/>
          <w:szCs w:val="24"/>
        </w:rPr>
        <w:t xml:space="preserve"> </w:t>
      </w:r>
      <w:r w:rsidR="008D4EBF" w:rsidRPr="00145B72">
        <w:rPr>
          <w:rFonts w:ascii="Times New Roman" w:hAnsi="Times New Roman" w:cs="Times New Roman"/>
          <w:sz w:val="24"/>
          <w:szCs w:val="24"/>
        </w:rPr>
        <w:t>P</w:t>
      </w:r>
      <w:r w:rsidR="005C3FFE" w:rsidRPr="00145B72">
        <w:rPr>
          <w:rFonts w:ascii="Times New Roman" w:hAnsi="Times New Roman" w:cs="Times New Roman"/>
          <w:sz w:val="24"/>
          <w:szCs w:val="24"/>
        </w:rPr>
        <w:t xml:space="preserve">erinatal phenotypes may give </w:t>
      </w:r>
      <w:r w:rsidR="00F86CAF" w:rsidRPr="00145B72">
        <w:rPr>
          <w:rFonts w:ascii="Times New Roman" w:hAnsi="Times New Roman" w:cs="Times New Roman"/>
          <w:sz w:val="24"/>
          <w:szCs w:val="24"/>
        </w:rPr>
        <w:t>rise to</w:t>
      </w:r>
      <w:r w:rsidR="005C3FFE" w:rsidRPr="00145B72">
        <w:rPr>
          <w:rFonts w:ascii="Times New Roman" w:hAnsi="Times New Roman" w:cs="Times New Roman"/>
          <w:sz w:val="24"/>
          <w:szCs w:val="24"/>
        </w:rPr>
        <w:t xml:space="preserve"> eating disorders in offspring </w:t>
      </w:r>
      <w:r w:rsidR="005C3FFE" w:rsidRPr="00145B72">
        <w:rPr>
          <w:rFonts w:ascii="Times New Roman" w:hAnsi="Times New Roman" w:cs="Times New Roman"/>
          <w:sz w:val="24"/>
          <w:szCs w:val="24"/>
        </w:rPr>
        <w:fldChar w:fldCharType="begin"/>
      </w:r>
      <w:r w:rsidR="00C77374" w:rsidRPr="00145B72">
        <w:rPr>
          <w:rFonts w:ascii="Times New Roman" w:hAnsi="Times New Roman" w:cs="Times New Roman"/>
          <w:sz w:val="24"/>
          <w:szCs w:val="24"/>
        </w:rPr>
        <w:instrText xml:space="preserve"> ADDIN EN.CITE &lt;EndNote&gt;&lt;Cite&gt;&lt;Author&gt;Krug&lt;/Author&gt;&lt;Year&gt;2013&lt;/Year&gt;&lt;RecNum&gt;23&lt;/RecNum&gt;&lt;DisplayText&gt;(Krug, Taborelli, Sallis, Treasure, &amp;amp; Micali, 2013; Raevuori, Linna, &amp;amp; Keski</w:instrText>
      </w:r>
      <w:r w:rsidR="00C77374" w:rsidRPr="00145B72">
        <w:rPr>
          <w:rFonts w:ascii="Cambria Math" w:hAnsi="Cambria Math" w:cs="Cambria Math"/>
          <w:sz w:val="24"/>
          <w:szCs w:val="24"/>
        </w:rPr>
        <w:instrText>‐</w:instrText>
      </w:r>
      <w:r w:rsidR="00C77374" w:rsidRPr="00145B72">
        <w:rPr>
          <w:rFonts w:ascii="Times New Roman" w:hAnsi="Times New Roman" w:cs="Times New Roman"/>
          <w:sz w:val="24"/>
          <w:szCs w:val="24"/>
        </w:rPr>
        <w:instrText>Rahkonen, 2014)&lt;/DisplayText&gt;&lt;record&gt;&lt;rec-number&gt;23&lt;/rec-number&gt;&lt;foreign-keys&gt;&lt;key app="EN" db-id="saw2drxs4s9rwbev003ptssurdwee99s90da" timestamp="1474927348"&gt;23&lt;/key&gt;&lt;/foreign-keys&gt;&lt;ref-type name="Journal Article"&gt;17&lt;/ref-type&gt;&lt;contributors&gt;&lt;authors&gt;&lt;author&gt;Krug, Isabel&lt;/author&gt;&lt;author&gt;Taborelli, Emma&lt;/author&gt;&lt;author&gt;Sallis, Hannah&lt;/author&gt;&lt;author&gt;Treasure, Janet&lt;/author&gt;&lt;author&gt;Micali, N&lt;/author&gt;&lt;/authors&gt;&lt;/contributors&gt;&lt;titles&gt;&lt;title&gt;A systematic review of obstetric complications as risk factors for eating disorder and a meta-analysis of delivery method and prematurity&lt;/title&gt;&lt;secondary-title&gt;Physiology and Behavior&lt;/secondary-title&gt;&lt;/titles&gt;&lt;pages&gt;51-62&lt;/pages&gt;&lt;volume&gt;109&lt;/volume&gt;&lt;dates&gt;&lt;year&gt;2013&lt;/year&gt;&lt;/dates&gt;&lt;isbn&gt;0031-9384&lt;/isbn&gt;&lt;urls&gt;&lt;/urls&gt;&lt;electronic-resource-num&gt;http://dx.doi.org/10.1016/j.physbeh.2012.11.003&lt;/electronic-resource-num&gt;&lt;/record&gt;&lt;/Cite&gt;&lt;Cite&gt;&lt;Author&gt;Raevuori&lt;/Author&gt;&lt;Year&gt;2014&lt;/Year&gt;&lt;RecNum&gt;24&lt;/RecNum&gt;&lt;record&gt;&lt;rec-number&gt;24&lt;/rec-number&gt;&lt;foreign-keys&gt;&lt;key app="EN" db-id="saw2drxs4s9rwbev003ptssurdwee99s90da" timestamp="1474927348"&gt;24&lt;/key&gt;&lt;/foreign-keys&gt;&lt;ref-type name="Journal Article"&gt;17&lt;/ref-type&gt;&lt;contributors&gt;&lt;authors&gt;&lt;author&gt;Raevuori, Anu&lt;/author&gt;&lt;author&gt;Linna, Milla S&lt;/author&gt;&lt;author&gt;Keski</w:instrText>
      </w:r>
      <w:r w:rsidR="00C77374" w:rsidRPr="00145B72">
        <w:rPr>
          <w:rFonts w:ascii="Cambria Math" w:hAnsi="Cambria Math" w:cs="Cambria Math"/>
          <w:sz w:val="24"/>
          <w:szCs w:val="24"/>
        </w:rPr>
        <w:instrText>‐</w:instrText>
      </w:r>
      <w:r w:rsidR="00C77374" w:rsidRPr="00145B72">
        <w:rPr>
          <w:rFonts w:ascii="Times New Roman" w:hAnsi="Times New Roman" w:cs="Times New Roman"/>
          <w:sz w:val="24"/>
          <w:szCs w:val="24"/>
        </w:rPr>
        <w:instrText>Rahkonen, Anna&lt;/author&gt;&lt;/authors&gt;&lt;/contributors&gt;&lt;titles&gt;&lt;title&gt;Prenatal and perinatal factors in eating disorders: A descriptive review&lt;/title&gt;&lt;secondary-title&gt;International Journal of Eating Disorders&lt;/secondary-title&gt;&lt;/titles&gt;&lt;pages&gt;676-685&lt;/pages&gt;&lt;volume&gt;47&lt;/volume&gt;&lt;number&gt;7&lt;/number&gt;&lt;dates&gt;&lt;year&gt;2014&lt;/year&gt;&lt;/dates&gt;&lt;isbn&gt;1098-108X&lt;/isbn&gt;&lt;urls&gt;&lt;/urls&gt;&lt;electronic-resource-num&gt;http://dx.doi.org/10.1002/eat.22323&lt;/electronic-resource-num&gt;&lt;/record&gt;&lt;/Cite&gt;&lt;/EndNote&gt;</w:instrText>
      </w:r>
      <w:r w:rsidR="005C3FFE" w:rsidRPr="00145B72">
        <w:rPr>
          <w:rFonts w:ascii="Times New Roman" w:hAnsi="Times New Roman" w:cs="Times New Roman"/>
          <w:sz w:val="24"/>
          <w:szCs w:val="24"/>
        </w:rPr>
        <w:fldChar w:fldCharType="separate"/>
      </w:r>
      <w:r w:rsidR="005C3FFE" w:rsidRPr="00145B72">
        <w:rPr>
          <w:rFonts w:ascii="Times New Roman" w:hAnsi="Times New Roman" w:cs="Times New Roman"/>
          <w:noProof/>
          <w:sz w:val="24"/>
          <w:szCs w:val="24"/>
        </w:rPr>
        <w:t>(</w:t>
      </w:r>
      <w:hyperlink w:anchor="_ENREF_28" w:tooltip="Krug, 2013 #23" w:history="1">
        <w:r w:rsidR="008D4EBF" w:rsidRPr="00145B72">
          <w:rPr>
            <w:rFonts w:ascii="Times New Roman" w:hAnsi="Times New Roman" w:cs="Times New Roman"/>
            <w:noProof/>
            <w:sz w:val="24"/>
            <w:szCs w:val="24"/>
          </w:rPr>
          <w:t>Krug, Taborelli, Sallis, Treasure, &amp; Micali, 2013</w:t>
        </w:r>
      </w:hyperlink>
      <w:r w:rsidR="005C3FFE" w:rsidRPr="00145B72">
        <w:rPr>
          <w:rFonts w:ascii="Times New Roman" w:hAnsi="Times New Roman" w:cs="Times New Roman"/>
          <w:noProof/>
          <w:sz w:val="24"/>
          <w:szCs w:val="24"/>
        </w:rPr>
        <w:t xml:space="preserve">; </w:t>
      </w:r>
      <w:hyperlink w:anchor="_ENREF_43" w:tooltip="Raevuori, 2014 #24" w:history="1">
        <w:r w:rsidR="008D4EBF" w:rsidRPr="00145B72">
          <w:rPr>
            <w:rFonts w:ascii="Times New Roman" w:hAnsi="Times New Roman" w:cs="Times New Roman"/>
            <w:noProof/>
            <w:sz w:val="24"/>
            <w:szCs w:val="24"/>
          </w:rPr>
          <w:t>Raevuori, Linna, &amp; Keski</w:t>
        </w:r>
        <w:r w:rsidR="008D4EBF" w:rsidRPr="00145B72">
          <w:rPr>
            <w:rFonts w:ascii="Cambria Math" w:hAnsi="Cambria Math" w:cs="Cambria Math"/>
            <w:noProof/>
            <w:sz w:val="24"/>
            <w:szCs w:val="24"/>
          </w:rPr>
          <w:t>‐</w:t>
        </w:r>
        <w:r w:rsidR="008D4EBF" w:rsidRPr="00145B72">
          <w:rPr>
            <w:rFonts w:ascii="Times New Roman" w:hAnsi="Times New Roman" w:cs="Times New Roman"/>
            <w:noProof/>
            <w:sz w:val="24"/>
            <w:szCs w:val="24"/>
          </w:rPr>
          <w:t>Rahkonen, 2014</w:t>
        </w:r>
      </w:hyperlink>
      <w:r w:rsidR="005C3FFE" w:rsidRPr="00145B72">
        <w:rPr>
          <w:rFonts w:ascii="Times New Roman" w:hAnsi="Times New Roman" w:cs="Times New Roman"/>
          <w:noProof/>
          <w:sz w:val="24"/>
          <w:szCs w:val="24"/>
        </w:rPr>
        <w:t>)</w:t>
      </w:r>
      <w:r w:rsidR="005C3FFE" w:rsidRPr="00145B72">
        <w:rPr>
          <w:rFonts w:ascii="Times New Roman" w:hAnsi="Times New Roman" w:cs="Times New Roman"/>
          <w:sz w:val="24"/>
          <w:szCs w:val="24"/>
        </w:rPr>
        <w:fldChar w:fldCharType="end"/>
      </w:r>
      <w:r w:rsidR="005C3FFE" w:rsidRPr="00145B72">
        <w:rPr>
          <w:rFonts w:ascii="Times New Roman" w:hAnsi="Times New Roman" w:cs="Times New Roman"/>
          <w:sz w:val="24"/>
          <w:szCs w:val="24"/>
        </w:rPr>
        <w:t>.</w:t>
      </w:r>
      <w:r w:rsidR="008D4EBF" w:rsidRPr="00145B72">
        <w:rPr>
          <w:rFonts w:ascii="Times New Roman" w:hAnsi="Times New Roman" w:cs="Times New Roman"/>
          <w:sz w:val="24"/>
          <w:szCs w:val="24"/>
        </w:rPr>
        <w:t xml:space="preserve"> </w:t>
      </w:r>
      <w:r w:rsidR="00F86CAF" w:rsidRPr="00145B72">
        <w:rPr>
          <w:rFonts w:ascii="Times New Roman" w:hAnsi="Times New Roman" w:cs="Times New Roman"/>
          <w:sz w:val="24"/>
        </w:rPr>
        <w:t>Thus in this model, perinatal complications run in families and perinatal complications increase risk for later eating disorders</w:t>
      </w:r>
      <w:r w:rsidRPr="00145B72">
        <w:rPr>
          <w:rFonts w:ascii="Times New Roman" w:hAnsi="Times New Roman" w:cs="Times New Roman"/>
          <w:sz w:val="24"/>
        </w:rPr>
        <w:t>,</w:t>
      </w:r>
      <w:r w:rsidR="00F86CAF" w:rsidRPr="00145B72">
        <w:rPr>
          <w:rFonts w:ascii="Times New Roman" w:hAnsi="Times New Roman" w:cs="Times New Roman"/>
          <w:sz w:val="24"/>
        </w:rPr>
        <w:t xml:space="preserve"> but eating disorders, themselves, </w:t>
      </w:r>
      <w:r w:rsidRPr="00145B72">
        <w:rPr>
          <w:rFonts w:ascii="Times New Roman" w:hAnsi="Times New Roman" w:cs="Times New Roman"/>
          <w:sz w:val="24"/>
        </w:rPr>
        <w:t>would</w:t>
      </w:r>
      <w:r w:rsidR="00F86CAF" w:rsidRPr="00145B72">
        <w:rPr>
          <w:rFonts w:ascii="Times New Roman" w:hAnsi="Times New Roman" w:cs="Times New Roman"/>
          <w:sz w:val="24"/>
        </w:rPr>
        <w:t xml:space="preserve"> not </w:t>
      </w:r>
      <w:r w:rsidRPr="00145B72">
        <w:rPr>
          <w:rFonts w:ascii="Times New Roman" w:hAnsi="Times New Roman" w:cs="Times New Roman"/>
          <w:sz w:val="24"/>
        </w:rPr>
        <w:t xml:space="preserve">directly </w:t>
      </w:r>
      <w:r w:rsidR="00F86CAF" w:rsidRPr="00145B72">
        <w:rPr>
          <w:rFonts w:ascii="Times New Roman" w:hAnsi="Times New Roman" w:cs="Times New Roman"/>
          <w:sz w:val="24"/>
        </w:rPr>
        <w:t>increase risk for perinatal complications.</w:t>
      </w:r>
    </w:p>
    <w:p w:rsidR="00FC1CFC" w:rsidRPr="00145B72" w:rsidRDefault="00F86CAF" w:rsidP="008D4EBF">
      <w:pPr>
        <w:spacing w:after="0" w:line="480" w:lineRule="auto"/>
        <w:ind w:firstLine="720"/>
        <w:rPr>
          <w:rFonts w:ascii="Times New Roman" w:hAnsi="Times New Roman" w:cs="Times New Roman"/>
          <w:sz w:val="24"/>
          <w:szCs w:val="24"/>
        </w:rPr>
      </w:pPr>
      <w:r w:rsidRPr="00145B72">
        <w:rPr>
          <w:rFonts w:ascii="Times New Roman" w:hAnsi="Times New Roman" w:cs="Times New Roman"/>
          <w:sz w:val="24"/>
          <w:szCs w:val="24"/>
        </w:rPr>
        <w:t xml:space="preserve">Addressing this question </w:t>
      </w:r>
      <w:r w:rsidR="00F114D6" w:rsidRPr="00145B72">
        <w:rPr>
          <w:rFonts w:ascii="Times New Roman" w:hAnsi="Times New Roman" w:cs="Times New Roman"/>
          <w:sz w:val="24"/>
        </w:rPr>
        <w:t xml:space="preserve">requires multi-generational data. </w:t>
      </w:r>
      <w:r w:rsidRPr="00145B72">
        <w:rPr>
          <w:rFonts w:ascii="Times New Roman" w:hAnsi="Times New Roman" w:cs="Times New Roman"/>
          <w:sz w:val="24"/>
        </w:rPr>
        <w:t>By examining the patterns of perinatal risk and eating disorders across grandmothers (generation 1), mothers (generation 2)</w:t>
      </w:r>
      <w:r w:rsidR="0073476F" w:rsidRPr="00145B72">
        <w:rPr>
          <w:rFonts w:ascii="Times New Roman" w:hAnsi="Times New Roman" w:cs="Times New Roman"/>
          <w:sz w:val="24"/>
        </w:rPr>
        <w:t>,</w:t>
      </w:r>
      <w:r w:rsidRPr="00145B72">
        <w:rPr>
          <w:rFonts w:ascii="Times New Roman" w:hAnsi="Times New Roman" w:cs="Times New Roman"/>
          <w:sz w:val="24"/>
        </w:rPr>
        <w:t xml:space="preserve"> and children (generation 3)</w:t>
      </w:r>
      <w:r w:rsidR="00590B92" w:rsidRPr="00145B72">
        <w:rPr>
          <w:rFonts w:ascii="Times New Roman" w:hAnsi="Times New Roman" w:cs="Times New Roman"/>
          <w:sz w:val="24"/>
        </w:rPr>
        <w:t>,</w:t>
      </w:r>
      <w:r w:rsidRPr="00145B72">
        <w:rPr>
          <w:rFonts w:ascii="Times New Roman" w:hAnsi="Times New Roman" w:cs="Times New Roman"/>
          <w:sz w:val="24"/>
        </w:rPr>
        <w:t xml:space="preserve"> </w:t>
      </w:r>
      <w:r w:rsidR="00590B92" w:rsidRPr="00145B72">
        <w:rPr>
          <w:rFonts w:ascii="Times New Roman" w:hAnsi="Times New Roman" w:cs="Times New Roman"/>
          <w:sz w:val="24"/>
        </w:rPr>
        <w:t>w</w:t>
      </w:r>
      <w:r w:rsidRPr="00145B72">
        <w:rPr>
          <w:rFonts w:ascii="Times New Roman" w:hAnsi="Times New Roman" w:cs="Times New Roman"/>
          <w:sz w:val="24"/>
        </w:rPr>
        <w:t xml:space="preserve">e </w:t>
      </w:r>
      <w:r w:rsidR="00590B92" w:rsidRPr="00145B72">
        <w:rPr>
          <w:rFonts w:ascii="Times New Roman" w:hAnsi="Times New Roman" w:cs="Times New Roman"/>
          <w:sz w:val="24"/>
          <w:szCs w:val="24"/>
        </w:rPr>
        <w:t>investigate the association between maternal eating disorder exposure and adverse perinatal outcomes in the context of grandmaternal perinatal factors.</w:t>
      </w:r>
    </w:p>
    <w:p w:rsidR="000B7234" w:rsidRPr="00145B72" w:rsidRDefault="000B7234" w:rsidP="008D4EBF">
      <w:pPr>
        <w:spacing w:after="0" w:line="480" w:lineRule="auto"/>
        <w:rPr>
          <w:rFonts w:ascii="Times New Roman" w:hAnsi="Times New Roman" w:cs="Times New Roman"/>
          <w:sz w:val="24"/>
          <w:szCs w:val="24"/>
        </w:rPr>
      </w:pPr>
    </w:p>
    <w:p w:rsidR="000B7234" w:rsidRPr="00145B72" w:rsidRDefault="00EA53D8" w:rsidP="008D4EBF">
      <w:pPr>
        <w:spacing w:after="0" w:line="480" w:lineRule="auto"/>
        <w:rPr>
          <w:rFonts w:ascii="Times New Roman" w:hAnsi="Times New Roman" w:cs="Times New Roman"/>
          <w:b/>
          <w:sz w:val="24"/>
          <w:szCs w:val="24"/>
        </w:rPr>
      </w:pPr>
      <w:r w:rsidRPr="00145B72">
        <w:rPr>
          <w:rFonts w:ascii="Times New Roman" w:hAnsi="Times New Roman" w:cs="Times New Roman"/>
          <w:b/>
          <w:sz w:val="24"/>
          <w:szCs w:val="24"/>
        </w:rPr>
        <w:t>Background to the Present Study</w:t>
      </w:r>
    </w:p>
    <w:p w:rsidR="00E04397" w:rsidRPr="00145B72" w:rsidRDefault="000B7234" w:rsidP="008D4EBF">
      <w:pPr>
        <w:spacing w:after="0" w:line="480" w:lineRule="auto"/>
        <w:ind w:firstLine="720"/>
        <w:rPr>
          <w:rFonts w:ascii="Times New Roman" w:hAnsi="Times New Roman" w:cs="Times New Roman"/>
          <w:sz w:val="24"/>
          <w:szCs w:val="24"/>
        </w:rPr>
      </w:pPr>
      <w:r w:rsidRPr="00145B72">
        <w:rPr>
          <w:rFonts w:ascii="Times New Roman" w:hAnsi="Times New Roman" w:cs="Times New Roman"/>
          <w:sz w:val="24"/>
          <w:szCs w:val="24"/>
        </w:rPr>
        <w:t>T</w:t>
      </w:r>
      <w:r w:rsidR="00DD2925" w:rsidRPr="00145B72">
        <w:rPr>
          <w:rFonts w:ascii="Times New Roman" w:hAnsi="Times New Roman" w:cs="Times New Roman"/>
          <w:sz w:val="24"/>
          <w:szCs w:val="24"/>
        </w:rPr>
        <w:t xml:space="preserve">he </w:t>
      </w:r>
      <w:r w:rsidRPr="00145B72">
        <w:rPr>
          <w:rFonts w:ascii="Times New Roman" w:hAnsi="Times New Roman" w:cs="Times New Roman"/>
          <w:sz w:val="24"/>
          <w:szCs w:val="24"/>
        </w:rPr>
        <w:t xml:space="preserve">present study uses </w:t>
      </w:r>
      <w:r w:rsidR="0073476F" w:rsidRPr="00145B72">
        <w:rPr>
          <w:rFonts w:ascii="Times New Roman" w:hAnsi="Times New Roman" w:cs="Times New Roman"/>
          <w:sz w:val="24"/>
          <w:szCs w:val="24"/>
        </w:rPr>
        <w:t xml:space="preserve">the </w:t>
      </w:r>
      <w:r w:rsidR="00DD2925" w:rsidRPr="00145B72">
        <w:rPr>
          <w:rFonts w:ascii="Times New Roman" w:hAnsi="Times New Roman" w:cs="Times New Roman"/>
          <w:sz w:val="24"/>
          <w:szCs w:val="24"/>
        </w:rPr>
        <w:t>Mother and Child Cohort Study (MoBa)</w:t>
      </w:r>
      <w:r w:rsidR="005160D8" w:rsidRPr="00145B72">
        <w:rPr>
          <w:rFonts w:ascii="Times New Roman" w:hAnsi="Times New Roman" w:cs="Times New Roman"/>
          <w:sz w:val="24"/>
          <w:szCs w:val="24"/>
        </w:rPr>
        <w:t xml:space="preserve"> </w:t>
      </w:r>
      <w:r w:rsidR="001D16EE" w:rsidRPr="00145B72">
        <w:rPr>
          <w:rFonts w:ascii="Times New Roman" w:hAnsi="Times New Roman" w:cs="Times New Roman"/>
          <w:sz w:val="24"/>
          <w:szCs w:val="24"/>
        </w:rPr>
        <w:t>and Norwegian birth record data</w:t>
      </w:r>
      <w:r w:rsidR="006177D2" w:rsidRPr="00145B72">
        <w:rPr>
          <w:rFonts w:ascii="Times New Roman" w:hAnsi="Times New Roman" w:cs="Times New Roman"/>
          <w:sz w:val="24"/>
          <w:szCs w:val="24"/>
        </w:rPr>
        <w:t>, to disaggregate the influence of maternal eating disorder exposure on perinatal adversity from familial transmission of perinatal outcomes</w:t>
      </w:r>
      <w:r w:rsidR="00DD2925" w:rsidRPr="00145B72">
        <w:rPr>
          <w:rFonts w:ascii="Times New Roman" w:hAnsi="Times New Roman" w:cs="Times New Roman"/>
          <w:sz w:val="24"/>
          <w:szCs w:val="24"/>
        </w:rPr>
        <w:t xml:space="preserve">. The ability to link </w:t>
      </w:r>
      <w:r w:rsidR="00992599" w:rsidRPr="00145B72">
        <w:rPr>
          <w:rFonts w:ascii="Times New Roman" w:hAnsi="Times New Roman" w:cs="Times New Roman"/>
          <w:sz w:val="24"/>
          <w:szCs w:val="24"/>
        </w:rPr>
        <w:t xml:space="preserve">three generations </w:t>
      </w:r>
      <w:r w:rsidR="00992599" w:rsidRPr="00145B72">
        <w:rPr>
          <w:rFonts w:ascii="Times New Roman" w:hAnsi="Times New Roman" w:cs="Times New Roman"/>
          <w:sz w:val="24"/>
          <w:szCs w:val="24"/>
        </w:rPr>
        <w:lastRenderedPageBreak/>
        <w:t xml:space="preserve">of grandmothers, mothers, and offspring </w:t>
      </w:r>
      <w:r w:rsidR="00DD2925" w:rsidRPr="00145B72">
        <w:rPr>
          <w:rFonts w:ascii="Times New Roman" w:hAnsi="Times New Roman" w:cs="Times New Roman"/>
          <w:sz w:val="24"/>
          <w:szCs w:val="24"/>
        </w:rPr>
        <w:t>pr</w:t>
      </w:r>
      <w:r w:rsidR="00EA53D8" w:rsidRPr="00145B72">
        <w:rPr>
          <w:rFonts w:ascii="Times New Roman" w:hAnsi="Times New Roman" w:cs="Times New Roman"/>
          <w:sz w:val="24"/>
          <w:szCs w:val="24"/>
        </w:rPr>
        <w:t>esents a distinct opportunity</w:t>
      </w:r>
      <w:r w:rsidR="00F83CEA" w:rsidRPr="00145B72">
        <w:rPr>
          <w:rFonts w:ascii="Times New Roman" w:hAnsi="Times New Roman" w:cs="Times New Roman"/>
          <w:sz w:val="24"/>
          <w:szCs w:val="24"/>
        </w:rPr>
        <w:t xml:space="preserve">. </w:t>
      </w:r>
      <w:r w:rsidR="00102FB6" w:rsidRPr="00145B72">
        <w:rPr>
          <w:rFonts w:ascii="Times New Roman" w:hAnsi="Times New Roman" w:cs="Times New Roman"/>
          <w:sz w:val="24"/>
          <w:szCs w:val="24"/>
        </w:rPr>
        <w:t xml:space="preserve">Results from a previous study of maternal eating disorders and perinatal outcomes in the MoBa cohort </w:t>
      </w:r>
      <w:r w:rsidR="00D43298" w:rsidRPr="00145B72">
        <w:rPr>
          <w:rFonts w:ascii="Times New Roman" w:hAnsi="Times New Roman" w:cs="Times New Roman"/>
          <w:sz w:val="24"/>
          <w:szCs w:val="24"/>
        </w:rPr>
        <w:t xml:space="preserve">approximately halfway into recruitment </w:t>
      </w:r>
      <w:r w:rsidR="00647191" w:rsidRPr="00145B72">
        <w:rPr>
          <w:rFonts w:ascii="Times New Roman" w:hAnsi="Times New Roman" w:cs="Times New Roman"/>
          <w:sz w:val="24"/>
          <w:szCs w:val="24"/>
        </w:rPr>
        <w:t>found that BED was associated with various adverse birth outcomes, but AN, BN, and pur</w:t>
      </w:r>
      <w:r w:rsidR="001709A6" w:rsidRPr="00145B72">
        <w:rPr>
          <w:rFonts w:ascii="Times New Roman" w:hAnsi="Times New Roman" w:cs="Times New Roman"/>
          <w:sz w:val="24"/>
          <w:szCs w:val="24"/>
        </w:rPr>
        <w:t>g</w:t>
      </w:r>
      <w:r w:rsidR="00647191" w:rsidRPr="00145B72">
        <w:rPr>
          <w:rFonts w:ascii="Times New Roman" w:hAnsi="Times New Roman" w:cs="Times New Roman"/>
          <w:sz w:val="24"/>
          <w:szCs w:val="24"/>
        </w:rPr>
        <w:t xml:space="preserve">ing disorder (PD) were not </w:t>
      </w:r>
      <w:r w:rsidR="00FE6D9B" w:rsidRPr="00145B72">
        <w:rPr>
          <w:rFonts w:ascii="Times New Roman" w:hAnsi="Times New Roman" w:cs="Times New Roman"/>
          <w:sz w:val="24"/>
          <w:szCs w:val="24"/>
        </w:rPr>
        <w:fldChar w:fldCharType="begin"/>
      </w:r>
      <w:r w:rsidR="00C77374" w:rsidRPr="00145B72">
        <w:rPr>
          <w:rFonts w:ascii="Times New Roman" w:hAnsi="Times New Roman" w:cs="Times New Roman"/>
          <w:sz w:val="24"/>
          <w:szCs w:val="24"/>
        </w:rPr>
        <w:instrText xml:space="preserve"> ADDIN EN.CITE &lt;EndNote&gt;&lt;Cite&gt;&lt;Author&gt;Bulik&lt;/Author&gt;&lt;Year&gt;2009&lt;/Year&gt;&lt;RecNum&gt;9&lt;/RecNum&gt;&lt;DisplayText&gt;(Bulik, et al., 2009)&lt;/DisplayText&gt;&lt;record&gt;&lt;rec-number&gt;9&lt;/rec-number&gt;&lt;foreign-keys&gt;&lt;key app="EN" db-id="saw2drxs4s9rwbev003ptssurdwee99s90da" timestamp="1474927347"&gt;9&lt;/key&gt;&lt;/foreign-keys&gt;&lt;ref-type name="Journal Article"&gt;17&lt;/ref-type&gt;&lt;contributors&gt;&lt;authors&gt;&lt;author&gt;Bulik, Cynthia M&lt;/author&gt;&lt;author&gt;Von Holle, Ann&lt;/author&gt;&lt;author&gt;Siega</w:instrText>
      </w:r>
      <w:r w:rsidR="00C77374" w:rsidRPr="00145B72">
        <w:rPr>
          <w:rFonts w:ascii="Cambria Math" w:hAnsi="Cambria Math" w:cs="Cambria Math"/>
          <w:sz w:val="24"/>
          <w:szCs w:val="24"/>
        </w:rPr>
        <w:instrText>‐</w:instrText>
      </w:r>
      <w:r w:rsidR="00C77374" w:rsidRPr="00145B72">
        <w:rPr>
          <w:rFonts w:ascii="Times New Roman" w:hAnsi="Times New Roman" w:cs="Times New Roman"/>
          <w:sz w:val="24"/>
          <w:szCs w:val="24"/>
        </w:rPr>
        <w:instrText>Riz, Anna Maria&lt;/author&gt;&lt;author&gt;Torgersen, Leila&lt;/author&gt;&lt;author&gt;Lie, Kari Kveim&lt;/author&gt;&lt;author&gt;Hamer, Robert M&lt;/author&gt;&lt;author&gt;Berg, Cecilie Knoph&lt;/author&gt;&lt;author&gt;Sullivan, Patrick&lt;/author&gt;&lt;author&gt;Reichborn</w:instrText>
      </w:r>
      <w:r w:rsidR="00C77374" w:rsidRPr="00145B72">
        <w:rPr>
          <w:rFonts w:ascii="Cambria Math" w:hAnsi="Cambria Math" w:cs="Cambria Math"/>
          <w:sz w:val="24"/>
          <w:szCs w:val="24"/>
        </w:rPr>
        <w:instrText>‐</w:instrText>
      </w:r>
      <w:r w:rsidR="00C77374" w:rsidRPr="00145B72">
        <w:rPr>
          <w:rFonts w:ascii="Times New Roman" w:hAnsi="Times New Roman" w:cs="Times New Roman"/>
          <w:sz w:val="24"/>
          <w:szCs w:val="24"/>
        </w:rPr>
        <w:instrText>Kjennerud, Ted&lt;/author&gt;&lt;/authors&gt;&lt;/contributors&gt;&lt;titles&gt;&lt;title&gt;Birth outcomes in women with eating disorders in the Norwegian Mother and Child Cohort Study (MoBa)&lt;/title&gt;&lt;secondary-title&gt;International Journal of Eating Disorders&lt;/secondary-title&gt;&lt;/titles&gt;&lt;pages&gt;9-18&lt;/pages&gt;&lt;volume&gt;42&lt;/volume&gt;&lt;number&gt;1&lt;/number&gt;&lt;dates&gt;&lt;year&gt;2009&lt;/year&gt;&lt;/dates&gt;&lt;isbn&gt;1098-108X&lt;/isbn&gt;&lt;urls&gt;&lt;/urls&gt;&lt;electronic-resource-num&gt;http://dx.doi.org/10.1002/eat.20578&lt;/electronic-resource-num&gt;&lt;/record&gt;&lt;/Cite&gt;&lt;/EndNote&gt;</w:instrText>
      </w:r>
      <w:r w:rsidR="00FE6D9B" w:rsidRPr="00145B72">
        <w:rPr>
          <w:rFonts w:ascii="Times New Roman" w:hAnsi="Times New Roman" w:cs="Times New Roman"/>
          <w:sz w:val="24"/>
          <w:szCs w:val="24"/>
        </w:rPr>
        <w:fldChar w:fldCharType="separate"/>
      </w:r>
      <w:r w:rsidR="00DC004F" w:rsidRPr="00145B72">
        <w:rPr>
          <w:rFonts w:ascii="Times New Roman" w:hAnsi="Times New Roman" w:cs="Times New Roman"/>
          <w:noProof/>
          <w:sz w:val="24"/>
          <w:szCs w:val="24"/>
        </w:rPr>
        <w:t>(</w:t>
      </w:r>
      <w:hyperlink w:anchor="_ENREF_8" w:tooltip="Bulik, 2009 #9" w:history="1">
        <w:r w:rsidR="008D4EBF" w:rsidRPr="00145B72">
          <w:rPr>
            <w:rFonts w:ascii="Times New Roman" w:hAnsi="Times New Roman" w:cs="Times New Roman"/>
            <w:noProof/>
            <w:sz w:val="24"/>
            <w:szCs w:val="24"/>
          </w:rPr>
          <w:t>Bulik, et al., 2009</w:t>
        </w:r>
      </w:hyperlink>
      <w:r w:rsidR="00DC004F" w:rsidRPr="00145B72">
        <w:rPr>
          <w:rFonts w:ascii="Times New Roman" w:hAnsi="Times New Roman" w:cs="Times New Roman"/>
          <w:noProof/>
          <w:sz w:val="24"/>
          <w:szCs w:val="24"/>
        </w:rPr>
        <w:t>)</w:t>
      </w:r>
      <w:r w:rsidR="00FE6D9B" w:rsidRPr="00145B72">
        <w:rPr>
          <w:rFonts w:ascii="Times New Roman" w:hAnsi="Times New Roman" w:cs="Times New Roman"/>
          <w:sz w:val="24"/>
          <w:szCs w:val="24"/>
        </w:rPr>
        <w:fldChar w:fldCharType="end"/>
      </w:r>
      <w:r w:rsidR="00DD2925" w:rsidRPr="00145B72">
        <w:rPr>
          <w:rFonts w:ascii="Times New Roman" w:hAnsi="Times New Roman" w:cs="Times New Roman"/>
          <w:sz w:val="24"/>
          <w:szCs w:val="24"/>
        </w:rPr>
        <w:t>.</w:t>
      </w:r>
      <w:r w:rsidR="0041332D" w:rsidRPr="00145B72">
        <w:rPr>
          <w:rFonts w:ascii="Times New Roman" w:hAnsi="Times New Roman" w:cs="Times New Roman"/>
          <w:sz w:val="24"/>
          <w:szCs w:val="24"/>
        </w:rPr>
        <w:t xml:space="preserve"> </w:t>
      </w:r>
      <w:r w:rsidR="005178C7" w:rsidRPr="00145B72">
        <w:rPr>
          <w:rFonts w:ascii="Times New Roman" w:hAnsi="Times New Roman" w:cs="Times New Roman"/>
          <w:sz w:val="24"/>
          <w:szCs w:val="24"/>
        </w:rPr>
        <w:t xml:space="preserve">The absence of a positive association for some eating disorders may reflect a lower severity of illness in community-based samples or </w:t>
      </w:r>
      <w:r w:rsidR="00EA53D8" w:rsidRPr="00145B72">
        <w:rPr>
          <w:rFonts w:ascii="Times New Roman" w:hAnsi="Times New Roman" w:cs="Times New Roman"/>
          <w:sz w:val="24"/>
          <w:szCs w:val="24"/>
        </w:rPr>
        <w:t xml:space="preserve">insufficient statistical </w:t>
      </w:r>
      <w:r w:rsidR="00D43298" w:rsidRPr="00145B72">
        <w:rPr>
          <w:rFonts w:ascii="Times New Roman" w:hAnsi="Times New Roman" w:cs="Times New Roman"/>
          <w:sz w:val="24"/>
          <w:szCs w:val="24"/>
        </w:rPr>
        <w:t>power. A</w:t>
      </w:r>
      <w:r w:rsidR="008624DB" w:rsidRPr="00145B72">
        <w:rPr>
          <w:rFonts w:ascii="Times New Roman" w:hAnsi="Times New Roman" w:cs="Times New Roman"/>
          <w:sz w:val="24"/>
          <w:szCs w:val="24"/>
        </w:rPr>
        <w:t>t the time</w:t>
      </w:r>
      <w:r w:rsidR="00D43298" w:rsidRPr="00145B72">
        <w:rPr>
          <w:rFonts w:ascii="Times New Roman" w:hAnsi="Times New Roman" w:cs="Times New Roman"/>
          <w:sz w:val="24"/>
          <w:szCs w:val="24"/>
        </w:rPr>
        <w:t xml:space="preserve"> of that study</w:t>
      </w:r>
      <w:r w:rsidR="0073476F" w:rsidRPr="00145B72">
        <w:rPr>
          <w:rFonts w:ascii="Times New Roman" w:hAnsi="Times New Roman" w:cs="Times New Roman"/>
          <w:sz w:val="24"/>
          <w:szCs w:val="24"/>
        </w:rPr>
        <w:t>,</w:t>
      </w:r>
      <w:r w:rsidR="008624DB" w:rsidRPr="00145B72">
        <w:rPr>
          <w:rFonts w:ascii="Times New Roman" w:hAnsi="Times New Roman" w:cs="Times New Roman"/>
          <w:sz w:val="24"/>
          <w:szCs w:val="24"/>
        </w:rPr>
        <w:t xml:space="preserve"> </w:t>
      </w:r>
      <w:r w:rsidR="006177D2" w:rsidRPr="00145B72">
        <w:rPr>
          <w:rFonts w:ascii="Times New Roman" w:hAnsi="Times New Roman" w:cs="Times New Roman"/>
          <w:sz w:val="24"/>
          <w:szCs w:val="24"/>
        </w:rPr>
        <w:t xml:space="preserve">the </w:t>
      </w:r>
      <w:r w:rsidR="008624DB" w:rsidRPr="00145B72">
        <w:rPr>
          <w:rFonts w:ascii="Times New Roman" w:hAnsi="Times New Roman" w:cs="Times New Roman"/>
          <w:sz w:val="24"/>
          <w:szCs w:val="24"/>
        </w:rPr>
        <w:t xml:space="preserve">MoBa </w:t>
      </w:r>
      <w:r w:rsidR="006177D2" w:rsidRPr="00145B72">
        <w:rPr>
          <w:rFonts w:ascii="Times New Roman" w:hAnsi="Times New Roman" w:cs="Times New Roman"/>
          <w:sz w:val="24"/>
          <w:szCs w:val="24"/>
        </w:rPr>
        <w:t>cohort</w:t>
      </w:r>
      <w:r w:rsidR="00992599" w:rsidRPr="00145B72">
        <w:rPr>
          <w:rFonts w:ascii="Times New Roman" w:hAnsi="Times New Roman" w:cs="Times New Roman"/>
          <w:sz w:val="24"/>
          <w:szCs w:val="24"/>
        </w:rPr>
        <w:t xml:space="preserve"> </w:t>
      </w:r>
      <w:r w:rsidR="008624DB" w:rsidRPr="00145B72">
        <w:rPr>
          <w:rFonts w:ascii="Times New Roman" w:hAnsi="Times New Roman" w:cs="Times New Roman"/>
          <w:sz w:val="24"/>
          <w:szCs w:val="24"/>
        </w:rPr>
        <w:t xml:space="preserve">had not been linked to </w:t>
      </w:r>
      <w:r w:rsidR="00CE3FBC" w:rsidRPr="00145B72">
        <w:rPr>
          <w:rFonts w:ascii="Times New Roman" w:hAnsi="Times New Roman" w:cs="Times New Roman"/>
          <w:sz w:val="24"/>
          <w:szCs w:val="24"/>
        </w:rPr>
        <w:t xml:space="preserve">Medical Birth Registry of Norway </w:t>
      </w:r>
      <w:r w:rsidR="00C433E9" w:rsidRPr="00145B72">
        <w:rPr>
          <w:rFonts w:ascii="Times New Roman" w:hAnsi="Times New Roman" w:cs="Times New Roman"/>
          <w:sz w:val="24"/>
          <w:szCs w:val="24"/>
        </w:rPr>
        <w:t>mul</w:t>
      </w:r>
      <w:r w:rsidR="00DD2925" w:rsidRPr="00145B72">
        <w:rPr>
          <w:rFonts w:ascii="Times New Roman" w:hAnsi="Times New Roman" w:cs="Times New Roman"/>
          <w:sz w:val="24"/>
          <w:szCs w:val="24"/>
        </w:rPr>
        <w:t>ti</w:t>
      </w:r>
      <w:r w:rsidR="00C433E9" w:rsidRPr="00145B72">
        <w:rPr>
          <w:rFonts w:ascii="Times New Roman" w:hAnsi="Times New Roman" w:cs="Times New Roman"/>
          <w:sz w:val="24"/>
          <w:szCs w:val="24"/>
        </w:rPr>
        <w:t>generation</w:t>
      </w:r>
      <w:r w:rsidR="008624DB" w:rsidRPr="00145B72">
        <w:rPr>
          <w:rFonts w:ascii="Times New Roman" w:hAnsi="Times New Roman" w:cs="Times New Roman"/>
          <w:sz w:val="24"/>
          <w:szCs w:val="24"/>
        </w:rPr>
        <w:t xml:space="preserve"> data</w:t>
      </w:r>
      <w:r w:rsidR="0073476F" w:rsidRPr="00145B72">
        <w:rPr>
          <w:rFonts w:ascii="Times New Roman" w:hAnsi="Times New Roman" w:cs="Times New Roman"/>
          <w:sz w:val="24"/>
          <w:szCs w:val="24"/>
        </w:rPr>
        <w:t xml:space="preserve"> and recruitment was still underway. Both the linkage and recruitment are now complete.</w:t>
      </w:r>
    </w:p>
    <w:p w:rsidR="00E04397" w:rsidRPr="00145B72" w:rsidRDefault="00E04397" w:rsidP="008D4EBF">
      <w:pPr>
        <w:spacing w:after="0" w:line="480" w:lineRule="auto"/>
        <w:rPr>
          <w:rFonts w:ascii="Times New Roman" w:hAnsi="Times New Roman" w:cs="Times New Roman"/>
          <w:sz w:val="24"/>
          <w:szCs w:val="24"/>
        </w:rPr>
      </w:pPr>
    </w:p>
    <w:p w:rsidR="004A1C67" w:rsidRPr="00145B72" w:rsidRDefault="00EA53D8" w:rsidP="008D4EBF">
      <w:pPr>
        <w:spacing w:after="0" w:line="480" w:lineRule="auto"/>
        <w:rPr>
          <w:rFonts w:ascii="Times New Roman" w:hAnsi="Times New Roman" w:cs="Times New Roman"/>
          <w:b/>
          <w:sz w:val="24"/>
          <w:szCs w:val="24"/>
        </w:rPr>
      </w:pPr>
      <w:r w:rsidRPr="00145B72">
        <w:rPr>
          <w:rFonts w:ascii="Times New Roman" w:hAnsi="Times New Roman" w:cs="Times New Roman"/>
          <w:b/>
          <w:sz w:val="24"/>
          <w:szCs w:val="24"/>
        </w:rPr>
        <w:t>Aims and Hypotheses</w:t>
      </w:r>
    </w:p>
    <w:p w:rsidR="00F95A8A" w:rsidRPr="00145B72" w:rsidRDefault="00EA5254" w:rsidP="008D4EBF">
      <w:pPr>
        <w:spacing w:after="0" w:line="480" w:lineRule="auto"/>
        <w:ind w:firstLine="720"/>
        <w:rPr>
          <w:rFonts w:ascii="Times New Roman" w:hAnsi="Times New Roman" w:cs="Times New Roman"/>
          <w:sz w:val="24"/>
          <w:szCs w:val="24"/>
        </w:rPr>
      </w:pPr>
      <w:r w:rsidRPr="00145B72">
        <w:rPr>
          <w:rFonts w:ascii="Times New Roman" w:hAnsi="Times New Roman" w:cs="Times New Roman"/>
          <w:sz w:val="24"/>
          <w:szCs w:val="24"/>
        </w:rPr>
        <w:t xml:space="preserve">Because of the clear influence of eating disorders on </w:t>
      </w:r>
      <w:r w:rsidR="004F7E56" w:rsidRPr="00145B72">
        <w:rPr>
          <w:rFonts w:ascii="Times New Roman" w:hAnsi="Times New Roman" w:cs="Times New Roman"/>
          <w:sz w:val="24"/>
          <w:szCs w:val="24"/>
        </w:rPr>
        <w:t>medical morbidity and nutritional status</w:t>
      </w:r>
      <w:r w:rsidR="006126AC" w:rsidRPr="00145B72">
        <w:rPr>
          <w:rFonts w:ascii="Times New Roman" w:hAnsi="Times New Roman" w:cs="Times New Roman"/>
          <w:sz w:val="24"/>
          <w:szCs w:val="24"/>
        </w:rPr>
        <w:t xml:space="preserve"> </w:t>
      </w:r>
      <w:r w:rsidR="00FE6D9B" w:rsidRPr="00145B72">
        <w:rPr>
          <w:rFonts w:ascii="Times New Roman" w:hAnsi="Times New Roman" w:cs="Times New Roman"/>
          <w:sz w:val="24"/>
          <w:szCs w:val="24"/>
        </w:rPr>
        <w:fldChar w:fldCharType="begin">
          <w:fldData xml:space="preserve">PEVuZE5vdGU+PENpdGU+PEF1dGhvcj5TaWVnYeKAkFJpejwvQXV0aG9yPjxZZWFyPjIwMTE8L1ll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==
</w:fldData>
        </w:fldChar>
      </w:r>
      <w:r w:rsidR="00C77374" w:rsidRPr="00145B72">
        <w:rPr>
          <w:rFonts w:ascii="Times New Roman" w:hAnsi="Times New Roman" w:cs="Times New Roman"/>
          <w:sz w:val="24"/>
          <w:szCs w:val="24"/>
        </w:rPr>
        <w:instrText xml:space="preserve"> ADDIN EN.CITE </w:instrText>
      </w:r>
      <w:r w:rsidR="00C77374" w:rsidRPr="00145B72">
        <w:rPr>
          <w:rFonts w:ascii="Times New Roman" w:hAnsi="Times New Roman" w:cs="Times New Roman"/>
          <w:sz w:val="24"/>
          <w:szCs w:val="24"/>
        </w:rPr>
        <w:fldChar w:fldCharType="begin">
          <w:fldData xml:space="preserve">PEVuZE5vdGU+PENpdGU+PEF1dGhvcj5TaWVnYeKAkFJpejwvQXV0aG9yPjxZZWFyPjIwMTE8L1ll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==
</w:fldData>
        </w:fldChar>
      </w:r>
      <w:r w:rsidR="00C77374" w:rsidRPr="00145B72">
        <w:rPr>
          <w:rFonts w:ascii="Times New Roman" w:hAnsi="Times New Roman" w:cs="Times New Roman"/>
          <w:sz w:val="24"/>
          <w:szCs w:val="24"/>
        </w:rPr>
        <w:instrText xml:space="preserve"> ADDIN EN.CITE.DATA </w:instrText>
      </w:r>
      <w:r w:rsidR="00C77374" w:rsidRPr="00145B72">
        <w:rPr>
          <w:rFonts w:ascii="Times New Roman" w:hAnsi="Times New Roman" w:cs="Times New Roman"/>
          <w:sz w:val="24"/>
          <w:szCs w:val="24"/>
        </w:rPr>
      </w:r>
      <w:r w:rsidR="00C77374" w:rsidRPr="00145B72">
        <w:rPr>
          <w:rFonts w:ascii="Times New Roman" w:hAnsi="Times New Roman" w:cs="Times New Roman"/>
          <w:sz w:val="24"/>
          <w:szCs w:val="24"/>
        </w:rPr>
        <w:fldChar w:fldCharType="end"/>
      </w:r>
      <w:r w:rsidR="00FE6D9B" w:rsidRPr="00145B72">
        <w:rPr>
          <w:rFonts w:ascii="Times New Roman" w:hAnsi="Times New Roman" w:cs="Times New Roman"/>
          <w:sz w:val="24"/>
          <w:szCs w:val="24"/>
        </w:rPr>
      </w:r>
      <w:r w:rsidR="00FE6D9B" w:rsidRPr="00145B72">
        <w:rPr>
          <w:rFonts w:ascii="Times New Roman" w:hAnsi="Times New Roman" w:cs="Times New Roman"/>
          <w:sz w:val="24"/>
          <w:szCs w:val="24"/>
        </w:rPr>
        <w:fldChar w:fldCharType="separate"/>
      </w:r>
      <w:r w:rsidR="00CA27DA" w:rsidRPr="00145B72">
        <w:rPr>
          <w:rFonts w:ascii="Times New Roman" w:hAnsi="Times New Roman" w:cs="Times New Roman"/>
          <w:noProof/>
          <w:sz w:val="24"/>
          <w:szCs w:val="24"/>
        </w:rPr>
        <w:t>(</w:t>
      </w:r>
      <w:hyperlink w:anchor="_ENREF_34" w:tooltip="Micali, 2012 #14" w:history="1">
        <w:r w:rsidR="008D4EBF" w:rsidRPr="00145B72">
          <w:rPr>
            <w:rFonts w:ascii="Times New Roman" w:hAnsi="Times New Roman" w:cs="Times New Roman"/>
            <w:noProof/>
            <w:sz w:val="24"/>
            <w:szCs w:val="24"/>
          </w:rPr>
          <w:t>Micali, et al., 2012</w:t>
        </w:r>
      </w:hyperlink>
      <w:r w:rsidR="00CA27DA" w:rsidRPr="00145B72">
        <w:rPr>
          <w:rFonts w:ascii="Times New Roman" w:hAnsi="Times New Roman" w:cs="Times New Roman"/>
          <w:noProof/>
          <w:sz w:val="24"/>
          <w:szCs w:val="24"/>
        </w:rPr>
        <w:t xml:space="preserve">; </w:t>
      </w:r>
      <w:hyperlink w:anchor="_ENREF_46" w:tooltip="Siega‐Riz, 2011 #28" w:history="1">
        <w:r w:rsidR="008D4EBF" w:rsidRPr="00145B72">
          <w:rPr>
            <w:rFonts w:ascii="Times New Roman" w:hAnsi="Times New Roman" w:cs="Times New Roman"/>
            <w:noProof/>
            <w:sz w:val="24"/>
            <w:szCs w:val="24"/>
          </w:rPr>
          <w:t>Siega</w:t>
        </w:r>
        <w:r w:rsidR="008D4EBF" w:rsidRPr="00145B72">
          <w:rPr>
            <w:rFonts w:ascii="Cambria Math" w:hAnsi="Cambria Math" w:cs="Cambria Math"/>
            <w:noProof/>
            <w:sz w:val="24"/>
            <w:szCs w:val="24"/>
          </w:rPr>
          <w:t>‐</w:t>
        </w:r>
        <w:r w:rsidR="008D4EBF" w:rsidRPr="00145B72">
          <w:rPr>
            <w:rFonts w:ascii="Times New Roman" w:hAnsi="Times New Roman" w:cs="Times New Roman"/>
            <w:noProof/>
            <w:sz w:val="24"/>
            <w:szCs w:val="24"/>
          </w:rPr>
          <w:t>Riz et al., 2011</w:t>
        </w:r>
      </w:hyperlink>
      <w:r w:rsidR="00CA27DA" w:rsidRPr="00145B72">
        <w:rPr>
          <w:rFonts w:ascii="Times New Roman" w:hAnsi="Times New Roman" w:cs="Times New Roman"/>
          <w:noProof/>
          <w:sz w:val="24"/>
          <w:szCs w:val="24"/>
        </w:rPr>
        <w:t>)</w:t>
      </w:r>
      <w:r w:rsidR="00FE6D9B" w:rsidRPr="00145B72">
        <w:rPr>
          <w:rFonts w:ascii="Times New Roman" w:hAnsi="Times New Roman" w:cs="Times New Roman"/>
          <w:sz w:val="24"/>
          <w:szCs w:val="24"/>
        </w:rPr>
        <w:fldChar w:fldCharType="end"/>
      </w:r>
      <w:r w:rsidRPr="00145B72">
        <w:rPr>
          <w:rFonts w:ascii="Times New Roman" w:hAnsi="Times New Roman" w:cs="Times New Roman"/>
          <w:sz w:val="24"/>
          <w:szCs w:val="24"/>
        </w:rPr>
        <w:t xml:space="preserve"> </w:t>
      </w:r>
      <w:r w:rsidR="007E5829" w:rsidRPr="00145B72">
        <w:rPr>
          <w:rFonts w:ascii="Times New Roman" w:hAnsi="Times New Roman" w:cs="Times New Roman"/>
          <w:sz w:val="24"/>
          <w:szCs w:val="24"/>
        </w:rPr>
        <w:t xml:space="preserve">we </w:t>
      </w:r>
      <w:r w:rsidR="00363747" w:rsidRPr="00145B72">
        <w:rPr>
          <w:rFonts w:ascii="Times New Roman" w:hAnsi="Times New Roman" w:cs="Times New Roman"/>
          <w:sz w:val="24"/>
          <w:szCs w:val="24"/>
        </w:rPr>
        <w:t>predicted</w:t>
      </w:r>
      <w:r w:rsidR="007E5829" w:rsidRPr="00145B72">
        <w:rPr>
          <w:rFonts w:ascii="Times New Roman" w:hAnsi="Times New Roman" w:cs="Times New Roman"/>
          <w:sz w:val="24"/>
          <w:szCs w:val="24"/>
        </w:rPr>
        <w:t xml:space="preserve"> </w:t>
      </w:r>
      <w:r w:rsidR="00363747" w:rsidRPr="00145B72">
        <w:rPr>
          <w:rFonts w:ascii="Times New Roman" w:hAnsi="Times New Roman" w:cs="Times New Roman"/>
          <w:sz w:val="24"/>
          <w:szCs w:val="24"/>
        </w:rPr>
        <w:t>that</w:t>
      </w:r>
      <w:r w:rsidR="007E5829" w:rsidRPr="00145B72">
        <w:rPr>
          <w:rFonts w:ascii="Times New Roman" w:hAnsi="Times New Roman" w:cs="Times New Roman"/>
          <w:sz w:val="24"/>
          <w:szCs w:val="24"/>
        </w:rPr>
        <w:t xml:space="preserve"> </w:t>
      </w:r>
      <w:r w:rsidR="006E7D86" w:rsidRPr="00145B72">
        <w:rPr>
          <w:rFonts w:ascii="Times New Roman" w:hAnsi="Times New Roman" w:cs="Times New Roman"/>
          <w:sz w:val="24"/>
          <w:szCs w:val="24"/>
        </w:rPr>
        <w:t>associations</w:t>
      </w:r>
      <w:r w:rsidR="008D4EBF" w:rsidRPr="00145B72">
        <w:rPr>
          <w:rFonts w:ascii="Times New Roman" w:hAnsi="Times New Roman" w:cs="Times New Roman"/>
          <w:sz w:val="24"/>
          <w:szCs w:val="24"/>
        </w:rPr>
        <w:t xml:space="preserve"> between maternal eating disorders and perinatal complications</w:t>
      </w:r>
      <w:r w:rsidR="006E7D86" w:rsidRPr="00145B72">
        <w:rPr>
          <w:rFonts w:ascii="Times New Roman" w:hAnsi="Times New Roman" w:cs="Times New Roman"/>
          <w:sz w:val="24"/>
          <w:szCs w:val="24"/>
        </w:rPr>
        <w:t xml:space="preserve"> </w:t>
      </w:r>
      <w:r w:rsidR="008A527A" w:rsidRPr="00145B72">
        <w:rPr>
          <w:rFonts w:ascii="Times New Roman" w:hAnsi="Times New Roman" w:cs="Times New Roman"/>
          <w:sz w:val="24"/>
          <w:szCs w:val="24"/>
        </w:rPr>
        <w:t xml:space="preserve">would </w:t>
      </w:r>
      <w:r w:rsidR="006E7D86" w:rsidRPr="00145B72">
        <w:rPr>
          <w:rFonts w:ascii="Times New Roman" w:hAnsi="Times New Roman" w:cs="Times New Roman"/>
          <w:sz w:val="24"/>
          <w:szCs w:val="24"/>
        </w:rPr>
        <w:t xml:space="preserve">remain </w:t>
      </w:r>
      <w:r w:rsidR="008A527A" w:rsidRPr="00145B72">
        <w:rPr>
          <w:rFonts w:ascii="Times New Roman" w:hAnsi="Times New Roman" w:cs="Times New Roman"/>
          <w:sz w:val="24"/>
          <w:szCs w:val="24"/>
        </w:rPr>
        <w:t xml:space="preserve">significant </w:t>
      </w:r>
      <w:r w:rsidR="003C1C86" w:rsidRPr="00145B72">
        <w:rPr>
          <w:rFonts w:ascii="Times New Roman" w:hAnsi="Times New Roman" w:cs="Times New Roman"/>
          <w:sz w:val="24"/>
          <w:szCs w:val="24"/>
        </w:rPr>
        <w:t>after</w:t>
      </w:r>
      <w:r w:rsidR="008A527A" w:rsidRPr="00145B72">
        <w:rPr>
          <w:rFonts w:ascii="Times New Roman" w:hAnsi="Times New Roman" w:cs="Times New Roman"/>
          <w:sz w:val="24"/>
          <w:szCs w:val="24"/>
        </w:rPr>
        <w:t xml:space="preserve"> adjusting for grandmaternal factors</w:t>
      </w:r>
      <w:r w:rsidR="007E5829" w:rsidRPr="00145B72">
        <w:rPr>
          <w:rFonts w:ascii="Times New Roman" w:hAnsi="Times New Roman" w:cs="Times New Roman"/>
          <w:sz w:val="24"/>
          <w:szCs w:val="24"/>
        </w:rPr>
        <w:t xml:space="preserve">. </w:t>
      </w:r>
      <w:r w:rsidR="00D74FB6" w:rsidRPr="00145B72">
        <w:rPr>
          <w:rFonts w:ascii="Times New Roman" w:hAnsi="Times New Roman" w:cs="Times New Roman"/>
          <w:sz w:val="24"/>
          <w:szCs w:val="24"/>
        </w:rPr>
        <w:t>W</w:t>
      </w:r>
      <w:r w:rsidR="006177D2" w:rsidRPr="00145B72">
        <w:rPr>
          <w:rFonts w:ascii="Times New Roman" w:hAnsi="Times New Roman" w:cs="Times New Roman"/>
          <w:sz w:val="24"/>
          <w:szCs w:val="24"/>
        </w:rPr>
        <w:t xml:space="preserve">e hypothesized </w:t>
      </w:r>
      <w:r w:rsidR="003C1C86" w:rsidRPr="00145B72">
        <w:rPr>
          <w:rFonts w:ascii="Times New Roman" w:hAnsi="Times New Roman" w:cs="Times New Roman"/>
          <w:sz w:val="24"/>
          <w:szCs w:val="24"/>
        </w:rPr>
        <w:t xml:space="preserve">that we would observe </w:t>
      </w:r>
      <w:r w:rsidR="006E7D86" w:rsidRPr="00145B72">
        <w:rPr>
          <w:rFonts w:ascii="Times New Roman" w:hAnsi="Times New Roman" w:cs="Times New Roman"/>
          <w:sz w:val="24"/>
          <w:szCs w:val="24"/>
        </w:rPr>
        <w:t>positive associations between</w:t>
      </w:r>
      <w:r w:rsidR="006177D2" w:rsidRPr="00145B72">
        <w:rPr>
          <w:rFonts w:ascii="Times New Roman" w:hAnsi="Times New Roman" w:cs="Times New Roman"/>
          <w:sz w:val="24"/>
          <w:szCs w:val="24"/>
        </w:rPr>
        <w:t xml:space="preserve"> maternal AN </w:t>
      </w:r>
      <w:r w:rsidR="00F95A8A" w:rsidRPr="00145B72">
        <w:rPr>
          <w:rFonts w:ascii="Times New Roman" w:hAnsi="Times New Roman" w:cs="Times New Roman"/>
          <w:sz w:val="24"/>
          <w:szCs w:val="24"/>
        </w:rPr>
        <w:t>and</w:t>
      </w:r>
      <w:r w:rsidR="006177D2" w:rsidRPr="00145B72">
        <w:rPr>
          <w:rFonts w:ascii="Times New Roman" w:hAnsi="Times New Roman" w:cs="Times New Roman"/>
          <w:sz w:val="24"/>
          <w:szCs w:val="24"/>
        </w:rPr>
        <w:t xml:space="preserve"> lower birth weight, small birth length, preterm birth, and small-for-gestational-age</w:t>
      </w:r>
      <w:r w:rsidR="00706030" w:rsidRPr="00145B72">
        <w:rPr>
          <w:rFonts w:ascii="Times New Roman" w:hAnsi="Times New Roman" w:cs="Times New Roman"/>
          <w:sz w:val="24"/>
          <w:szCs w:val="24"/>
        </w:rPr>
        <w:t xml:space="preserve">, </w:t>
      </w:r>
      <w:r w:rsidR="003C1C86" w:rsidRPr="00145B72">
        <w:rPr>
          <w:rFonts w:ascii="Times New Roman" w:hAnsi="Times New Roman" w:cs="Times New Roman"/>
          <w:sz w:val="24"/>
          <w:szCs w:val="24"/>
        </w:rPr>
        <w:t xml:space="preserve">as well as between </w:t>
      </w:r>
      <w:r w:rsidR="008A527A" w:rsidRPr="00145B72">
        <w:rPr>
          <w:rFonts w:ascii="Times New Roman" w:hAnsi="Times New Roman" w:cs="Times New Roman"/>
          <w:sz w:val="24"/>
          <w:szCs w:val="24"/>
        </w:rPr>
        <w:t xml:space="preserve">maternal </w:t>
      </w:r>
      <w:r w:rsidR="007E5829" w:rsidRPr="00145B72">
        <w:rPr>
          <w:rFonts w:ascii="Times New Roman" w:hAnsi="Times New Roman" w:cs="Times New Roman"/>
          <w:sz w:val="24"/>
          <w:szCs w:val="24"/>
        </w:rPr>
        <w:t xml:space="preserve">BED </w:t>
      </w:r>
      <w:r w:rsidR="00F95A8A" w:rsidRPr="00145B72">
        <w:rPr>
          <w:rFonts w:ascii="Times New Roman" w:hAnsi="Times New Roman" w:cs="Times New Roman"/>
          <w:sz w:val="24"/>
          <w:szCs w:val="24"/>
        </w:rPr>
        <w:t>and</w:t>
      </w:r>
      <w:r w:rsidR="007E5829" w:rsidRPr="00145B72">
        <w:rPr>
          <w:rFonts w:ascii="Times New Roman" w:hAnsi="Times New Roman" w:cs="Times New Roman"/>
          <w:sz w:val="24"/>
          <w:szCs w:val="24"/>
        </w:rPr>
        <w:t xml:space="preserve"> birth weight and </w:t>
      </w:r>
      <w:r w:rsidR="00B53788" w:rsidRPr="00145B72">
        <w:rPr>
          <w:rFonts w:ascii="Times New Roman" w:hAnsi="Times New Roman" w:cs="Times New Roman"/>
          <w:sz w:val="24"/>
          <w:szCs w:val="24"/>
        </w:rPr>
        <w:t>large-for-gestational-</w:t>
      </w:r>
      <w:r w:rsidR="001956FA" w:rsidRPr="00145B72">
        <w:rPr>
          <w:rFonts w:ascii="Times New Roman" w:hAnsi="Times New Roman" w:cs="Times New Roman"/>
          <w:sz w:val="24"/>
          <w:szCs w:val="24"/>
        </w:rPr>
        <w:t>age</w:t>
      </w:r>
      <w:r w:rsidR="003C1C86" w:rsidRPr="00145B72">
        <w:rPr>
          <w:rFonts w:ascii="Times New Roman" w:hAnsi="Times New Roman" w:cs="Times New Roman"/>
          <w:sz w:val="24"/>
          <w:szCs w:val="24"/>
        </w:rPr>
        <w:t>. O</w:t>
      </w:r>
      <w:r w:rsidR="00706030" w:rsidRPr="00145B72">
        <w:rPr>
          <w:rFonts w:ascii="Times New Roman" w:hAnsi="Times New Roman" w:cs="Times New Roman"/>
          <w:sz w:val="24"/>
          <w:szCs w:val="24"/>
        </w:rPr>
        <w:t xml:space="preserve">ther tests were exploratory. </w:t>
      </w:r>
      <w:r w:rsidR="00877F87" w:rsidRPr="00145B72">
        <w:rPr>
          <w:rFonts w:ascii="Times New Roman" w:hAnsi="Times New Roman" w:cs="Times New Roman"/>
          <w:sz w:val="24"/>
          <w:szCs w:val="24"/>
        </w:rPr>
        <w:t>We anticipated the discovery of a greater range of significant exposure-outcome associations</w:t>
      </w:r>
      <w:r w:rsidR="00C433E9" w:rsidRPr="00145B72">
        <w:rPr>
          <w:rFonts w:ascii="Times New Roman" w:hAnsi="Times New Roman" w:cs="Times New Roman"/>
          <w:sz w:val="24"/>
          <w:szCs w:val="24"/>
        </w:rPr>
        <w:t xml:space="preserve"> for all eating disorder subtypes</w:t>
      </w:r>
      <w:r w:rsidR="00877F87" w:rsidRPr="00145B72">
        <w:rPr>
          <w:rFonts w:ascii="Times New Roman" w:hAnsi="Times New Roman" w:cs="Times New Roman"/>
          <w:sz w:val="24"/>
          <w:szCs w:val="24"/>
        </w:rPr>
        <w:t xml:space="preserve"> than in Bulik et al. (2009)</w:t>
      </w:r>
      <w:r w:rsidR="00C433E9" w:rsidRPr="00145B72">
        <w:rPr>
          <w:rFonts w:ascii="Times New Roman" w:hAnsi="Times New Roman" w:cs="Times New Roman"/>
          <w:sz w:val="24"/>
          <w:szCs w:val="24"/>
        </w:rPr>
        <w:t xml:space="preserve"> </w:t>
      </w:r>
      <w:r w:rsidR="00877F87" w:rsidRPr="00145B72">
        <w:rPr>
          <w:rFonts w:ascii="Times New Roman" w:hAnsi="Times New Roman" w:cs="Times New Roman"/>
          <w:sz w:val="24"/>
          <w:szCs w:val="24"/>
        </w:rPr>
        <w:t>due to the increased statistical power afforded by the fully recruited MoBa sample.</w:t>
      </w:r>
      <w:r w:rsidR="0024336A" w:rsidRPr="00145B72">
        <w:rPr>
          <w:rFonts w:ascii="Times New Roman" w:hAnsi="Times New Roman" w:cs="Times New Roman"/>
          <w:sz w:val="24"/>
          <w:szCs w:val="24"/>
        </w:rPr>
        <w:t xml:space="preserve"> </w:t>
      </w:r>
    </w:p>
    <w:p w:rsidR="003C1C86" w:rsidRPr="00145B72" w:rsidRDefault="003A2101" w:rsidP="008D4EBF">
      <w:pPr>
        <w:spacing w:after="0" w:line="480" w:lineRule="auto"/>
        <w:ind w:firstLine="720"/>
        <w:rPr>
          <w:rFonts w:ascii="Times New Roman" w:hAnsi="Times New Roman" w:cs="Times New Roman"/>
          <w:sz w:val="24"/>
          <w:szCs w:val="24"/>
        </w:rPr>
      </w:pPr>
      <w:r w:rsidRPr="00145B72">
        <w:rPr>
          <w:rFonts w:ascii="Times New Roman" w:hAnsi="Times New Roman" w:cs="Times New Roman"/>
          <w:sz w:val="24"/>
        </w:rPr>
        <w:t>Pre-pregnancy body mass index (BMI) and gestational weight gain have been suggested as mediating pathways</w:t>
      </w:r>
      <w:r w:rsidR="003C1C86" w:rsidRPr="00145B72">
        <w:rPr>
          <w:rFonts w:ascii="Times New Roman" w:hAnsi="Times New Roman" w:cs="Times New Roman"/>
          <w:sz w:val="24"/>
        </w:rPr>
        <w:t>.</w:t>
      </w:r>
      <w:r w:rsidRPr="00145B72">
        <w:rPr>
          <w:rFonts w:ascii="Times New Roman" w:hAnsi="Times New Roman" w:cs="Times New Roman"/>
          <w:sz w:val="24"/>
        </w:rPr>
        <w:t xml:space="preserve"> </w:t>
      </w:r>
      <w:r w:rsidR="003C1C86" w:rsidRPr="00145B72">
        <w:rPr>
          <w:rFonts w:ascii="Times New Roman" w:hAnsi="Times New Roman" w:cs="Times New Roman"/>
          <w:sz w:val="24"/>
        </w:rPr>
        <w:t>A</w:t>
      </w:r>
      <w:r w:rsidRPr="00145B72">
        <w:rPr>
          <w:rFonts w:ascii="Times New Roman" w:hAnsi="Times New Roman" w:cs="Times New Roman"/>
          <w:sz w:val="24"/>
        </w:rPr>
        <w:t xml:space="preserve"> previous study found that risk of </w:t>
      </w:r>
      <w:r w:rsidRPr="00145B72">
        <w:rPr>
          <w:rFonts w:ascii="Times New Roman" w:hAnsi="Times New Roman" w:cs="Times New Roman"/>
          <w:sz w:val="24"/>
          <w:szCs w:val="24"/>
        </w:rPr>
        <w:t>large-for-gestational-age</w:t>
      </w:r>
      <w:r w:rsidRPr="00145B72">
        <w:rPr>
          <w:rFonts w:ascii="Times New Roman" w:hAnsi="Times New Roman" w:cs="Times New Roman"/>
          <w:sz w:val="24"/>
        </w:rPr>
        <w:t xml:space="preserve"> with maternal BED </w:t>
      </w:r>
      <w:r w:rsidR="003C1C86" w:rsidRPr="00145B72">
        <w:rPr>
          <w:rFonts w:ascii="Times New Roman" w:hAnsi="Times New Roman" w:cs="Times New Roman"/>
          <w:sz w:val="24"/>
        </w:rPr>
        <w:t xml:space="preserve">was </w:t>
      </w:r>
      <w:r w:rsidRPr="00145B72">
        <w:rPr>
          <w:rFonts w:ascii="Times New Roman" w:hAnsi="Times New Roman" w:cs="Times New Roman"/>
          <w:sz w:val="24"/>
        </w:rPr>
        <w:t>attenuated after adjusting for both</w:t>
      </w:r>
      <w:r w:rsidR="003C1C86" w:rsidRPr="00145B72">
        <w:rPr>
          <w:rFonts w:ascii="Times New Roman" w:hAnsi="Times New Roman" w:cs="Times New Roman"/>
          <w:sz w:val="24"/>
        </w:rPr>
        <w:t xml:space="preserve"> variables</w:t>
      </w:r>
      <w:r w:rsidRPr="00145B72">
        <w:rPr>
          <w:rFonts w:ascii="Times New Roman" w:hAnsi="Times New Roman" w:cs="Times New Roman"/>
          <w:sz w:val="24"/>
        </w:rPr>
        <w:t xml:space="preserve"> </w:t>
      </w:r>
      <w:r w:rsidRPr="00145B72">
        <w:rPr>
          <w:rFonts w:ascii="Times New Roman" w:hAnsi="Times New Roman" w:cs="Times New Roman"/>
          <w:sz w:val="24"/>
        </w:rPr>
        <w:fldChar w:fldCharType="begin"/>
      </w:r>
      <w:r w:rsidRPr="00145B72">
        <w:rPr>
          <w:rFonts w:ascii="Times New Roman" w:hAnsi="Times New Roman" w:cs="Times New Roman"/>
          <w:sz w:val="24"/>
        </w:rPr>
        <w:instrText xml:space="preserve"> ADDIN EN.CITE &lt;EndNote&gt;&lt;Cite&gt;&lt;Author&gt;Bulik&lt;/Author&gt;&lt;Year&gt;2009&lt;/Year&gt;&lt;RecNum&gt;9&lt;/RecNum&gt;&lt;DisplayText&gt;(Bulik, et al., 2009)&lt;/DisplayText&gt;&lt;record&gt;&lt;rec-number&gt;9&lt;/rec-number&gt;&lt;foreign-keys&gt;&lt;key app="EN" db-id="saw2drxs4s9rwbev003ptssurdwee99s90da" timestamp="1474927347"&gt;9&lt;/key&gt;&lt;/foreign-keys&gt;&lt;ref-type name="Journal Article"&gt;17&lt;/ref-type&gt;&lt;contributors&gt;&lt;authors&gt;&lt;author&gt;Bulik, Cynthia M&lt;/author&gt;&lt;author&gt;Von Holle, Ann&lt;/author&gt;&lt;author&gt;Siega</w:instrText>
      </w:r>
      <w:r w:rsidRPr="00145B72">
        <w:rPr>
          <w:rFonts w:ascii="Cambria Math" w:hAnsi="Cambria Math" w:cs="Cambria Math"/>
          <w:sz w:val="24"/>
        </w:rPr>
        <w:instrText>‐</w:instrText>
      </w:r>
      <w:r w:rsidRPr="00145B72">
        <w:rPr>
          <w:rFonts w:ascii="Times New Roman" w:hAnsi="Times New Roman" w:cs="Times New Roman"/>
          <w:sz w:val="24"/>
        </w:rPr>
        <w:instrText>Riz, Anna Maria&lt;/author&gt;&lt;author&gt;Torgersen, Leila&lt;/author&gt;&lt;author&gt;Lie, Kari Kveim&lt;/author&gt;&lt;author&gt;Hamer, Robert M&lt;/author&gt;&lt;author&gt;Berg, Cecilie Knoph&lt;/author&gt;&lt;author&gt;Sullivan, Patrick&lt;/author&gt;&lt;author&gt;Reichborn</w:instrText>
      </w:r>
      <w:r w:rsidRPr="00145B72">
        <w:rPr>
          <w:rFonts w:ascii="Cambria Math" w:hAnsi="Cambria Math" w:cs="Cambria Math"/>
          <w:sz w:val="24"/>
        </w:rPr>
        <w:instrText>‐</w:instrText>
      </w:r>
      <w:r w:rsidRPr="00145B72">
        <w:rPr>
          <w:rFonts w:ascii="Times New Roman" w:hAnsi="Times New Roman" w:cs="Times New Roman"/>
          <w:sz w:val="24"/>
        </w:rPr>
        <w:instrText>Kjennerud, Ted&lt;/author&gt;&lt;/authors&gt;&lt;/contributors&gt;&lt;titles&gt;&lt;title&gt;Birth outcomes in women with eating disorders in the Norwegian Mother and Child Cohort Study (MoBa)&lt;/title&gt;&lt;secondary-title&gt;International Journal of Eating Disorders&lt;/secondary-title&gt;&lt;/titles&gt;&lt;pages&gt;9-18&lt;/pages&gt;&lt;volume&gt;42&lt;/volume&gt;&lt;number&gt;1&lt;/number&gt;&lt;dates&gt;&lt;year&gt;2009&lt;/year&gt;&lt;/dates&gt;&lt;isbn&gt;1098-108X&lt;/isbn&gt;&lt;urls&gt;&lt;/urls&gt;&lt;electronic-resource-num&gt;http://dx.doi.org/10.1002/eat.20578&lt;/electronic-resource-num&gt;&lt;/record&gt;&lt;/Cite&gt;&lt;/EndNote&gt;</w:instrText>
      </w:r>
      <w:r w:rsidRPr="00145B72">
        <w:rPr>
          <w:rFonts w:ascii="Times New Roman" w:hAnsi="Times New Roman" w:cs="Times New Roman"/>
          <w:sz w:val="24"/>
        </w:rPr>
        <w:fldChar w:fldCharType="separate"/>
      </w:r>
      <w:r w:rsidRPr="00145B72">
        <w:rPr>
          <w:rFonts w:ascii="Times New Roman" w:hAnsi="Times New Roman" w:cs="Times New Roman"/>
          <w:noProof/>
          <w:sz w:val="24"/>
        </w:rPr>
        <w:t>(</w:t>
      </w:r>
      <w:hyperlink w:anchor="_ENREF_8" w:tooltip="Bulik, 2009 #9" w:history="1">
        <w:r w:rsidR="008D4EBF" w:rsidRPr="00145B72">
          <w:rPr>
            <w:rFonts w:ascii="Times New Roman" w:hAnsi="Times New Roman" w:cs="Times New Roman"/>
            <w:noProof/>
            <w:sz w:val="24"/>
          </w:rPr>
          <w:t>Bulik, et al., 2009</w:t>
        </w:r>
      </w:hyperlink>
      <w:r w:rsidRPr="00145B72">
        <w:rPr>
          <w:rFonts w:ascii="Times New Roman" w:hAnsi="Times New Roman" w:cs="Times New Roman"/>
          <w:noProof/>
          <w:sz w:val="24"/>
        </w:rPr>
        <w:t>)</w:t>
      </w:r>
      <w:r w:rsidRPr="00145B72">
        <w:rPr>
          <w:rFonts w:ascii="Times New Roman" w:hAnsi="Times New Roman" w:cs="Times New Roman"/>
          <w:sz w:val="24"/>
        </w:rPr>
        <w:fldChar w:fldCharType="end"/>
      </w:r>
      <w:r w:rsidRPr="00145B72">
        <w:rPr>
          <w:rFonts w:ascii="Times New Roman" w:hAnsi="Times New Roman" w:cs="Times New Roman"/>
          <w:sz w:val="24"/>
        </w:rPr>
        <w:t xml:space="preserve">. A causal chain is possible since eating disorders can affect </w:t>
      </w:r>
      <w:r w:rsidR="00D418AF" w:rsidRPr="00145B72">
        <w:rPr>
          <w:rFonts w:ascii="Times New Roman" w:hAnsi="Times New Roman" w:cs="Times New Roman"/>
          <w:sz w:val="24"/>
        </w:rPr>
        <w:t>weight and pregnancy weight gain</w:t>
      </w:r>
      <w:r w:rsidRPr="00145B72">
        <w:rPr>
          <w:rFonts w:ascii="Times New Roman" w:hAnsi="Times New Roman" w:cs="Times New Roman"/>
          <w:sz w:val="24"/>
        </w:rPr>
        <w:t xml:space="preserve"> </w:t>
      </w:r>
      <w:r w:rsidRPr="00145B72">
        <w:rPr>
          <w:rFonts w:ascii="Times New Roman" w:hAnsi="Times New Roman" w:cs="Times New Roman"/>
          <w:sz w:val="24"/>
        </w:rPr>
        <w:fldChar w:fldCharType="begin">
          <w:fldData xml:space="preserve">PEVuZE5vdGU+PENpdGU+PEF1dGhvcj5NaWNhbGk8L0F1dGhvcj48WWVhcj4yMDEyPC9ZZWFyPjxS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</w:fldData>
        </w:fldChar>
      </w:r>
      <w:r w:rsidR="008D4EBF" w:rsidRPr="00145B72">
        <w:rPr>
          <w:rFonts w:ascii="Times New Roman" w:hAnsi="Times New Roman" w:cs="Times New Roman"/>
          <w:sz w:val="24"/>
        </w:rPr>
        <w:instrText xml:space="preserve"> ADDIN EN.CITE </w:instrText>
      </w:r>
      <w:r w:rsidR="008D4EBF" w:rsidRPr="00145B72">
        <w:rPr>
          <w:rFonts w:ascii="Times New Roman" w:hAnsi="Times New Roman" w:cs="Times New Roman"/>
          <w:sz w:val="24"/>
        </w:rPr>
        <w:fldChar w:fldCharType="begin">
          <w:fldData xml:space="preserve">PEVuZE5vdGU+PENpdGU+PEF1dGhvcj5NaWNhbGk8L0F1dGhvcj48WWVhcj4yMDEyPC9ZZWFyPjxS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</w:fldData>
        </w:fldChar>
      </w:r>
      <w:r w:rsidR="008D4EBF" w:rsidRPr="00145B72">
        <w:rPr>
          <w:rFonts w:ascii="Times New Roman" w:hAnsi="Times New Roman" w:cs="Times New Roman"/>
          <w:sz w:val="24"/>
        </w:rPr>
        <w:instrText xml:space="preserve"> ADDIN EN.CITE.DATA </w:instrText>
      </w:r>
      <w:r w:rsidR="008D4EBF" w:rsidRPr="00145B72">
        <w:rPr>
          <w:rFonts w:ascii="Times New Roman" w:hAnsi="Times New Roman" w:cs="Times New Roman"/>
          <w:sz w:val="24"/>
        </w:rPr>
      </w:r>
      <w:r w:rsidR="008D4EBF" w:rsidRPr="00145B72">
        <w:rPr>
          <w:rFonts w:ascii="Times New Roman" w:hAnsi="Times New Roman" w:cs="Times New Roman"/>
          <w:sz w:val="24"/>
        </w:rPr>
        <w:fldChar w:fldCharType="end"/>
      </w:r>
      <w:r w:rsidRPr="00145B72">
        <w:rPr>
          <w:rFonts w:ascii="Times New Roman" w:hAnsi="Times New Roman" w:cs="Times New Roman"/>
          <w:sz w:val="24"/>
        </w:rPr>
      </w:r>
      <w:r w:rsidRPr="00145B72">
        <w:rPr>
          <w:rFonts w:ascii="Times New Roman" w:hAnsi="Times New Roman" w:cs="Times New Roman"/>
          <w:sz w:val="24"/>
        </w:rPr>
        <w:fldChar w:fldCharType="separate"/>
      </w:r>
      <w:r w:rsidR="008D4EBF" w:rsidRPr="00145B72">
        <w:rPr>
          <w:rFonts w:ascii="Times New Roman" w:hAnsi="Times New Roman" w:cs="Times New Roman"/>
          <w:noProof/>
          <w:sz w:val="24"/>
        </w:rPr>
        <w:t>(</w:t>
      </w:r>
      <w:hyperlink w:anchor="_ENREF_34" w:tooltip="Micali, 2012 #14" w:history="1">
        <w:r w:rsidR="008D4EBF" w:rsidRPr="00145B72">
          <w:rPr>
            <w:rFonts w:ascii="Times New Roman" w:hAnsi="Times New Roman" w:cs="Times New Roman"/>
            <w:noProof/>
            <w:sz w:val="24"/>
          </w:rPr>
          <w:t>Micali, et al., 2012</w:t>
        </w:r>
      </w:hyperlink>
      <w:r w:rsidR="008D4EBF" w:rsidRPr="00145B72">
        <w:rPr>
          <w:rFonts w:ascii="Times New Roman" w:hAnsi="Times New Roman" w:cs="Times New Roman"/>
          <w:noProof/>
          <w:sz w:val="24"/>
        </w:rPr>
        <w:t xml:space="preserve">; </w:t>
      </w:r>
      <w:hyperlink w:anchor="_ENREF_56" w:tooltip="Zerwas, 2014 #16" w:history="1">
        <w:r w:rsidR="008D4EBF" w:rsidRPr="00145B72">
          <w:rPr>
            <w:rFonts w:ascii="Times New Roman" w:hAnsi="Times New Roman" w:cs="Times New Roman"/>
            <w:noProof/>
            <w:sz w:val="24"/>
          </w:rPr>
          <w:t>Zerwas et al., 2014</w:t>
        </w:r>
      </w:hyperlink>
      <w:r w:rsidR="008D4EBF" w:rsidRPr="00145B72">
        <w:rPr>
          <w:rFonts w:ascii="Times New Roman" w:hAnsi="Times New Roman" w:cs="Times New Roman"/>
          <w:noProof/>
          <w:sz w:val="24"/>
        </w:rPr>
        <w:t>)</w:t>
      </w:r>
      <w:r w:rsidRPr="00145B72">
        <w:rPr>
          <w:rFonts w:ascii="Times New Roman" w:hAnsi="Times New Roman" w:cs="Times New Roman"/>
          <w:sz w:val="24"/>
        </w:rPr>
        <w:fldChar w:fldCharType="end"/>
      </w:r>
      <w:r w:rsidRPr="00145B72">
        <w:rPr>
          <w:rFonts w:ascii="Times New Roman" w:hAnsi="Times New Roman" w:cs="Times New Roman"/>
          <w:sz w:val="24"/>
        </w:rPr>
        <w:t xml:space="preserve">, and in turn these factors can affect health outcomes in pregnant women and their babies </w:t>
      </w:r>
      <w:r w:rsidRPr="00145B72">
        <w:rPr>
          <w:rFonts w:ascii="Times New Roman" w:hAnsi="Times New Roman" w:cs="Times New Roman"/>
          <w:sz w:val="24"/>
        </w:rPr>
        <w:fldChar w:fldCharType="begin"/>
      </w:r>
      <w:r w:rsidR="008D4EBF" w:rsidRPr="00145B72">
        <w:rPr>
          <w:rFonts w:ascii="Times New Roman" w:hAnsi="Times New Roman" w:cs="Times New Roman"/>
          <w:sz w:val="24"/>
        </w:rPr>
        <w:instrText xml:space="preserve"> ADDIN EN.CITE &lt;EndNote&gt;&lt;Cite&gt;&lt;Author&gt;Abenhaim&lt;/Author&gt;&lt;Year&gt;2007&lt;/Year&gt;&lt;RecNum&gt;17&lt;/RecNum&gt;&lt;DisplayText&gt;(Abenhaim, Kinch, Morin, Benjamin, &amp;amp; Usher, 2007)&lt;/DisplayText&gt;&lt;record&gt;&lt;rec-number&gt;17&lt;/rec-number&gt;&lt;foreign-keys&gt;&lt;key app="EN" db-id="saw2drxs4s9rwbev003ptssurdwee99s90da" timestamp="1474927347"&gt;17&lt;/key&gt;&lt;/foreign-keys&gt;&lt;ref-type name="Journal Article"&gt;17&lt;/ref-type&gt;&lt;contributors&gt;&lt;authors&gt;&lt;author&gt;Abenhaim, Haim A&lt;/author&gt;&lt;author&gt;Kinch, Robert A&lt;/author&gt;&lt;author&gt;Morin, Lucie&lt;/author&gt;&lt;author&gt;Benjamin, Alice&lt;/author&gt;&lt;author&gt;Usher, Robert&lt;/author&gt;&lt;/authors&gt;&lt;/contributors&gt;&lt;titles&gt;&lt;title&gt;Effect of prepregnancy body mass index categories on obstetrical and neonatal outcomes&lt;/title&gt;&lt;secondary-title&gt;Archives of Gynecology and Obstetrics&lt;/secondary-title&gt;&lt;/titles&gt;&lt;pages&gt;39-43&lt;/pages&gt;&lt;volume&gt;275&lt;/volume&gt;&lt;number&gt;1&lt;/number&gt;&lt;dates&gt;&lt;year&gt;2007&lt;/year&gt;&lt;/dates&gt;&lt;isbn&gt;0932-0067&lt;/isbn&gt;&lt;urls&gt;&lt;/urls&gt;&lt;electronic-resource-num&gt;http://dx.doi.org/10.1007/s00404-006-0219-y&lt;/electronic-resource-num&gt;&lt;/record&gt;&lt;/Cite&gt;&lt;/EndNote&gt;</w:instrText>
      </w:r>
      <w:r w:rsidRPr="00145B72">
        <w:rPr>
          <w:rFonts w:ascii="Times New Roman" w:hAnsi="Times New Roman" w:cs="Times New Roman"/>
          <w:sz w:val="24"/>
        </w:rPr>
        <w:fldChar w:fldCharType="separate"/>
      </w:r>
      <w:r w:rsidR="008D4EBF" w:rsidRPr="00145B72">
        <w:rPr>
          <w:rFonts w:ascii="Times New Roman" w:hAnsi="Times New Roman" w:cs="Times New Roman"/>
          <w:noProof/>
          <w:sz w:val="24"/>
        </w:rPr>
        <w:t>(</w:t>
      </w:r>
      <w:hyperlink w:anchor="_ENREF_1" w:tooltip="Abenhaim, 2007 #17" w:history="1">
        <w:r w:rsidR="008D4EBF" w:rsidRPr="00145B72">
          <w:rPr>
            <w:rFonts w:ascii="Times New Roman" w:hAnsi="Times New Roman" w:cs="Times New Roman"/>
            <w:noProof/>
            <w:sz w:val="24"/>
          </w:rPr>
          <w:t>Abenhaim, Kinch, Morin, Benjamin, &amp; Usher, 2007</w:t>
        </w:r>
      </w:hyperlink>
      <w:r w:rsidR="008D4EBF" w:rsidRPr="00145B72">
        <w:rPr>
          <w:rFonts w:ascii="Times New Roman" w:hAnsi="Times New Roman" w:cs="Times New Roman"/>
          <w:noProof/>
          <w:sz w:val="24"/>
        </w:rPr>
        <w:t>)</w:t>
      </w:r>
      <w:r w:rsidRPr="00145B72">
        <w:rPr>
          <w:rFonts w:ascii="Times New Roman" w:hAnsi="Times New Roman" w:cs="Times New Roman"/>
          <w:sz w:val="24"/>
        </w:rPr>
        <w:fldChar w:fldCharType="end"/>
      </w:r>
      <w:r w:rsidRPr="00145B72">
        <w:rPr>
          <w:rFonts w:ascii="Times New Roman" w:hAnsi="Times New Roman" w:cs="Times New Roman"/>
          <w:sz w:val="24"/>
        </w:rPr>
        <w:t>.</w:t>
      </w:r>
      <w:r w:rsidR="00D74FB6" w:rsidRPr="00145B72">
        <w:rPr>
          <w:rFonts w:ascii="Times New Roman" w:hAnsi="Times New Roman" w:cs="Times New Roman"/>
          <w:sz w:val="24"/>
          <w:szCs w:val="24"/>
        </w:rPr>
        <w:t>We hypothesized mediation effects o</w:t>
      </w:r>
      <w:r w:rsidR="0024336A" w:rsidRPr="00145B72">
        <w:rPr>
          <w:rFonts w:ascii="Times New Roman" w:hAnsi="Times New Roman" w:cs="Times New Roman"/>
          <w:sz w:val="24"/>
          <w:szCs w:val="24"/>
        </w:rPr>
        <w:t xml:space="preserve">n the basis of previous research </w:t>
      </w:r>
      <w:r w:rsidR="0024336A" w:rsidRPr="00145B72">
        <w:rPr>
          <w:rFonts w:ascii="Times New Roman" w:hAnsi="Times New Roman" w:cs="Times New Roman"/>
          <w:sz w:val="24"/>
          <w:szCs w:val="24"/>
        </w:rPr>
        <w:fldChar w:fldCharType="begin"/>
      </w:r>
      <w:r w:rsidR="00C77374" w:rsidRPr="00145B72">
        <w:rPr>
          <w:rFonts w:ascii="Times New Roman" w:hAnsi="Times New Roman" w:cs="Times New Roman"/>
          <w:sz w:val="24"/>
          <w:szCs w:val="24"/>
        </w:rPr>
        <w:instrText xml:space="preserve"> ADDIN EN.CITE &lt;EndNote&gt;&lt;Cite&gt;&lt;Author&gt;Bulik&lt;/Author&gt;&lt;Year&gt;2009&lt;/Year&gt;&lt;RecNum&gt;9&lt;/RecNum&gt;&lt;DisplayText&gt;(Bulik, et al., 2009)&lt;/DisplayText&gt;&lt;record&gt;&lt;rec-number&gt;9&lt;/rec-number&gt;&lt;foreign-keys&gt;&lt;key app="EN" db-id="saw2drxs4s9rwbev003ptssurdwee99s90da" timestamp="1474927347"&gt;9&lt;/key&gt;&lt;/foreign-keys&gt;&lt;ref-type name="Journal Article"&gt;17&lt;/ref-type&gt;&lt;contributors&gt;&lt;authors&gt;&lt;author&gt;Bulik, Cynthia M&lt;/author&gt;&lt;author&gt;Von Holle, Ann&lt;/author&gt;&lt;author&gt;Siega</w:instrText>
      </w:r>
      <w:r w:rsidR="00C77374" w:rsidRPr="00145B72">
        <w:rPr>
          <w:rFonts w:ascii="Cambria Math" w:hAnsi="Cambria Math" w:cs="Cambria Math"/>
          <w:sz w:val="24"/>
          <w:szCs w:val="24"/>
        </w:rPr>
        <w:instrText>‐</w:instrText>
      </w:r>
      <w:r w:rsidR="00C77374" w:rsidRPr="00145B72">
        <w:rPr>
          <w:rFonts w:ascii="Times New Roman" w:hAnsi="Times New Roman" w:cs="Times New Roman"/>
          <w:sz w:val="24"/>
          <w:szCs w:val="24"/>
        </w:rPr>
        <w:instrText>Riz, Anna Maria&lt;/author&gt;&lt;author&gt;Torgersen, Leila&lt;/author&gt;&lt;author&gt;Lie, Kari Kveim&lt;/author&gt;&lt;author&gt;Hamer, Robert M&lt;/author&gt;&lt;author&gt;Berg, Cecilie Knoph&lt;/author&gt;&lt;author&gt;Sullivan, Patrick&lt;/author&gt;&lt;author&gt;Reichborn</w:instrText>
      </w:r>
      <w:r w:rsidR="00C77374" w:rsidRPr="00145B72">
        <w:rPr>
          <w:rFonts w:ascii="Cambria Math" w:hAnsi="Cambria Math" w:cs="Cambria Math"/>
          <w:sz w:val="24"/>
          <w:szCs w:val="24"/>
        </w:rPr>
        <w:instrText>‐</w:instrText>
      </w:r>
      <w:r w:rsidR="00C77374" w:rsidRPr="00145B72">
        <w:rPr>
          <w:rFonts w:ascii="Times New Roman" w:hAnsi="Times New Roman" w:cs="Times New Roman"/>
          <w:sz w:val="24"/>
          <w:szCs w:val="24"/>
        </w:rPr>
        <w:instrText>Kjennerud, Ted&lt;/author&gt;&lt;/authors&gt;&lt;/contributors&gt;&lt;titles&gt;&lt;title&gt;Birth outcomes in women with eating disorders in the Norwegian Mother and Child Cohort Study (MoBa)&lt;/title&gt;&lt;secondary-title&gt;International Journal of Eating Disorders&lt;/secondary-title&gt;&lt;/titles&gt;&lt;pages&gt;9-18&lt;/pages&gt;&lt;volume&gt;42&lt;/volume&gt;&lt;number&gt;1&lt;/number&gt;&lt;dates&gt;&lt;year&gt;2009&lt;/year&gt;&lt;/dates&gt;&lt;isbn&gt;1098-108X&lt;/isbn&gt;&lt;urls&gt;&lt;/urls&gt;&lt;electronic-resource-num&gt;http://dx.doi.org/10.1002/eat.20578&lt;/electronic-resource-num&gt;&lt;/record&gt;&lt;/Cite&gt;&lt;/EndNote&gt;</w:instrText>
      </w:r>
      <w:r w:rsidR="0024336A" w:rsidRPr="00145B72">
        <w:rPr>
          <w:rFonts w:ascii="Times New Roman" w:hAnsi="Times New Roman" w:cs="Times New Roman"/>
          <w:sz w:val="24"/>
          <w:szCs w:val="24"/>
        </w:rPr>
        <w:fldChar w:fldCharType="separate"/>
      </w:r>
      <w:r w:rsidR="0024336A" w:rsidRPr="00145B72">
        <w:rPr>
          <w:rFonts w:ascii="Times New Roman" w:hAnsi="Times New Roman" w:cs="Times New Roman"/>
          <w:noProof/>
          <w:sz w:val="24"/>
          <w:szCs w:val="24"/>
        </w:rPr>
        <w:t>(</w:t>
      </w:r>
      <w:hyperlink w:anchor="_ENREF_8" w:tooltip="Bulik, 2009 #9" w:history="1">
        <w:r w:rsidR="008D4EBF" w:rsidRPr="00145B72">
          <w:rPr>
            <w:rFonts w:ascii="Times New Roman" w:hAnsi="Times New Roman" w:cs="Times New Roman"/>
            <w:noProof/>
            <w:sz w:val="24"/>
            <w:szCs w:val="24"/>
          </w:rPr>
          <w:t>Bulik, et al., 2009</w:t>
        </w:r>
      </w:hyperlink>
      <w:r w:rsidR="0024336A" w:rsidRPr="00145B72">
        <w:rPr>
          <w:rFonts w:ascii="Times New Roman" w:hAnsi="Times New Roman" w:cs="Times New Roman"/>
          <w:noProof/>
          <w:sz w:val="24"/>
          <w:szCs w:val="24"/>
        </w:rPr>
        <w:t>)</w:t>
      </w:r>
      <w:r w:rsidR="0024336A" w:rsidRPr="00145B72">
        <w:rPr>
          <w:rFonts w:ascii="Times New Roman" w:hAnsi="Times New Roman" w:cs="Times New Roman"/>
          <w:sz w:val="24"/>
          <w:szCs w:val="24"/>
        </w:rPr>
        <w:fldChar w:fldCharType="end"/>
      </w:r>
      <w:r w:rsidR="00F95A8A" w:rsidRPr="00145B72">
        <w:rPr>
          <w:rFonts w:ascii="Times New Roman" w:hAnsi="Times New Roman" w:cs="Times New Roman"/>
          <w:sz w:val="24"/>
          <w:szCs w:val="24"/>
        </w:rPr>
        <w:t>.</w:t>
      </w:r>
    </w:p>
    <w:p w:rsidR="00FA4900" w:rsidRPr="00145B72" w:rsidRDefault="0024336A" w:rsidP="008D4EBF">
      <w:pPr>
        <w:spacing w:after="0" w:line="480" w:lineRule="auto"/>
        <w:ind w:firstLine="720"/>
        <w:rPr>
          <w:rFonts w:ascii="Times New Roman" w:hAnsi="Times New Roman" w:cs="Times New Roman"/>
          <w:sz w:val="24"/>
          <w:szCs w:val="24"/>
        </w:rPr>
      </w:pPr>
      <w:r w:rsidRPr="00145B72">
        <w:rPr>
          <w:rFonts w:ascii="Times New Roman" w:hAnsi="Times New Roman" w:cs="Times New Roman"/>
          <w:sz w:val="24"/>
          <w:szCs w:val="24"/>
        </w:rPr>
        <w:t xml:space="preserve"> </w:t>
      </w:r>
    </w:p>
    <w:p w:rsidR="004644CE" w:rsidRPr="00145B72" w:rsidRDefault="004644CE" w:rsidP="008D4EBF">
      <w:pPr>
        <w:spacing w:after="0" w:line="480" w:lineRule="auto"/>
        <w:jc w:val="center"/>
        <w:outlineLvl w:val="0"/>
        <w:rPr>
          <w:rFonts w:ascii="Times New Roman" w:hAnsi="Times New Roman" w:cs="Times New Roman"/>
          <w:b/>
          <w:sz w:val="24"/>
          <w:szCs w:val="24"/>
        </w:rPr>
      </w:pPr>
      <w:r w:rsidRPr="00145B72">
        <w:rPr>
          <w:rFonts w:ascii="Times New Roman" w:hAnsi="Times New Roman" w:cs="Times New Roman"/>
          <w:b/>
          <w:sz w:val="24"/>
          <w:szCs w:val="24"/>
        </w:rPr>
        <w:t>Method</w:t>
      </w:r>
    </w:p>
    <w:p w:rsidR="004644CE" w:rsidRPr="00145B72" w:rsidRDefault="004644CE" w:rsidP="008D4EBF">
      <w:pPr>
        <w:spacing w:after="0" w:line="480" w:lineRule="auto"/>
        <w:outlineLvl w:val="0"/>
        <w:rPr>
          <w:rFonts w:ascii="Times New Roman" w:hAnsi="Times New Roman" w:cs="Times New Roman"/>
          <w:b/>
          <w:sz w:val="24"/>
          <w:szCs w:val="24"/>
        </w:rPr>
      </w:pPr>
      <w:r w:rsidRPr="00145B72">
        <w:rPr>
          <w:rFonts w:ascii="Times New Roman" w:hAnsi="Times New Roman" w:cs="Times New Roman"/>
          <w:b/>
          <w:sz w:val="24"/>
          <w:szCs w:val="24"/>
        </w:rPr>
        <w:t>Participants</w:t>
      </w:r>
    </w:p>
    <w:p w:rsidR="004644CE" w:rsidRPr="00145B72" w:rsidRDefault="004644CE" w:rsidP="008D4EBF">
      <w:pPr>
        <w:spacing w:after="0" w:line="480" w:lineRule="auto"/>
        <w:ind w:firstLine="720"/>
        <w:rPr>
          <w:rFonts w:ascii="Times New Roman" w:hAnsi="Times New Roman" w:cs="Times New Roman"/>
          <w:sz w:val="24"/>
          <w:szCs w:val="24"/>
        </w:rPr>
      </w:pPr>
      <w:r w:rsidRPr="00145B72">
        <w:rPr>
          <w:rFonts w:ascii="Times New Roman" w:hAnsi="Times New Roman" w:cs="Times New Roman"/>
          <w:sz w:val="24"/>
          <w:szCs w:val="24"/>
        </w:rPr>
        <w:t xml:space="preserve">This study is based on the </w:t>
      </w:r>
      <w:r w:rsidR="00655DAA" w:rsidRPr="00145B72">
        <w:rPr>
          <w:rFonts w:ascii="Times New Roman" w:hAnsi="Times New Roman" w:cs="Times New Roman"/>
          <w:sz w:val="24"/>
          <w:szCs w:val="24"/>
        </w:rPr>
        <w:t>MoBa study</w:t>
      </w:r>
      <w:r w:rsidRPr="00145B72">
        <w:rPr>
          <w:rFonts w:ascii="Times New Roman" w:hAnsi="Times New Roman" w:cs="Times New Roman"/>
          <w:sz w:val="24"/>
          <w:szCs w:val="24"/>
        </w:rPr>
        <w:t xml:space="preserve"> conducted by the Norwegian Institute of Public Health (www.fhi.no/morogbarn) </w:t>
      </w:r>
      <w:r w:rsidR="00FE6D9B" w:rsidRPr="00145B72">
        <w:rPr>
          <w:rFonts w:ascii="Times New Roman" w:hAnsi="Times New Roman" w:cs="Times New Roman"/>
          <w:sz w:val="24"/>
          <w:szCs w:val="24"/>
        </w:rPr>
        <w:fldChar w:fldCharType="begin"/>
      </w:r>
      <w:r w:rsidR="00C77374" w:rsidRPr="00145B72">
        <w:rPr>
          <w:rFonts w:ascii="Times New Roman" w:hAnsi="Times New Roman" w:cs="Times New Roman"/>
          <w:sz w:val="24"/>
          <w:szCs w:val="24"/>
        </w:rPr>
        <w:instrText xml:space="preserve"> ADDIN EN.CITE &lt;EndNote&gt;&lt;Cite&gt;&lt;Author&gt;Magnus&lt;/Author&gt;&lt;Year&gt;2006&lt;/Year&gt;&lt;RecNum&gt;29&lt;/RecNum&gt;&lt;DisplayText&gt;(Magnus et al., 2006)&lt;/DisplayText&gt;&lt;record&gt;&lt;rec-number&gt;29&lt;/rec-number&gt;&lt;foreign-keys&gt;&lt;key app="EN" db-id="saw2drxs4s9rwbev003ptssurdwee99s90da" timestamp="1474927348"&gt;29&lt;/key&gt;&lt;/foreign-keys&gt;&lt;ref-type name="Journal Article"&gt;17&lt;/ref-type&gt;&lt;contributors&gt;&lt;authors&gt;&lt;author&gt;Magnus, Per&lt;/author&gt;&lt;author&gt;Irgens, Lorentz M&lt;/author&gt;&lt;author&gt;Haug, Kjell&lt;/author&gt;&lt;author&gt;Nystad, Wenche&lt;/author&gt;&lt;author&gt;Skjærven, Rolv&lt;/author&gt;&lt;author&gt;Stoltenberg, Camilla&lt;/author&gt;&lt;author&gt;MoBa Study Group&lt;/author&gt;&lt;/authors&gt;&lt;/contributors&gt;&lt;titles&gt;&lt;title&gt;Cohort profile: The Norwegian Mother and Child Cohort Study (MoBa)&lt;/title&gt;&lt;secondary-title&gt;International Journal of Epidemiology&lt;/secondary-title&gt;&lt;/titles&gt;&lt;pages&gt;1146-1150&lt;/pages&gt;&lt;volume&gt;35&lt;/volume&gt;&lt;number&gt;5&lt;/number&gt;&lt;dates&gt;&lt;year&gt;2006&lt;/year&gt;&lt;/dates&gt;&lt;isbn&gt;0300-5771&lt;/isbn&gt;&lt;urls&gt;&lt;/urls&gt;&lt;electronic-resource-num&gt;http://dx.doi.org/10.1093/ije/dyl170&lt;/electronic-resource-num&gt;&lt;/record&gt;&lt;/Cite&gt;&lt;/EndNote&gt;</w:instrText>
      </w:r>
      <w:r w:rsidR="00FE6D9B" w:rsidRPr="00145B72">
        <w:rPr>
          <w:rFonts w:ascii="Times New Roman" w:hAnsi="Times New Roman" w:cs="Times New Roman"/>
          <w:sz w:val="24"/>
          <w:szCs w:val="24"/>
        </w:rPr>
        <w:fldChar w:fldCharType="separate"/>
      </w:r>
      <w:r w:rsidR="00DC004F" w:rsidRPr="00145B72">
        <w:rPr>
          <w:rFonts w:ascii="Times New Roman" w:hAnsi="Times New Roman" w:cs="Times New Roman"/>
          <w:noProof/>
          <w:sz w:val="24"/>
          <w:szCs w:val="24"/>
        </w:rPr>
        <w:t>(</w:t>
      </w:r>
      <w:hyperlink w:anchor="_ENREF_33" w:tooltip="Magnus, 2006 #29" w:history="1">
        <w:r w:rsidR="008D4EBF" w:rsidRPr="00145B72">
          <w:rPr>
            <w:rFonts w:ascii="Times New Roman" w:hAnsi="Times New Roman" w:cs="Times New Roman"/>
            <w:noProof/>
            <w:sz w:val="24"/>
            <w:szCs w:val="24"/>
          </w:rPr>
          <w:t>Magnus et al., 2006</w:t>
        </w:r>
      </w:hyperlink>
      <w:r w:rsidR="00DC004F" w:rsidRPr="00145B72">
        <w:rPr>
          <w:rFonts w:ascii="Times New Roman" w:hAnsi="Times New Roman" w:cs="Times New Roman"/>
          <w:noProof/>
          <w:sz w:val="24"/>
          <w:szCs w:val="24"/>
        </w:rPr>
        <w:t>)</w:t>
      </w:r>
      <w:r w:rsidR="00FE6D9B" w:rsidRPr="00145B72">
        <w:rPr>
          <w:rFonts w:ascii="Times New Roman" w:hAnsi="Times New Roman" w:cs="Times New Roman"/>
          <w:sz w:val="24"/>
          <w:szCs w:val="24"/>
        </w:rPr>
        <w:fldChar w:fldCharType="end"/>
      </w:r>
      <w:r w:rsidRPr="00145B72">
        <w:rPr>
          <w:rFonts w:ascii="Times New Roman" w:hAnsi="Times New Roman" w:cs="Times New Roman"/>
          <w:sz w:val="24"/>
          <w:szCs w:val="24"/>
        </w:rPr>
        <w:t xml:space="preserve">. </w:t>
      </w:r>
      <w:r w:rsidR="00655DAA" w:rsidRPr="00145B72">
        <w:rPr>
          <w:rFonts w:ascii="Times New Roman" w:hAnsi="Times New Roman" w:cs="Times New Roman"/>
          <w:sz w:val="24"/>
          <w:szCs w:val="24"/>
        </w:rPr>
        <w:t>MoBa p</w:t>
      </w:r>
      <w:r w:rsidRPr="00145B72">
        <w:rPr>
          <w:rFonts w:ascii="Times New Roman" w:hAnsi="Times New Roman" w:cs="Times New Roman"/>
          <w:sz w:val="24"/>
          <w:szCs w:val="24"/>
        </w:rPr>
        <w:t xml:space="preserve">articipants were recruited </w:t>
      </w:r>
      <w:r w:rsidR="00320CE0" w:rsidRPr="00145B72">
        <w:rPr>
          <w:rFonts w:ascii="Times New Roman" w:hAnsi="Times New Roman" w:cs="Times New Roman"/>
          <w:sz w:val="24"/>
          <w:szCs w:val="24"/>
        </w:rPr>
        <w:t>throughout</w:t>
      </w:r>
      <w:r w:rsidRPr="00145B72">
        <w:rPr>
          <w:rFonts w:ascii="Times New Roman" w:hAnsi="Times New Roman" w:cs="Times New Roman"/>
          <w:sz w:val="24"/>
          <w:szCs w:val="24"/>
        </w:rPr>
        <w:t xml:space="preserve"> Norway </w:t>
      </w:r>
      <w:r w:rsidR="007D5274" w:rsidRPr="00145B72">
        <w:rPr>
          <w:rFonts w:ascii="Times New Roman" w:hAnsi="Times New Roman" w:cs="Times New Roman"/>
          <w:sz w:val="24"/>
          <w:szCs w:val="24"/>
        </w:rPr>
        <w:t>from</w:t>
      </w:r>
      <w:r w:rsidRPr="00145B72">
        <w:rPr>
          <w:rFonts w:ascii="Times New Roman" w:hAnsi="Times New Roman" w:cs="Times New Roman"/>
          <w:sz w:val="24"/>
          <w:szCs w:val="24"/>
        </w:rPr>
        <w:t xml:space="preserve"> 1999-2008, via a postal invitation in connection with a routine ultrasound examination offered to all pregnant women in Norway at 17-18 weeks gestation. </w:t>
      </w:r>
      <w:r w:rsidR="007D5274" w:rsidRPr="00145B72">
        <w:rPr>
          <w:rFonts w:ascii="Times New Roman" w:hAnsi="Times New Roman" w:cs="Times New Roman"/>
          <w:iCs/>
          <w:sz w:val="24"/>
          <w:szCs w:val="24"/>
          <w:lang w:val="en-GB"/>
        </w:rPr>
        <w:t xml:space="preserve">The women consented to participation in 40.6% of the pregnancies. The cohort now includes 114,500 children, 95,200 mothers and 75,200 fathers. </w:t>
      </w:r>
      <w:r w:rsidRPr="00145B72">
        <w:rPr>
          <w:rFonts w:ascii="Times New Roman" w:hAnsi="Times New Roman" w:cs="Times New Roman"/>
          <w:sz w:val="24"/>
          <w:szCs w:val="24"/>
        </w:rPr>
        <w:t xml:space="preserve">Follow-up surveys occur at regular intervals and linkage to national health registries including </w:t>
      </w:r>
      <w:r w:rsidR="00CE3FBC" w:rsidRPr="00145B72">
        <w:rPr>
          <w:rFonts w:ascii="Times New Roman" w:hAnsi="Times New Roman" w:cs="Times New Roman"/>
          <w:sz w:val="24"/>
          <w:szCs w:val="24"/>
        </w:rPr>
        <w:t xml:space="preserve">the Medical Birth Registry of Norway </w:t>
      </w:r>
      <w:r w:rsidR="00FE6D9B" w:rsidRPr="00145B72">
        <w:rPr>
          <w:rFonts w:ascii="Times New Roman" w:hAnsi="Times New Roman" w:cs="Times New Roman"/>
          <w:sz w:val="24"/>
          <w:szCs w:val="24"/>
        </w:rPr>
        <w:fldChar w:fldCharType="begin"/>
      </w:r>
      <w:r w:rsidR="00C77374" w:rsidRPr="00145B72">
        <w:rPr>
          <w:rFonts w:ascii="Times New Roman" w:hAnsi="Times New Roman" w:cs="Times New Roman"/>
          <w:sz w:val="24"/>
          <w:szCs w:val="24"/>
        </w:rPr>
        <w:instrText xml:space="preserve"> ADDIN EN.CITE &lt;EndNote&gt;&lt;Cite&gt;&lt;Author&gt;Irgens&lt;/Author&gt;&lt;Year&gt;2000&lt;/Year&gt;&lt;RecNum&gt;30&lt;/RecNum&gt;&lt;DisplayText&gt;(Irgens, 2000)&lt;/DisplayText&gt;&lt;record&gt;&lt;rec-number&gt;30&lt;/rec-number&gt;&lt;foreign-keys&gt;&lt;key app="EN" db-id="saw2drxs4s9rwbev003ptssurdwee99s90da" timestamp="1474927348"&gt;30&lt;/key&gt;&lt;/foreign-keys&gt;&lt;ref-type name="Journal Article"&gt;17&lt;/ref-type&gt;&lt;contributors&gt;&lt;authors&gt;&lt;author&gt;Irgens, Lorentz M&lt;/author&gt;&lt;/authors&gt;&lt;/contributors&gt;&lt;titles&gt;&lt;title&gt;The Medical Birth Registry of Norway: Epidemiological research and surveillance throughout 30 years&lt;/title&gt;&lt;secondary-title&gt;Acta Obstetricia et Gynecologica Scandinavica&lt;/secondary-title&gt;&lt;/titles&gt;&lt;pages&gt;435-439&lt;/pages&gt;&lt;volume&gt;79&lt;/volume&gt;&lt;number&gt;6&lt;/number&gt;&lt;dates&gt;&lt;year&gt;2000&lt;/year&gt;&lt;/dates&gt;&lt;isbn&gt;1600-0412&lt;/isbn&gt;&lt;urls&gt;&lt;/urls&gt;&lt;electronic-resource-num&gt;http://dx.doi.org/10.1034/j.1600-0412.2000.079006435.x &lt;/electronic-resource-num&gt;&lt;/record&gt;&lt;/Cite&gt;&lt;/EndNote&gt;</w:instrText>
      </w:r>
      <w:r w:rsidR="00FE6D9B" w:rsidRPr="00145B72">
        <w:rPr>
          <w:rFonts w:ascii="Times New Roman" w:hAnsi="Times New Roman" w:cs="Times New Roman"/>
          <w:sz w:val="24"/>
          <w:szCs w:val="24"/>
        </w:rPr>
        <w:fldChar w:fldCharType="separate"/>
      </w:r>
      <w:r w:rsidR="00DC004F" w:rsidRPr="00145B72">
        <w:rPr>
          <w:rFonts w:ascii="Times New Roman" w:hAnsi="Times New Roman" w:cs="Times New Roman"/>
          <w:noProof/>
          <w:sz w:val="24"/>
          <w:szCs w:val="24"/>
        </w:rPr>
        <w:t>(</w:t>
      </w:r>
      <w:hyperlink w:anchor="_ENREF_26" w:tooltip="Irgens, 2000 #30" w:history="1">
        <w:r w:rsidR="008D4EBF" w:rsidRPr="00145B72">
          <w:rPr>
            <w:rFonts w:ascii="Times New Roman" w:hAnsi="Times New Roman" w:cs="Times New Roman"/>
            <w:noProof/>
            <w:sz w:val="24"/>
            <w:szCs w:val="24"/>
          </w:rPr>
          <w:t>Irgens, 2000</w:t>
        </w:r>
      </w:hyperlink>
      <w:r w:rsidR="00DC004F" w:rsidRPr="00145B72">
        <w:rPr>
          <w:rFonts w:ascii="Times New Roman" w:hAnsi="Times New Roman" w:cs="Times New Roman"/>
          <w:noProof/>
          <w:sz w:val="24"/>
          <w:szCs w:val="24"/>
        </w:rPr>
        <w:t>)</w:t>
      </w:r>
      <w:r w:rsidR="00FE6D9B" w:rsidRPr="00145B72">
        <w:rPr>
          <w:rFonts w:ascii="Times New Roman" w:hAnsi="Times New Roman" w:cs="Times New Roman"/>
          <w:sz w:val="24"/>
          <w:szCs w:val="24"/>
        </w:rPr>
        <w:fldChar w:fldCharType="end"/>
      </w:r>
      <w:r w:rsidR="000D3ED4" w:rsidRPr="00145B72">
        <w:rPr>
          <w:rFonts w:ascii="Times New Roman" w:hAnsi="Times New Roman" w:cs="Times New Roman"/>
          <w:sz w:val="24"/>
          <w:szCs w:val="24"/>
        </w:rPr>
        <w:t xml:space="preserve"> is possible</w:t>
      </w:r>
      <w:r w:rsidRPr="00145B72">
        <w:rPr>
          <w:rFonts w:ascii="Times New Roman" w:hAnsi="Times New Roman" w:cs="Times New Roman"/>
          <w:sz w:val="24"/>
          <w:szCs w:val="24"/>
        </w:rPr>
        <w:t xml:space="preserve">. </w:t>
      </w:r>
      <w:r w:rsidR="00AB353B" w:rsidRPr="00145B72">
        <w:rPr>
          <w:rFonts w:ascii="Times New Roman" w:hAnsi="Times New Roman" w:cs="Times New Roman"/>
          <w:sz w:val="24"/>
          <w:szCs w:val="24"/>
        </w:rPr>
        <w:t xml:space="preserve">Informed consent was obtained from each MoBa participant upon recruitment. </w:t>
      </w:r>
      <w:r w:rsidRPr="00145B72">
        <w:rPr>
          <w:rFonts w:ascii="Times New Roman" w:hAnsi="Times New Roman" w:cs="Times New Roman"/>
          <w:sz w:val="24"/>
          <w:szCs w:val="24"/>
        </w:rPr>
        <w:t xml:space="preserve">The study was approved by The Regional Committee for Medical Research Ethics, the Norwegian Data Inspectorate, and the Institutional Review Board at the University of North Carolina at Chapel Hill. </w:t>
      </w:r>
    </w:p>
    <w:p w:rsidR="00723C9B" w:rsidRPr="00145B72" w:rsidRDefault="002840CE" w:rsidP="008D4EBF">
      <w:pPr>
        <w:spacing w:after="0" w:line="480" w:lineRule="auto"/>
        <w:rPr>
          <w:rFonts w:ascii="Times New Roman" w:hAnsi="Times New Roman" w:cs="Times New Roman"/>
          <w:sz w:val="24"/>
          <w:szCs w:val="24"/>
        </w:rPr>
      </w:pPr>
      <w:r w:rsidRPr="00145B72">
        <w:rPr>
          <w:rFonts w:ascii="Times New Roman" w:hAnsi="Times New Roman" w:cs="Times New Roman"/>
          <w:sz w:val="24"/>
          <w:szCs w:val="24"/>
        </w:rPr>
        <w:tab/>
        <w:t>The current</w:t>
      </w:r>
      <w:r w:rsidR="004644CE" w:rsidRPr="00145B72">
        <w:rPr>
          <w:rFonts w:ascii="Times New Roman" w:hAnsi="Times New Roman" w:cs="Times New Roman"/>
          <w:sz w:val="24"/>
          <w:szCs w:val="24"/>
        </w:rPr>
        <w:t xml:space="preserve"> study is based on version 8 of the quality-assured data files relea</w:t>
      </w:r>
      <w:r w:rsidR="00302EE7" w:rsidRPr="00145B72">
        <w:rPr>
          <w:rFonts w:ascii="Times New Roman" w:hAnsi="Times New Roman" w:cs="Times New Roman"/>
          <w:sz w:val="24"/>
          <w:szCs w:val="24"/>
        </w:rPr>
        <w:t>sed for research in 2015</w:t>
      </w:r>
      <w:r w:rsidR="00594303" w:rsidRPr="00145B72">
        <w:rPr>
          <w:rFonts w:ascii="Times New Roman" w:hAnsi="Times New Roman" w:cs="Times New Roman"/>
          <w:sz w:val="24"/>
          <w:szCs w:val="24"/>
        </w:rPr>
        <w:t xml:space="preserve"> and d</w:t>
      </w:r>
      <w:r w:rsidR="004644CE" w:rsidRPr="00145B72">
        <w:rPr>
          <w:rFonts w:ascii="Times New Roman" w:hAnsi="Times New Roman" w:cs="Times New Roman"/>
          <w:sz w:val="24"/>
          <w:szCs w:val="24"/>
        </w:rPr>
        <w:t xml:space="preserve">ata </w:t>
      </w:r>
      <w:r w:rsidR="00594303" w:rsidRPr="00145B72">
        <w:rPr>
          <w:rFonts w:ascii="Times New Roman" w:hAnsi="Times New Roman" w:cs="Times New Roman"/>
          <w:sz w:val="24"/>
          <w:szCs w:val="24"/>
        </w:rPr>
        <w:t>span</w:t>
      </w:r>
      <w:r w:rsidR="004644CE" w:rsidRPr="00145B72">
        <w:rPr>
          <w:rFonts w:ascii="Times New Roman" w:hAnsi="Times New Roman" w:cs="Times New Roman"/>
          <w:sz w:val="24"/>
          <w:szCs w:val="24"/>
        </w:rPr>
        <w:t xml:space="preserve"> three generations: </w:t>
      </w:r>
      <w:r w:rsidR="00C45D18" w:rsidRPr="00145B72">
        <w:rPr>
          <w:rFonts w:ascii="Times New Roman" w:hAnsi="Times New Roman" w:cs="Times New Roman"/>
          <w:sz w:val="24"/>
          <w:szCs w:val="24"/>
        </w:rPr>
        <w:t>maternal grand</w:t>
      </w:r>
      <w:r w:rsidR="009A525E" w:rsidRPr="00145B72">
        <w:rPr>
          <w:rFonts w:ascii="Times New Roman" w:hAnsi="Times New Roman" w:cs="Times New Roman"/>
          <w:sz w:val="24"/>
          <w:szCs w:val="24"/>
        </w:rPr>
        <w:t>mothers</w:t>
      </w:r>
      <w:r w:rsidR="004644CE" w:rsidRPr="00145B72">
        <w:rPr>
          <w:rFonts w:ascii="Times New Roman" w:hAnsi="Times New Roman" w:cs="Times New Roman"/>
          <w:sz w:val="24"/>
          <w:szCs w:val="24"/>
        </w:rPr>
        <w:t>, MoBa</w:t>
      </w:r>
      <w:r w:rsidR="009F2B99" w:rsidRPr="00145B72">
        <w:rPr>
          <w:rFonts w:ascii="Times New Roman" w:hAnsi="Times New Roman" w:cs="Times New Roman"/>
          <w:sz w:val="24"/>
          <w:szCs w:val="24"/>
        </w:rPr>
        <w:t>-enrolled</w:t>
      </w:r>
      <w:r w:rsidR="004644CE" w:rsidRPr="00145B72">
        <w:rPr>
          <w:rFonts w:ascii="Times New Roman" w:hAnsi="Times New Roman" w:cs="Times New Roman"/>
          <w:sz w:val="24"/>
          <w:szCs w:val="24"/>
        </w:rPr>
        <w:t xml:space="preserve"> mothe</w:t>
      </w:r>
      <w:r w:rsidR="00D71E63" w:rsidRPr="00145B72">
        <w:rPr>
          <w:rFonts w:ascii="Times New Roman" w:hAnsi="Times New Roman" w:cs="Times New Roman"/>
          <w:sz w:val="24"/>
          <w:szCs w:val="24"/>
        </w:rPr>
        <w:t>rs</w:t>
      </w:r>
      <w:r w:rsidR="009F2B99" w:rsidRPr="00145B72">
        <w:rPr>
          <w:rFonts w:ascii="Times New Roman" w:hAnsi="Times New Roman" w:cs="Times New Roman"/>
          <w:sz w:val="24"/>
          <w:szCs w:val="24"/>
        </w:rPr>
        <w:t xml:space="preserve">, and MoBa </w:t>
      </w:r>
      <w:r w:rsidR="000D3ED4" w:rsidRPr="00145B72">
        <w:rPr>
          <w:rFonts w:ascii="Times New Roman" w:hAnsi="Times New Roman" w:cs="Times New Roman"/>
          <w:sz w:val="24"/>
          <w:szCs w:val="24"/>
        </w:rPr>
        <w:t>offspring</w:t>
      </w:r>
      <w:r w:rsidR="004644CE" w:rsidRPr="00145B72">
        <w:rPr>
          <w:rFonts w:ascii="Times New Roman" w:hAnsi="Times New Roman" w:cs="Times New Roman"/>
          <w:sz w:val="24"/>
          <w:szCs w:val="24"/>
        </w:rPr>
        <w:t xml:space="preserve">. </w:t>
      </w:r>
      <w:r w:rsidR="00B1565C" w:rsidRPr="00145B72">
        <w:rPr>
          <w:rFonts w:ascii="Times New Roman" w:hAnsi="Times New Roman" w:cs="Times New Roman"/>
          <w:sz w:val="24"/>
          <w:szCs w:val="24"/>
        </w:rPr>
        <w:t>T</w:t>
      </w:r>
      <w:r w:rsidR="00FB4E0C" w:rsidRPr="00145B72">
        <w:rPr>
          <w:rFonts w:ascii="Times New Roman" w:hAnsi="Times New Roman" w:cs="Times New Roman"/>
          <w:sz w:val="24"/>
          <w:szCs w:val="24"/>
        </w:rPr>
        <w:t xml:space="preserve">o </w:t>
      </w:r>
      <w:r w:rsidR="00DE17C8" w:rsidRPr="00145B72">
        <w:rPr>
          <w:rFonts w:ascii="Times New Roman" w:hAnsi="Times New Roman" w:cs="Times New Roman"/>
          <w:sz w:val="24"/>
          <w:szCs w:val="24"/>
        </w:rPr>
        <w:t>assist in gaining</w:t>
      </w:r>
      <w:r w:rsidR="00FB4E0C" w:rsidRPr="00145B72">
        <w:rPr>
          <w:rFonts w:ascii="Times New Roman" w:hAnsi="Times New Roman" w:cs="Times New Roman"/>
          <w:sz w:val="24"/>
          <w:szCs w:val="24"/>
        </w:rPr>
        <w:t xml:space="preserve"> maximum sample size</w:t>
      </w:r>
      <w:r w:rsidR="00DE17C8" w:rsidRPr="00145B72">
        <w:rPr>
          <w:rFonts w:ascii="Times New Roman" w:hAnsi="Times New Roman" w:cs="Times New Roman"/>
          <w:sz w:val="24"/>
          <w:szCs w:val="24"/>
        </w:rPr>
        <w:t>s</w:t>
      </w:r>
      <w:r w:rsidR="00FB4E0C" w:rsidRPr="00145B72">
        <w:rPr>
          <w:rFonts w:ascii="Times New Roman" w:hAnsi="Times New Roman" w:cs="Times New Roman"/>
          <w:sz w:val="24"/>
          <w:szCs w:val="24"/>
        </w:rPr>
        <w:t xml:space="preserve"> for analyses, t</w:t>
      </w:r>
      <w:r w:rsidR="00B1565C" w:rsidRPr="00145B72">
        <w:rPr>
          <w:rFonts w:ascii="Times New Roman" w:hAnsi="Times New Roman" w:cs="Times New Roman"/>
          <w:sz w:val="24"/>
          <w:szCs w:val="24"/>
        </w:rPr>
        <w:t xml:space="preserve">wo </w:t>
      </w:r>
      <w:r w:rsidR="00FF0543" w:rsidRPr="00145B72">
        <w:rPr>
          <w:rFonts w:ascii="Times New Roman" w:hAnsi="Times New Roman" w:cs="Times New Roman"/>
          <w:sz w:val="24"/>
          <w:szCs w:val="24"/>
        </w:rPr>
        <w:t>study populations</w:t>
      </w:r>
      <w:r w:rsidR="0031010E" w:rsidRPr="00145B72">
        <w:rPr>
          <w:rFonts w:ascii="Times New Roman" w:hAnsi="Times New Roman" w:cs="Times New Roman"/>
          <w:sz w:val="24"/>
          <w:szCs w:val="24"/>
        </w:rPr>
        <w:t xml:space="preserve"> were</w:t>
      </w:r>
      <w:r w:rsidR="00FB4E0C" w:rsidRPr="00145B72">
        <w:rPr>
          <w:rFonts w:ascii="Times New Roman" w:hAnsi="Times New Roman" w:cs="Times New Roman"/>
          <w:sz w:val="24"/>
          <w:szCs w:val="24"/>
        </w:rPr>
        <w:t xml:space="preserve"> compiled</w:t>
      </w:r>
      <w:r w:rsidR="0031010E" w:rsidRPr="00145B72">
        <w:rPr>
          <w:rFonts w:ascii="Times New Roman" w:hAnsi="Times New Roman" w:cs="Times New Roman"/>
          <w:sz w:val="24"/>
          <w:szCs w:val="24"/>
        </w:rPr>
        <w:t xml:space="preserve">: </w:t>
      </w:r>
      <w:r w:rsidR="00B1565C" w:rsidRPr="00145B72">
        <w:rPr>
          <w:rFonts w:ascii="Times New Roman" w:hAnsi="Times New Roman" w:cs="Times New Roman"/>
          <w:sz w:val="24"/>
          <w:szCs w:val="24"/>
        </w:rPr>
        <w:t xml:space="preserve">a dataset </w:t>
      </w:r>
      <w:r w:rsidR="0031010E" w:rsidRPr="00145B72">
        <w:rPr>
          <w:rFonts w:ascii="Times New Roman" w:hAnsi="Times New Roman" w:cs="Times New Roman"/>
          <w:sz w:val="24"/>
          <w:szCs w:val="24"/>
        </w:rPr>
        <w:t xml:space="preserve">for analyses </w:t>
      </w:r>
      <w:r w:rsidR="00FB4E0C" w:rsidRPr="00145B72">
        <w:rPr>
          <w:rFonts w:ascii="Times New Roman" w:hAnsi="Times New Roman" w:cs="Times New Roman"/>
          <w:sz w:val="24"/>
          <w:szCs w:val="24"/>
        </w:rPr>
        <w:t>pertaining to</w:t>
      </w:r>
      <w:r w:rsidR="0031010E" w:rsidRPr="00145B72">
        <w:rPr>
          <w:rFonts w:ascii="Times New Roman" w:hAnsi="Times New Roman" w:cs="Times New Roman"/>
          <w:sz w:val="24"/>
          <w:szCs w:val="24"/>
        </w:rPr>
        <w:t xml:space="preserve"> </w:t>
      </w:r>
      <w:r w:rsidR="000D3ED4" w:rsidRPr="00145B72">
        <w:rPr>
          <w:rFonts w:ascii="Times New Roman" w:hAnsi="Times New Roman" w:cs="Times New Roman"/>
          <w:sz w:val="24"/>
          <w:szCs w:val="24"/>
        </w:rPr>
        <w:t xml:space="preserve">maternal </w:t>
      </w:r>
      <w:r w:rsidR="00B1565C" w:rsidRPr="00145B72">
        <w:rPr>
          <w:rFonts w:ascii="Times New Roman" w:hAnsi="Times New Roman" w:cs="Times New Roman"/>
          <w:sz w:val="24"/>
          <w:szCs w:val="24"/>
        </w:rPr>
        <w:t>eating disorder</w:t>
      </w:r>
      <w:r w:rsidR="0031010E" w:rsidRPr="00145B72">
        <w:rPr>
          <w:rFonts w:ascii="Times New Roman" w:hAnsi="Times New Roman" w:cs="Times New Roman"/>
          <w:sz w:val="24"/>
          <w:szCs w:val="24"/>
        </w:rPr>
        <w:t>s</w:t>
      </w:r>
      <w:r w:rsidR="000D3ED4" w:rsidRPr="00145B72">
        <w:rPr>
          <w:rFonts w:ascii="Times New Roman" w:hAnsi="Times New Roman" w:cs="Times New Roman"/>
          <w:sz w:val="24"/>
          <w:szCs w:val="24"/>
        </w:rPr>
        <w:t xml:space="preserve"> exposure</w:t>
      </w:r>
      <w:r w:rsidR="00B1565C" w:rsidRPr="00145B72">
        <w:rPr>
          <w:rFonts w:ascii="Times New Roman" w:hAnsi="Times New Roman" w:cs="Times New Roman"/>
          <w:sz w:val="24"/>
          <w:szCs w:val="24"/>
        </w:rPr>
        <w:t xml:space="preserve"> during pregnancy</w:t>
      </w:r>
      <w:r w:rsidR="00B83ADD" w:rsidRPr="00145B72">
        <w:rPr>
          <w:rFonts w:ascii="Times New Roman" w:hAnsi="Times New Roman" w:cs="Times New Roman"/>
          <w:sz w:val="24"/>
          <w:szCs w:val="24"/>
        </w:rPr>
        <w:t xml:space="preserve"> which was established with </w:t>
      </w:r>
      <w:r w:rsidR="0037286E" w:rsidRPr="00145B72">
        <w:rPr>
          <w:rFonts w:ascii="Times New Roman" w:hAnsi="Times New Roman" w:cs="Times New Roman"/>
          <w:sz w:val="24"/>
          <w:szCs w:val="24"/>
        </w:rPr>
        <w:t xml:space="preserve">MoBa </w:t>
      </w:r>
      <w:r w:rsidR="00B83ADD" w:rsidRPr="00145B72">
        <w:rPr>
          <w:rFonts w:ascii="Times New Roman" w:hAnsi="Times New Roman" w:cs="Times New Roman"/>
          <w:sz w:val="24"/>
          <w:szCs w:val="24"/>
        </w:rPr>
        <w:t>Q</w:t>
      </w:r>
      <w:r w:rsidR="00594303" w:rsidRPr="00145B72">
        <w:rPr>
          <w:rFonts w:ascii="Times New Roman" w:hAnsi="Times New Roman" w:cs="Times New Roman"/>
          <w:sz w:val="24"/>
          <w:szCs w:val="24"/>
        </w:rPr>
        <w:t xml:space="preserve">uestionnaire </w:t>
      </w:r>
      <w:r w:rsidR="00B83ADD" w:rsidRPr="00145B72">
        <w:rPr>
          <w:rFonts w:ascii="Times New Roman" w:hAnsi="Times New Roman" w:cs="Times New Roman"/>
          <w:sz w:val="24"/>
          <w:szCs w:val="24"/>
        </w:rPr>
        <w:t xml:space="preserve">1 </w:t>
      </w:r>
      <w:r w:rsidR="009005DC" w:rsidRPr="00145B72">
        <w:rPr>
          <w:rFonts w:ascii="Times New Roman" w:hAnsi="Times New Roman" w:cs="Times New Roman"/>
          <w:sz w:val="24"/>
          <w:szCs w:val="24"/>
        </w:rPr>
        <w:t xml:space="preserve">(wave: 17-18 weeks gestation) </w:t>
      </w:r>
      <w:r w:rsidR="00B83ADD" w:rsidRPr="00145B72">
        <w:rPr>
          <w:rFonts w:ascii="Times New Roman" w:hAnsi="Times New Roman" w:cs="Times New Roman"/>
          <w:sz w:val="24"/>
          <w:szCs w:val="24"/>
        </w:rPr>
        <w:t xml:space="preserve">and </w:t>
      </w:r>
      <w:r w:rsidR="00CE3FBC" w:rsidRPr="00145B72">
        <w:rPr>
          <w:rFonts w:ascii="Times New Roman" w:hAnsi="Times New Roman" w:cs="Times New Roman"/>
          <w:sz w:val="24"/>
          <w:szCs w:val="24"/>
        </w:rPr>
        <w:t xml:space="preserve">Medical Birth Registry of Norway </w:t>
      </w:r>
      <w:r w:rsidR="00B83ADD" w:rsidRPr="00145B72">
        <w:rPr>
          <w:rFonts w:ascii="Times New Roman" w:hAnsi="Times New Roman" w:cs="Times New Roman"/>
          <w:sz w:val="24"/>
          <w:szCs w:val="24"/>
        </w:rPr>
        <w:t>data</w:t>
      </w:r>
      <w:r w:rsidR="00B1565C" w:rsidRPr="00145B72">
        <w:rPr>
          <w:rFonts w:ascii="Times New Roman" w:hAnsi="Times New Roman" w:cs="Times New Roman"/>
          <w:sz w:val="24"/>
          <w:szCs w:val="24"/>
        </w:rPr>
        <w:t xml:space="preserve"> </w:t>
      </w:r>
      <w:r w:rsidR="00263E78" w:rsidRPr="00145B72">
        <w:rPr>
          <w:rFonts w:ascii="Times New Roman" w:hAnsi="Times New Roman" w:cs="Times New Roman"/>
          <w:sz w:val="24"/>
          <w:szCs w:val="24"/>
        </w:rPr>
        <w:t>(</w:t>
      </w:r>
      <w:r w:rsidR="00CA1BCA" w:rsidRPr="00145B72">
        <w:rPr>
          <w:rFonts w:ascii="Times New Roman" w:hAnsi="Times New Roman" w:cs="Times New Roman"/>
          <w:sz w:val="24"/>
          <w:szCs w:val="24"/>
        </w:rPr>
        <w:t>“</w:t>
      </w:r>
      <w:r w:rsidR="008057A5" w:rsidRPr="00145B72">
        <w:rPr>
          <w:rFonts w:ascii="Times New Roman" w:hAnsi="Times New Roman" w:cs="Times New Roman"/>
          <w:sz w:val="24"/>
          <w:szCs w:val="24"/>
        </w:rPr>
        <w:t>D</w:t>
      </w:r>
      <w:r w:rsidR="00263E78" w:rsidRPr="00145B72">
        <w:rPr>
          <w:rFonts w:ascii="Times New Roman" w:hAnsi="Times New Roman" w:cs="Times New Roman"/>
          <w:sz w:val="24"/>
          <w:szCs w:val="24"/>
        </w:rPr>
        <w:t>ataset 1</w:t>
      </w:r>
      <w:r w:rsidR="00CA1BCA" w:rsidRPr="00145B72">
        <w:rPr>
          <w:rFonts w:ascii="Times New Roman" w:hAnsi="Times New Roman" w:cs="Times New Roman"/>
          <w:sz w:val="24"/>
          <w:szCs w:val="24"/>
        </w:rPr>
        <w:t>”</w:t>
      </w:r>
      <w:r w:rsidR="00263E78" w:rsidRPr="00145B72">
        <w:rPr>
          <w:rFonts w:ascii="Times New Roman" w:hAnsi="Times New Roman" w:cs="Times New Roman"/>
          <w:sz w:val="24"/>
          <w:szCs w:val="24"/>
        </w:rPr>
        <w:t xml:space="preserve">) </w:t>
      </w:r>
      <w:r w:rsidR="00B1565C" w:rsidRPr="00145B72">
        <w:rPr>
          <w:rFonts w:ascii="Times New Roman" w:hAnsi="Times New Roman" w:cs="Times New Roman"/>
          <w:sz w:val="24"/>
          <w:szCs w:val="24"/>
        </w:rPr>
        <w:t xml:space="preserve">and </w:t>
      </w:r>
      <w:r w:rsidR="009F2B99" w:rsidRPr="00145B72">
        <w:rPr>
          <w:rFonts w:ascii="Times New Roman" w:hAnsi="Times New Roman" w:cs="Times New Roman"/>
          <w:sz w:val="24"/>
          <w:szCs w:val="24"/>
        </w:rPr>
        <w:t>a dataset</w:t>
      </w:r>
      <w:r w:rsidR="00FB4E0C" w:rsidRPr="00145B72">
        <w:rPr>
          <w:rFonts w:ascii="Times New Roman" w:hAnsi="Times New Roman" w:cs="Times New Roman"/>
          <w:sz w:val="24"/>
          <w:szCs w:val="24"/>
        </w:rPr>
        <w:t xml:space="preserve"> pertaining to </w:t>
      </w:r>
      <w:r w:rsidR="00B1565C" w:rsidRPr="00145B72">
        <w:rPr>
          <w:rFonts w:ascii="Times New Roman" w:hAnsi="Times New Roman" w:cs="Times New Roman"/>
          <w:sz w:val="24"/>
          <w:szCs w:val="24"/>
        </w:rPr>
        <w:t xml:space="preserve">lifetime </w:t>
      </w:r>
      <w:r w:rsidR="000D3ED4" w:rsidRPr="00145B72">
        <w:rPr>
          <w:rFonts w:ascii="Times New Roman" w:hAnsi="Times New Roman" w:cs="Times New Roman"/>
          <w:sz w:val="24"/>
          <w:szCs w:val="24"/>
        </w:rPr>
        <w:t>maternal eating disorder exposure</w:t>
      </w:r>
      <w:r w:rsidR="00B83ADD" w:rsidRPr="00145B72">
        <w:rPr>
          <w:rFonts w:ascii="Times New Roman" w:hAnsi="Times New Roman" w:cs="Times New Roman"/>
          <w:sz w:val="24"/>
          <w:szCs w:val="24"/>
        </w:rPr>
        <w:t xml:space="preserve"> which was established with </w:t>
      </w:r>
      <w:r w:rsidR="0037286E" w:rsidRPr="00145B72">
        <w:rPr>
          <w:rFonts w:ascii="Times New Roman" w:hAnsi="Times New Roman" w:cs="Times New Roman"/>
          <w:sz w:val="24"/>
          <w:szCs w:val="24"/>
        </w:rPr>
        <w:t xml:space="preserve">MoBa </w:t>
      </w:r>
      <w:r w:rsidR="00B83ADD" w:rsidRPr="00145B72">
        <w:rPr>
          <w:rFonts w:ascii="Times New Roman" w:hAnsi="Times New Roman" w:cs="Times New Roman"/>
          <w:sz w:val="24"/>
          <w:szCs w:val="24"/>
        </w:rPr>
        <w:t>Q</w:t>
      </w:r>
      <w:r w:rsidR="00594303" w:rsidRPr="00145B72">
        <w:rPr>
          <w:rFonts w:ascii="Times New Roman" w:hAnsi="Times New Roman" w:cs="Times New Roman"/>
          <w:sz w:val="24"/>
          <w:szCs w:val="24"/>
        </w:rPr>
        <w:t xml:space="preserve">uestionnaire </w:t>
      </w:r>
      <w:r w:rsidR="00B83ADD" w:rsidRPr="00145B72">
        <w:rPr>
          <w:rFonts w:ascii="Times New Roman" w:hAnsi="Times New Roman" w:cs="Times New Roman"/>
          <w:sz w:val="24"/>
          <w:szCs w:val="24"/>
        </w:rPr>
        <w:t xml:space="preserve">5 </w:t>
      </w:r>
      <w:r w:rsidR="009005DC" w:rsidRPr="00145B72">
        <w:rPr>
          <w:rFonts w:ascii="Times New Roman" w:hAnsi="Times New Roman" w:cs="Times New Roman"/>
          <w:sz w:val="24"/>
          <w:szCs w:val="24"/>
        </w:rPr>
        <w:t xml:space="preserve">(wave: 18  months postpartum) </w:t>
      </w:r>
      <w:r w:rsidR="00B83ADD" w:rsidRPr="00145B72">
        <w:rPr>
          <w:rFonts w:ascii="Times New Roman" w:hAnsi="Times New Roman" w:cs="Times New Roman"/>
          <w:sz w:val="24"/>
          <w:szCs w:val="24"/>
        </w:rPr>
        <w:t xml:space="preserve">and </w:t>
      </w:r>
      <w:r w:rsidR="00CE3FBC" w:rsidRPr="00145B72">
        <w:rPr>
          <w:rFonts w:ascii="Times New Roman" w:hAnsi="Times New Roman" w:cs="Times New Roman"/>
          <w:sz w:val="24"/>
          <w:szCs w:val="24"/>
        </w:rPr>
        <w:t xml:space="preserve">Medical Birth Registry of Norway </w:t>
      </w:r>
      <w:r w:rsidR="00B83ADD" w:rsidRPr="00145B72">
        <w:rPr>
          <w:rFonts w:ascii="Times New Roman" w:hAnsi="Times New Roman" w:cs="Times New Roman"/>
          <w:sz w:val="24"/>
          <w:szCs w:val="24"/>
        </w:rPr>
        <w:t>data</w:t>
      </w:r>
      <w:r w:rsidR="00263E78" w:rsidRPr="00145B72">
        <w:rPr>
          <w:rFonts w:ascii="Times New Roman" w:hAnsi="Times New Roman" w:cs="Times New Roman"/>
          <w:sz w:val="24"/>
          <w:szCs w:val="24"/>
        </w:rPr>
        <w:t xml:space="preserve"> (</w:t>
      </w:r>
      <w:r w:rsidR="00CA1BCA" w:rsidRPr="00145B72">
        <w:rPr>
          <w:rFonts w:ascii="Times New Roman" w:hAnsi="Times New Roman" w:cs="Times New Roman"/>
          <w:sz w:val="24"/>
          <w:szCs w:val="24"/>
        </w:rPr>
        <w:t>“</w:t>
      </w:r>
      <w:r w:rsidR="008057A5" w:rsidRPr="00145B72">
        <w:rPr>
          <w:rFonts w:ascii="Times New Roman" w:hAnsi="Times New Roman" w:cs="Times New Roman"/>
          <w:sz w:val="24"/>
          <w:szCs w:val="24"/>
        </w:rPr>
        <w:t>D</w:t>
      </w:r>
      <w:r w:rsidR="00263E78" w:rsidRPr="00145B72">
        <w:rPr>
          <w:rFonts w:ascii="Times New Roman" w:hAnsi="Times New Roman" w:cs="Times New Roman"/>
          <w:sz w:val="24"/>
          <w:szCs w:val="24"/>
        </w:rPr>
        <w:t>ataset 2</w:t>
      </w:r>
      <w:r w:rsidR="00CA1BCA" w:rsidRPr="00145B72">
        <w:rPr>
          <w:rFonts w:ascii="Times New Roman" w:hAnsi="Times New Roman" w:cs="Times New Roman"/>
          <w:sz w:val="24"/>
          <w:szCs w:val="24"/>
        </w:rPr>
        <w:t>”</w:t>
      </w:r>
      <w:r w:rsidR="00263E78" w:rsidRPr="00145B72">
        <w:rPr>
          <w:rFonts w:ascii="Times New Roman" w:hAnsi="Times New Roman" w:cs="Times New Roman"/>
          <w:sz w:val="24"/>
          <w:szCs w:val="24"/>
        </w:rPr>
        <w:t>)</w:t>
      </w:r>
      <w:r w:rsidR="00B1565C" w:rsidRPr="00145B72">
        <w:rPr>
          <w:rFonts w:ascii="Times New Roman" w:hAnsi="Times New Roman" w:cs="Times New Roman"/>
          <w:sz w:val="24"/>
          <w:szCs w:val="24"/>
        </w:rPr>
        <w:t xml:space="preserve">. </w:t>
      </w:r>
      <w:r w:rsidR="00386A26" w:rsidRPr="00145B72">
        <w:rPr>
          <w:rFonts w:ascii="Times New Roman" w:hAnsi="Times New Roman" w:cs="Times New Roman"/>
          <w:sz w:val="24"/>
          <w:szCs w:val="24"/>
        </w:rPr>
        <w:t xml:space="preserve">Participant flow through the study and inclusion and exclusion criteria are shown in Figure 1. </w:t>
      </w:r>
      <w:r w:rsidR="00276574" w:rsidRPr="00145B72">
        <w:rPr>
          <w:rFonts w:ascii="Times New Roman" w:hAnsi="Times New Roman" w:cs="Times New Roman"/>
          <w:sz w:val="24"/>
          <w:szCs w:val="24"/>
        </w:rPr>
        <w:t>The exclusion criteria applied were selected to minimize bi</w:t>
      </w:r>
      <w:r w:rsidR="00A63713" w:rsidRPr="00145B72">
        <w:rPr>
          <w:rFonts w:ascii="Times New Roman" w:hAnsi="Times New Roman" w:cs="Times New Roman"/>
          <w:sz w:val="24"/>
          <w:szCs w:val="24"/>
        </w:rPr>
        <w:t>as</w:t>
      </w:r>
      <w:r w:rsidR="009844BA" w:rsidRPr="00145B72">
        <w:rPr>
          <w:rFonts w:ascii="Times New Roman" w:hAnsi="Times New Roman" w:cs="Times New Roman"/>
          <w:sz w:val="24"/>
          <w:szCs w:val="24"/>
        </w:rPr>
        <w:t xml:space="preserve"> and since more complications </w:t>
      </w:r>
      <w:r w:rsidR="002F1057" w:rsidRPr="00145B72">
        <w:rPr>
          <w:rFonts w:ascii="Times New Roman" w:hAnsi="Times New Roman" w:cs="Times New Roman"/>
          <w:sz w:val="24"/>
          <w:szCs w:val="24"/>
        </w:rPr>
        <w:t xml:space="preserve">accompany </w:t>
      </w:r>
      <w:r w:rsidR="009844BA" w:rsidRPr="00145B72">
        <w:rPr>
          <w:rFonts w:ascii="Times New Roman" w:hAnsi="Times New Roman" w:cs="Times New Roman"/>
          <w:sz w:val="24"/>
          <w:szCs w:val="24"/>
        </w:rPr>
        <w:t>non-singleton births</w:t>
      </w:r>
      <w:r w:rsidR="00276574" w:rsidRPr="00145B72">
        <w:rPr>
          <w:rFonts w:ascii="Times New Roman" w:hAnsi="Times New Roman" w:cs="Times New Roman"/>
          <w:sz w:val="24"/>
          <w:szCs w:val="24"/>
        </w:rPr>
        <w:t xml:space="preserve">. </w:t>
      </w:r>
      <w:r w:rsidR="006C6704" w:rsidRPr="00145B72">
        <w:rPr>
          <w:rFonts w:ascii="Times New Roman" w:hAnsi="Times New Roman" w:cs="Times New Roman"/>
          <w:sz w:val="24"/>
          <w:szCs w:val="24"/>
        </w:rPr>
        <w:t xml:space="preserve">The unit of observation </w:t>
      </w:r>
      <w:r w:rsidR="00861182" w:rsidRPr="00145B72">
        <w:rPr>
          <w:rFonts w:ascii="Times New Roman" w:hAnsi="Times New Roman" w:cs="Times New Roman"/>
          <w:sz w:val="24"/>
          <w:szCs w:val="24"/>
        </w:rPr>
        <w:t>i</w:t>
      </w:r>
      <w:r w:rsidR="0014602E" w:rsidRPr="00145B72">
        <w:rPr>
          <w:rFonts w:ascii="Times New Roman" w:hAnsi="Times New Roman" w:cs="Times New Roman"/>
          <w:sz w:val="24"/>
          <w:szCs w:val="24"/>
        </w:rPr>
        <w:t>n each dataset wa</w:t>
      </w:r>
      <w:r w:rsidR="00861182" w:rsidRPr="00145B72">
        <w:rPr>
          <w:rFonts w:ascii="Times New Roman" w:hAnsi="Times New Roman" w:cs="Times New Roman"/>
          <w:sz w:val="24"/>
          <w:szCs w:val="24"/>
        </w:rPr>
        <w:t xml:space="preserve">s the </w:t>
      </w:r>
      <w:r w:rsidR="006C6704" w:rsidRPr="00145B72">
        <w:rPr>
          <w:rFonts w:ascii="Times New Roman" w:hAnsi="Times New Roman" w:cs="Times New Roman"/>
          <w:sz w:val="24"/>
          <w:szCs w:val="24"/>
        </w:rPr>
        <w:t>grandmother-mother-child triad</w:t>
      </w:r>
      <w:r w:rsidR="00861182" w:rsidRPr="00145B72">
        <w:rPr>
          <w:rFonts w:ascii="Times New Roman" w:hAnsi="Times New Roman" w:cs="Times New Roman"/>
          <w:sz w:val="24"/>
          <w:szCs w:val="24"/>
        </w:rPr>
        <w:t>.</w:t>
      </w:r>
    </w:p>
    <w:p w:rsidR="003D480E" w:rsidRPr="00145B72" w:rsidRDefault="003D480E" w:rsidP="008D4EBF">
      <w:pPr>
        <w:spacing w:after="0" w:line="480" w:lineRule="auto"/>
        <w:jc w:val="center"/>
        <w:rPr>
          <w:rFonts w:ascii="Times New Roman" w:hAnsi="Times New Roman" w:cs="Times New Roman"/>
          <w:sz w:val="24"/>
          <w:szCs w:val="24"/>
        </w:rPr>
      </w:pPr>
    </w:p>
    <w:p w:rsidR="003D480E" w:rsidRPr="00145B72" w:rsidRDefault="003D480E" w:rsidP="008D4EBF">
      <w:pPr>
        <w:spacing w:after="0" w:line="480" w:lineRule="auto"/>
        <w:jc w:val="center"/>
        <w:rPr>
          <w:rFonts w:ascii="Times New Roman" w:hAnsi="Times New Roman" w:cs="Times New Roman"/>
          <w:sz w:val="24"/>
          <w:szCs w:val="24"/>
        </w:rPr>
      </w:pPr>
      <w:r w:rsidRPr="00145B72">
        <w:rPr>
          <w:rFonts w:ascii="Times New Roman" w:hAnsi="Times New Roman" w:cs="Times New Roman"/>
          <w:sz w:val="24"/>
          <w:szCs w:val="24"/>
        </w:rPr>
        <w:t>[Figure 1]</w:t>
      </w:r>
    </w:p>
    <w:p w:rsidR="006B3F4F" w:rsidRPr="00145B72" w:rsidRDefault="006B3F4F" w:rsidP="008D4EBF">
      <w:pPr>
        <w:spacing w:after="0" w:line="480" w:lineRule="auto"/>
        <w:rPr>
          <w:rFonts w:ascii="Times New Roman" w:hAnsi="Times New Roman" w:cs="Times New Roman"/>
          <w:sz w:val="24"/>
          <w:szCs w:val="24"/>
        </w:rPr>
      </w:pPr>
    </w:p>
    <w:p w:rsidR="004644CE" w:rsidRPr="00145B72" w:rsidRDefault="004644CE" w:rsidP="008D4EBF">
      <w:pPr>
        <w:spacing w:after="0" w:line="480" w:lineRule="auto"/>
        <w:rPr>
          <w:rFonts w:ascii="Times New Roman" w:hAnsi="Times New Roman" w:cs="Times New Roman"/>
          <w:b/>
          <w:sz w:val="24"/>
          <w:szCs w:val="24"/>
        </w:rPr>
      </w:pPr>
      <w:r w:rsidRPr="00145B72">
        <w:rPr>
          <w:rFonts w:ascii="Times New Roman" w:hAnsi="Times New Roman" w:cs="Times New Roman"/>
          <w:b/>
          <w:sz w:val="24"/>
          <w:szCs w:val="24"/>
        </w:rPr>
        <w:t>Measures</w:t>
      </w:r>
    </w:p>
    <w:p w:rsidR="008E3B5F" w:rsidRPr="00145B72" w:rsidRDefault="008E3B5F" w:rsidP="008D4EBF">
      <w:pPr>
        <w:spacing w:after="0" w:line="480" w:lineRule="auto"/>
        <w:ind w:firstLine="720"/>
        <w:rPr>
          <w:rFonts w:ascii="Times New Roman" w:hAnsi="Times New Roman" w:cs="Times New Roman"/>
          <w:b/>
          <w:sz w:val="24"/>
          <w:szCs w:val="24"/>
        </w:rPr>
      </w:pPr>
      <w:r w:rsidRPr="00145B72">
        <w:rPr>
          <w:rFonts w:ascii="Times New Roman" w:hAnsi="Times New Roman" w:cs="Times New Roman"/>
          <w:sz w:val="24"/>
          <w:szCs w:val="24"/>
        </w:rPr>
        <w:t xml:space="preserve">The present study uses MoBa </w:t>
      </w:r>
      <w:r w:rsidR="00302EE7" w:rsidRPr="00145B72">
        <w:rPr>
          <w:rFonts w:ascii="Times New Roman" w:hAnsi="Times New Roman" w:cs="Times New Roman"/>
          <w:sz w:val="24"/>
          <w:szCs w:val="24"/>
        </w:rPr>
        <w:t>Q</w:t>
      </w:r>
      <w:r w:rsidR="00594303" w:rsidRPr="00145B72">
        <w:rPr>
          <w:rFonts w:ascii="Times New Roman" w:hAnsi="Times New Roman" w:cs="Times New Roman"/>
          <w:sz w:val="24"/>
          <w:szCs w:val="24"/>
        </w:rPr>
        <w:t xml:space="preserve">uestionnaire </w:t>
      </w:r>
      <w:r w:rsidR="00302EE7" w:rsidRPr="00145B72">
        <w:rPr>
          <w:rFonts w:ascii="Times New Roman" w:hAnsi="Times New Roman" w:cs="Times New Roman"/>
          <w:sz w:val="24"/>
          <w:szCs w:val="24"/>
        </w:rPr>
        <w:t>1</w:t>
      </w:r>
      <w:r w:rsidR="009005DC" w:rsidRPr="00145B72">
        <w:rPr>
          <w:rFonts w:ascii="Times New Roman" w:hAnsi="Times New Roman" w:cs="Times New Roman"/>
          <w:sz w:val="24"/>
          <w:szCs w:val="24"/>
        </w:rPr>
        <w:t xml:space="preserve">, 5, and Medical Birth Registry of Norway data. </w:t>
      </w:r>
      <w:r w:rsidR="00123385" w:rsidRPr="00145B72">
        <w:rPr>
          <w:rFonts w:ascii="Times New Roman" w:hAnsi="Times New Roman" w:cs="Times New Roman"/>
          <w:sz w:val="24"/>
          <w:szCs w:val="24"/>
        </w:rPr>
        <w:t>B</w:t>
      </w:r>
      <w:r w:rsidR="00302EE7" w:rsidRPr="00145B72">
        <w:rPr>
          <w:rFonts w:ascii="Times New Roman" w:hAnsi="Times New Roman" w:cs="Times New Roman"/>
          <w:sz w:val="24"/>
          <w:szCs w:val="24"/>
        </w:rPr>
        <w:t xml:space="preserve">roadly, </w:t>
      </w:r>
      <w:r w:rsidR="00594303" w:rsidRPr="00145B72">
        <w:rPr>
          <w:rFonts w:ascii="Times New Roman" w:hAnsi="Times New Roman" w:cs="Times New Roman"/>
          <w:sz w:val="24"/>
          <w:szCs w:val="24"/>
        </w:rPr>
        <w:t xml:space="preserve">Questionnaire </w:t>
      </w:r>
      <w:r w:rsidRPr="00145B72">
        <w:rPr>
          <w:rFonts w:ascii="Times New Roman" w:hAnsi="Times New Roman" w:cs="Times New Roman"/>
          <w:sz w:val="24"/>
          <w:szCs w:val="24"/>
        </w:rPr>
        <w:t xml:space="preserve">1 </w:t>
      </w:r>
      <w:r w:rsidR="00123385" w:rsidRPr="00145B72">
        <w:rPr>
          <w:rFonts w:ascii="Times New Roman" w:hAnsi="Times New Roman" w:cs="Times New Roman"/>
          <w:sz w:val="24"/>
          <w:szCs w:val="24"/>
        </w:rPr>
        <w:t>assesses</w:t>
      </w:r>
      <w:r w:rsidRPr="00145B72">
        <w:rPr>
          <w:rFonts w:ascii="Times New Roman" w:hAnsi="Times New Roman" w:cs="Times New Roman"/>
          <w:sz w:val="24"/>
          <w:szCs w:val="24"/>
        </w:rPr>
        <w:t xml:space="preserve"> maternal health and psychosocial wellbeing, socioeconomic factors, and various environmental risk factors during the pregnancy and prior to conception. </w:t>
      </w:r>
      <w:r w:rsidR="00594303" w:rsidRPr="00145B72">
        <w:rPr>
          <w:rFonts w:ascii="Times New Roman" w:hAnsi="Times New Roman" w:cs="Times New Roman"/>
          <w:sz w:val="24"/>
          <w:szCs w:val="24"/>
        </w:rPr>
        <w:t xml:space="preserve">Questionnaire </w:t>
      </w:r>
      <w:r w:rsidRPr="00145B72">
        <w:rPr>
          <w:rFonts w:ascii="Times New Roman" w:hAnsi="Times New Roman" w:cs="Times New Roman"/>
          <w:sz w:val="24"/>
          <w:szCs w:val="24"/>
        </w:rPr>
        <w:t>5 assesses infant food intake, health, and general development, as well as maternal mental and physical health</w:t>
      </w:r>
      <w:r w:rsidRPr="00145B72">
        <w:rPr>
          <w:rStyle w:val="CommentReference"/>
          <w:rFonts w:ascii="Times New Roman" w:hAnsi="Times New Roman" w:cs="Times New Roman"/>
          <w:sz w:val="24"/>
          <w:szCs w:val="24"/>
        </w:rPr>
        <w:t> </w:t>
      </w:r>
      <w:r w:rsidR="00302EE7" w:rsidRPr="00145B72">
        <w:rPr>
          <w:rStyle w:val="CommentReference"/>
          <w:rFonts w:ascii="Times New Roman" w:hAnsi="Times New Roman" w:cs="Times New Roman"/>
          <w:sz w:val="24"/>
          <w:szCs w:val="24"/>
        </w:rPr>
        <w:t xml:space="preserve">over the lifetime and </w:t>
      </w:r>
      <w:r w:rsidRPr="00145B72">
        <w:rPr>
          <w:rFonts w:ascii="Times New Roman" w:hAnsi="Times New Roman" w:cs="Times New Roman"/>
          <w:sz w:val="24"/>
          <w:szCs w:val="24"/>
        </w:rPr>
        <w:t>since the birth of the child.</w:t>
      </w:r>
      <w:r w:rsidR="00302EE7" w:rsidRPr="00145B72">
        <w:rPr>
          <w:rFonts w:ascii="Times New Roman" w:hAnsi="Times New Roman" w:cs="Times New Roman"/>
          <w:sz w:val="24"/>
          <w:szCs w:val="24"/>
        </w:rPr>
        <w:t xml:space="preserve"> The Medical Birth Registry of Norway </w:t>
      </w:r>
      <w:r w:rsidR="00594303" w:rsidRPr="00145B72">
        <w:rPr>
          <w:rFonts w:ascii="Times New Roman" w:hAnsi="Times New Roman" w:cs="Times New Roman"/>
          <w:sz w:val="24"/>
          <w:szCs w:val="24"/>
        </w:rPr>
        <w:t>contains</w:t>
      </w:r>
      <w:r w:rsidR="00302EE7" w:rsidRPr="00145B72">
        <w:rPr>
          <w:rFonts w:ascii="Times New Roman" w:hAnsi="Times New Roman" w:cs="Times New Roman"/>
          <w:sz w:val="24"/>
          <w:szCs w:val="24"/>
        </w:rPr>
        <w:t xml:space="preserve"> information on perinatal risks and birth outcomes for births from 1967 </w:t>
      </w:r>
      <w:r w:rsidR="00302EE7" w:rsidRPr="00145B72">
        <w:rPr>
          <w:rFonts w:ascii="Times New Roman" w:hAnsi="Times New Roman" w:cs="Times New Roman"/>
          <w:sz w:val="24"/>
          <w:szCs w:val="24"/>
        </w:rPr>
        <w:fldChar w:fldCharType="begin"/>
      </w:r>
      <w:r w:rsidR="00C77374" w:rsidRPr="00145B72">
        <w:rPr>
          <w:rFonts w:ascii="Times New Roman" w:hAnsi="Times New Roman" w:cs="Times New Roman"/>
          <w:sz w:val="24"/>
          <w:szCs w:val="24"/>
        </w:rPr>
        <w:instrText xml:space="preserve"> ADDIN EN.CITE &lt;EndNote&gt;&lt;Cite&gt;&lt;Author&gt;Irgens&lt;/Author&gt;&lt;Year&gt;2000&lt;/Year&gt;&lt;RecNum&gt;30&lt;/RecNum&gt;&lt;DisplayText&gt;(Irgens, 2000)&lt;/DisplayText&gt;&lt;record&gt;&lt;rec-number&gt;30&lt;/rec-number&gt;&lt;foreign-keys&gt;&lt;key app="EN" db-id="saw2drxs4s9rwbev003ptssurdwee99s90da" timestamp="1474927348"&gt;30&lt;/key&gt;&lt;/foreign-keys&gt;&lt;ref-type name="Journal Article"&gt;17&lt;/ref-type&gt;&lt;contributors&gt;&lt;authors&gt;&lt;author&gt;Irgens, Lorentz M&lt;/author&gt;&lt;/authors&gt;&lt;/contributors&gt;&lt;titles&gt;&lt;title&gt;The Medical Birth Registry of Norway: Epidemiological research and surveillance throughout 30 years&lt;/title&gt;&lt;secondary-title&gt;Acta Obstetricia et Gynecologica Scandinavica&lt;/secondary-title&gt;&lt;/titles&gt;&lt;pages&gt;435-439&lt;/pages&gt;&lt;volume&gt;79&lt;/volume&gt;&lt;number&gt;6&lt;/number&gt;&lt;dates&gt;&lt;year&gt;2000&lt;/year&gt;&lt;/dates&gt;&lt;isbn&gt;1600-0412&lt;/isbn&gt;&lt;urls&gt;&lt;/urls&gt;&lt;electronic-resource-num&gt;http://dx.doi.org/10.1034/j.1600-0412.2000.079006435.x &lt;/electronic-resource-num&gt;&lt;/record&gt;&lt;/Cite&gt;&lt;/EndNote&gt;</w:instrText>
      </w:r>
      <w:r w:rsidR="00302EE7" w:rsidRPr="00145B72">
        <w:rPr>
          <w:rFonts w:ascii="Times New Roman" w:hAnsi="Times New Roman" w:cs="Times New Roman"/>
          <w:sz w:val="24"/>
          <w:szCs w:val="24"/>
        </w:rPr>
        <w:fldChar w:fldCharType="separate"/>
      </w:r>
      <w:r w:rsidR="00302EE7" w:rsidRPr="00145B72">
        <w:rPr>
          <w:rFonts w:ascii="Times New Roman" w:hAnsi="Times New Roman" w:cs="Times New Roman"/>
          <w:noProof/>
          <w:sz w:val="24"/>
          <w:szCs w:val="24"/>
        </w:rPr>
        <w:t>(</w:t>
      </w:r>
      <w:hyperlink w:anchor="_ENREF_26" w:tooltip="Irgens, 2000 #30" w:history="1">
        <w:r w:rsidR="008D4EBF" w:rsidRPr="00145B72">
          <w:rPr>
            <w:rFonts w:ascii="Times New Roman" w:hAnsi="Times New Roman" w:cs="Times New Roman"/>
            <w:noProof/>
            <w:sz w:val="24"/>
            <w:szCs w:val="24"/>
          </w:rPr>
          <w:t>Irgens, 2000</w:t>
        </w:r>
      </w:hyperlink>
      <w:r w:rsidR="00302EE7" w:rsidRPr="00145B72">
        <w:rPr>
          <w:rFonts w:ascii="Times New Roman" w:hAnsi="Times New Roman" w:cs="Times New Roman"/>
          <w:noProof/>
          <w:sz w:val="24"/>
          <w:szCs w:val="24"/>
        </w:rPr>
        <w:t>)</w:t>
      </w:r>
      <w:r w:rsidR="00302EE7" w:rsidRPr="00145B72">
        <w:rPr>
          <w:rFonts w:ascii="Times New Roman" w:hAnsi="Times New Roman" w:cs="Times New Roman"/>
          <w:sz w:val="24"/>
          <w:szCs w:val="24"/>
        </w:rPr>
        <w:fldChar w:fldCharType="end"/>
      </w:r>
      <w:r w:rsidR="00302EE7" w:rsidRPr="00145B72">
        <w:rPr>
          <w:rFonts w:ascii="Times New Roman" w:hAnsi="Times New Roman" w:cs="Times New Roman"/>
          <w:sz w:val="24"/>
          <w:szCs w:val="24"/>
        </w:rPr>
        <w:t>.</w:t>
      </w:r>
    </w:p>
    <w:p w:rsidR="00261149" w:rsidRPr="00145B72" w:rsidRDefault="004644CE" w:rsidP="008D4EBF">
      <w:pPr>
        <w:spacing w:after="0" w:line="480" w:lineRule="auto"/>
        <w:rPr>
          <w:rFonts w:ascii="Times New Roman" w:hAnsi="Times New Roman" w:cs="Times New Roman"/>
          <w:sz w:val="24"/>
          <w:szCs w:val="24"/>
        </w:rPr>
      </w:pPr>
      <w:r w:rsidRPr="00145B72">
        <w:rPr>
          <w:rFonts w:ascii="Times New Roman" w:hAnsi="Times New Roman" w:cs="Times New Roman"/>
          <w:b/>
          <w:sz w:val="24"/>
          <w:szCs w:val="24"/>
        </w:rPr>
        <w:t>Eating disorders.</w:t>
      </w:r>
      <w:r w:rsidRPr="00145B72">
        <w:rPr>
          <w:rFonts w:ascii="Times New Roman" w:hAnsi="Times New Roman" w:cs="Times New Roman"/>
          <w:i/>
          <w:sz w:val="24"/>
          <w:szCs w:val="24"/>
        </w:rPr>
        <w:t xml:space="preserve"> </w:t>
      </w:r>
      <w:r w:rsidR="00D31834" w:rsidRPr="00145B72">
        <w:rPr>
          <w:rFonts w:ascii="Times New Roman" w:hAnsi="Times New Roman" w:cs="Times New Roman"/>
          <w:sz w:val="24"/>
          <w:szCs w:val="24"/>
        </w:rPr>
        <w:t xml:space="preserve">Eating disorder </w:t>
      </w:r>
      <w:r w:rsidR="00123385" w:rsidRPr="00145B72">
        <w:rPr>
          <w:rFonts w:ascii="Times New Roman" w:hAnsi="Times New Roman" w:cs="Times New Roman"/>
          <w:sz w:val="24"/>
          <w:szCs w:val="24"/>
        </w:rPr>
        <w:t xml:space="preserve">diagnostic </w:t>
      </w:r>
      <w:r w:rsidR="00D31834" w:rsidRPr="00145B72">
        <w:rPr>
          <w:rFonts w:ascii="Times New Roman" w:hAnsi="Times New Roman" w:cs="Times New Roman"/>
          <w:sz w:val="24"/>
          <w:szCs w:val="24"/>
        </w:rPr>
        <w:t xml:space="preserve">algorithms were constructed </w:t>
      </w:r>
      <w:r w:rsidRPr="00145B72">
        <w:rPr>
          <w:rFonts w:ascii="Times New Roman" w:hAnsi="Times New Roman" w:cs="Times New Roman"/>
          <w:sz w:val="24"/>
          <w:szCs w:val="24"/>
        </w:rPr>
        <w:t xml:space="preserve">in accordance with </w:t>
      </w:r>
      <w:r w:rsidR="0009059F" w:rsidRPr="00145B72">
        <w:rPr>
          <w:rFonts w:ascii="Times New Roman" w:hAnsi="Times New Roman" w:cs="Times New Roman"/>
          <w:sz w:val="24"/>
          <w:szCs w:val="24"/>
        </w:rPr>
        <w:t xml:space="preserve">the </w:t>
      </w:r>
      <w:r w:rsidRPr="00145B72">
        <w:rPr>
          <w:rFonts w:ascii="Times New Roman" w:hAnsi="Times New Roman" w:cs="Times New Roman"/>
          <w:sz w:val="24"/>
          <w:szCs w:val="24"/>
        </w:rPr>
        <w:t>Diagnosti</w:t>
      </w:r>
      <w:r w:rsidR="004F1A1F" w:rsidRPr="00145B72">
        <w:rPr>
          <w:rFonts w:ascii="Times New Roman" w:hAnsi="Times New Roman" w:cs="Times New Roman"/>
          <w:sz w:val="24"/>
          <w:szCs w:val="24"/>
        </w:rPr>
        <w:t>c and Statistical Manual (DSM-5</w:t>
      </w:r>
      <w:r w:rsidR="00F53669" w:rsidRPr="00145B72">
        <w:rPr>
          <w:rFonts w:ascii="Times New Roman" w:hAnsi="Times New Roman" w:cs="Times New Roman"/>
          <w:sz w:val="24"/>
          <w:szCs w:val="24"/>
        </w:rPr>
        <w:t>)</w:t>
      </w:r>
      <w:r w:rsidR="00D31834" w:rsidRPr="00145B72">
        <w:rPr>
          <w:rFonts w:ascii="Times New Roman" w:hAnsi="Times New Roman" w:cs="Times New Roman"/>
          <w:sz w:val="24"/>
          <w:szCs w:val="24"/>
        </w:rPr>
        <w:t xml:space="preserve"> eating disorder criteria</w:t>
      </w:r>
      <w:r w:rsidR="00F53669" w:rsidRPr="00145B72">
        <w:rPr>
          <w:rFonts w:ascii="Times New Roman" w:hAnsi="Times New Roman" w:cs="Times New Roman"/>
          <w:sz w:val="24"/>
          <w:szCs w:val="24"/>
        </w:rPr>
        <w:t xml:space="preserve"> </w:t>
      </w:r>
      <w:r w:rsidR="00FE6D9B" w:rsidRPr="00145B72">
        <w:rPr>
          <w:rFonts w:ascii="Times New Roman" w:hAnsi="Times New Roman" w:cs="Times New Roman"/>
          <w:sz w:val="24"/>
          <w:szCs w:val="24"/>
        </w:rPr>
        <w:fldChar w:fldCharType="begin"/>
      </w:r>
      <w:r w:rsidR="00C77374" w:rsidRPr="00145B72">
        <w:rPr>
          <w:rFonts w:ascii="Times New Roman" w:hAnsi="Times New Roman" w:cs="Times New Roman"/>
          <w:sz w:val="24"/>
          <w:szCs w:val="24"/>
        </w:rPr>
        <w:instrText xml:space="preserve"> ADDIN EN.CITE &lt;EndNote&gt;&lt;Cite&gt;&lt;Author&gt;American Psychiatric Association&lt;/Author&gt;&lt;Year&gt;2013&lt;/Year&gt;&lt;RecNum&gt;31&lt;/RecNum&gt;&lt;DisplayText&gt;(American Psychiatric Association, 2013)&lt;/DisplayText&gt;&lt;record&gt;&lt;rec-number&gt;31&lt;/rec-number&gt;&lt;foreign-keys&gt;&lt;key app="EN" db-id="saw2drxs4s9rwbev003ptssurdwee99s90da" timestamp="1474927348"&gt;31&lt;/key&gt;&lt;/foreign-keys&gt;&lt;ref-type name="Book"&gt;6&lt;/ref-type&gt;&lt;contributors&gt;&lt;authors&gt;&lt;author&gt;American Psychiatric Association,&lt;/author&gt;&lt;/authors&gt;&lt;/contributors&gt;&lt;titles&gt;&lt;title&gt;Diagnostic and Statistical Manual of Mental Disorders. Fifth edition&lt;/title&gt;&lt;/titles&gt;&lt;dates&gt;&lt;year&gt;2013&lt;/year&gt;&lt;/dates&gt;&lt;pub-location&gt;Washington, DC&lt;/pub-location&gt;&lt;publisher&gt;American Psychiatric Press&lt;/publisher&gt;&lt;urls&gt;&lt;/urls&gt;&lt;/record&gt;&lt;/Cite&gt;&lt;/EndNote&gt;</w:instrText>
      </w:r>
      <w:r w:rsidR="00FE6D9B" w:rsidRPr="00145B72">
        <w:rPr>
          <w:rFonts w:ascii="Times New Roman" w:hAnsi="Times New Roman" w:cs="Times New Roman"/>
          <w:sz w:val="24"/>
          <w:szCs w:val="24"/>
        </w:rPr>
        <w:fldChar w:fldCharType="separate"/>
      </w:r>
      <w:r w:rsidR="00DC004F" w:rsidRPr="00145B72">
        <w:rPr>
          <w:rFonts w:ascii="Times New Roman" w:hAnsi="Times New Roman" w:cs="Times New Roman"/>
          <w:noProof/>
          <w:sz w:val="24"/>
          <w:szCs w:val="24"/>
        </w:rPr>
        <w:t>(</w:t>
      </w:r>
      <w:hyperlink w:anchor="_ENREF_2" w:tooltip="American Psychiatric Association, 2013 #31" w:history="1">
        <w:r w:rsidR="008D4EBF" w:rsidRPr="00145B72">
          <w:rPr>
            <w:rFonts w:ascii="Times New Roman" w:hAnsi="Times New Roman" w:cs="Times New Roman"/>
            <w:noProof/>
            <w:sz w:val="24"/>
            <w:szCs w:val="24"/>
          </w:rPr>
          <w:t>American Psychiatric Association, 2013</w:t>
        </w:r>
      </w:hyperlink>
      <w:r w:rsidR="00DC004F" w:rsidRPr="00145B72">
        <w:rPr>
          <w:rFonts w:ascii="Times New Roman" w:hAnsi="Times New Roman" w:cs="Times New Roman"/>
          <w:noProof/>
          <w:sz w:val="24"/>
          <w:szCs w:val="24"/>
        </w:rPr>
        <w:t>)</w:t>
      </w:r>
      <w:r w:rsidR="00FE6D9B" w:rsidRPr="00145B72">
        <w:rPr>
          <w:rFonts w:ascii="Times New Roman" w:hAnsi="Times New Roman" w:cs="Times New Roman"/>
          <w:sz w:val="24"/>
          <w:szCs w:val="24"/>
        </w:rPr>
        <w:fldChar w:fldCharType="end"/>
      </w:r>
      <w:r w:rsidR="008E3B5F" w:rsidRPr="00145B72">
        <w:rPr>
          <w:rFonts w:ascii="Times New Roman" w:hAnsi="Times New Roman" w:cs="Times New Roman"/>
          <w:sz w:val="24"/>
          <w:szCs w:val="24"/>
        </w:rPr>
        <w:t xml:space="preserve">. </w:t>
      </w:r>
      <w:r w:rsidR="00A31CB2" w:rsidRPr="00145B72">
        <w:rPr>
          <w:rFonts w:ascii="Times New Roman" w:hAnsi="Times New Roman" w:cs="Times New Roman"/>
          <w:sz w:val="24"/>
          <w:szCs w:val="24"/>
        </w:rPr>
        <w:t>Q</w:t>
      </w:r>
      <w:r w:rsidR="00594303" w:rsidRPr="00145B72">
        <w:rPr>
          <w:rFonts w:ascii="Times New Roman" w:hAnsi="Times New Roman" w:cs="Times New Roman"/>
          <w:sz w:val="24"/>
          <w:szCs w:val="24"/>
        </w:rPr>
        <w:t xml:space="preserve">uestionnaire </w:t>
      </w:r>
      <w:r w:rsidR="00A31CB2" w:rsidRPr="00145B72">
        <w:rPr>
          <w:rFonts w:ascii="Times New Roman" w:hAnsi="Times New Roman" w:cs="Times New Roman"/>
          <w:sz w:val="24"/>
          <w:szCs w:val="24"/>
        </w:rPr>
        <w:t xml:space="preserve">1 </w:t>
      </w:r>
      <w:r w:rsidR="000047CF" w:rsidRPr="00145B72">
        <w:rPr>
          <w:rFonts w:ascii="Times New Roman" w:hAnsi="Times New Roman" w:cs="Times New Roman"/>
          <w:sz w:val="24"/>
          <w:szCs w:val="24"/>
        </w:rPr>
        <w:t>assessed</w:t>
      </w:r>
      <w:r w:rsidR="00271467" w:rsidRPr="00145B72">
        <w:rPr>
          <w:rFonts w:ascii="Times New Roman" w:hAnsi="Times New Roman" w:cs="Times New Roman"/>
          <w:sz w:val="24"/>
          <w:szCs w:val="24"/>
        </w:rPr>
        <w:t xml:space="preserve"> eating disorder status in the six months before and/or during pregnancy</w:t>
      </w:r>
      <w:r w:rsidR="00A31CB2" w:rsidRPr="00145B72">
        <w:rPr>
          <w:rFonts w:ascii="Times New Roman" w:hAnsi="Times New Roman" w:cs="Times New Roman"/>
          <w:sz w:val="24"/>
          <w:szCs w:val="24"/>
        </w:rPr>
        <w:t xml:space="preserve"> (henceforth, for simplicity, referred to as “eating disorders during pregnancy”); </w:t>
      </w:r>
      <w:r w:rsidR="00695FCB" w:rsidRPr="00145B72">
        <w:rPr>
          <w:rFonts w:ascii="Times New Roman" w:hAnsi="Times New Roman" w:cs="Times New Roman"/>
          <w:sz w:val="24"/>
          <w:szCs w:val="24"/>
        </w:rPr>
        <w:t>though</w:t>
      </w:r>
      <w:r w:rsidR="00A31CB2" w:rsidRPr="00145B72">
        <w:rPr>
          <w:rFonts w:ascii="Times New Roman" w:hAnsi="Times New Roman" w:cs="Times New Roman"/>
          <w:sz w:val="24"/>
          <w:szCs w:val="24"/>
        </w:rPr>
        <w:t xml:space="preserve"> AN </w:t>
      </w:r>
      <w:r w:rsidR="00386A26" w:rsidRPr="00145B72">
        <w:rPr>
          <w:rFonts w:ascii="Times New Roman" w:hAnsi="Times New Roman" w:cs="Times New Roman"/>
          <w:sz w:val="24"/>
          <w:szCs w:val="24"/>
        </w:rPr>
        <w:t>was</w:t>
      </w:r>
      <w:r w:rsidR="00A31CB2" w:rsidRPr="00145B72">
        <w:rPr>
          <w:rFonts w:ascii="Times New Roman" w:hAnsi="Times New Roman" w:cs="Times New Roman"/>
          <w:sz w:val="24"/>
          <w:szCs w:val="24"/>
        </w:rPr>
        <w:t xml:space="preserve"> only assessed </w:t>
      </w:r>
      <w:r w:rsidR="00695FCB" w:rsidRPr="00145B72">
        <w:rPr>
          <w:rFonts w:ascii="Times New Roman" w:hAnsi="Times New Roman" w:cs="Times New Roman"/>
          <w:sz w:val="24"/>
          <w:szCs w:val="24"/>
        </w:rPr>
        <w:t>in the six months before</w:t>
      </w:r>
      <w:r w:rsidR="00A31CB2" w:rsidRPr="00145B72">
        <w:rPr>
          <w:rFonts w:ascii="Times New Roman" w:hAnsi="Times New Roman" w:cs="Times New Roman"/>
          <w:sz w:val="24"/>
          <w:szCs w:val="24"/>
        </w:rPr>
        <w:t xml:space="preserve"> pregnancy, due to difficulties in confirming the weight criterion in the presence of pregnancy-related weight gain</w:t>
      </w:r>
      <w:r w:rsidR="00591C91" w:rsidRPr="00145B72">
        <w:rPr>
          <w:rFonts w:ascii="Times New Roman" w:hAnsi="Times New Roman" w:cs="Times New Roman"/>
          <w:sz w:val="24"/>
          <w:szCs w:val="24"/>
        </w:rPr>
        <w:t xml:space="preserve">. </w:t>
      </w:r>
      <w:r w:rsidR="00B00536" w:rsidRPr="00145B72">
        <w:rPr>
          <w:rFonts w:ascii="Times New Roman" w:hAnsi="Times New Roman" w:cs="Times New Roman"/>
          <w:sz w:val="24"/>
          <w:szCs w:val="24"/>
        </w:rPr>
        <w:t>AN</w:t>
      </w:r>
      <w:r w:rsidR="00591C91" w:rsidRPr="00145B72">
        <w:rPr>
          <w:rFonts w:ascii="Times New Roman" w:hAnsi="Times New Roman" w:cs="Times New Roman"/>
          <w:sz w:val="24"/>
          <w:szCs w:val="24"/>
        </w:rPr>
        <w:t xml:space="preserve"> </w:t>
      </w:r>
      <w:r w:rsidR="001237F6" w:rsidRPr="00145B72">
        <w:rPr>
          <w:rFonts w:ascii="Times New Roman" w:hAnsi="Times New Roman" w:cs="Times New Roman"/>
          <w:sz w:val="24"/>
          <w:szCs w:val="24"/>
        </w:rPr>
        <w:t xml:space="preserve">was </w:t>
      </w:r>
      <w:r w:rsidR="00591C91" w:rsidRPr="00145B72">
        <w:rPr>
          <w:rFonts w:ascii="Times New Roman" w:hAnsi="Times New Roman" w:cs="Times New Roman"/>
          <w:sz w:val="24"/>
          <w:szCs w:val="24"/>
        </w:rPr>
        <w:t>operationalized</w:t>
      </w:r>
      <w:r w:rsidR="002813EC" w:rsidRPr="00145B72">
        <w:rPr>
          <w:rFonts w:ascii="Times New Roman" w:hAnsi="Times New Roman" w:cs="Times New Roman"/>
          <w:sz w:val="24"/>
          <w:szCs w:val="24"/>
        </w:rPr>
        <w:t xml:space="preserve"> as </w:t>
      </w:r>
      <w:r w:rsidR="00591C91" w:rsidRPr="00145B72">
        <w:rPr>
          <w:rFonts w:ascii="Times New Roman" w:hAnsi="Times New Roman" w:cs="Times New Roman"/>
          <w:sz w:val="24"/>
          <w:szCs w:val="24"/>
        </w:rPr>
        <w:t>low body weight</w:t>
      </w:r>
      <w:r w:rsidR="001237F6" w:rsidRPr="00145B72">
        <w:rPr>
          <w:rFonts w:ascii="Times New Roman" w:hAnsi="Times New Roman" w:cs="Times New Roman"/>
          <w:sz w:val="24"/>
          <w:szCs w:val="24"/>
        </w:rPr>
        <w:t>,</w:t>
      </w:r>
      <w:r w:rsidR="00775E35" w:rsidRPr="00145B72">
        <w:rPr>
          <w:rFonts w:ascii="Times New Roman" w:hAnsi="Times New Roman" w:cs="Times New Roman"/>
          <w:sz w:val="24"/>
          <w:szCs w:val="24"/>
        </w:rPr>
        <w:t xml:space="preserve"> </w:t>
      </w:r>
      <w:r w:rsidR="00C44D53" w:rsidRPr="00145B72">
        <w:rPr>
          <w:rFonts w:ascii="Times New Roman" w:hAnsi="Times New Roman" w:cs="Times New Roman"/>
          <w:sz w:val="24"/>
          <w:szCs w:val="24"/>
        </w:rPr>
        <w:t>severe body image disturbance</w:t>
      </w:r>
      <w:r w:rsidR="00775E35" w:rsidRPr="00145B72">
        <w:rPr>
          <w:rFonts w:ascii="Times New Roman" w:hAnsi="Times New Roman" w:cs="Times New Roman"/>
          <w:sz w:val="24"/>
          <w:szCs w:val="24"/>
        </w:rPr>
        <w:t>,</w:t>
      </w:r>
      <w:r w:rsidR="00C44D53" w:rsidRPr="00145B72">
        <w:rPr>
          <w:rFonts w:ascii="Times New Roman" w:hAnsi="Times New Roman" w:cs="Times New Roman"/>
          <w:sz w:val="24"/>
          <w:szCs w:val="24"/>
        </w:rPr>
        <w:t xml:space="preserve"> and a</w:t>
      </w:r>
      <w:r w:rsidR="00775E35" w:rsidRPr="00145B72">
        <w:rPr>
          <w:rFonts w:ascii="Times New Roman" w:hAnsi="Times New Roman" w:cs="Times New Roman"/>
          <w:sz w:val="24"/>
          <w:szCs w:val="24"/>
        </w:rPr>
        <w:t xml:space="preserve"> persistent fear of weight gain</w:t>
      </w:r>
      <w:r w:rsidR="001237F6" w:rsidRPr="00145B72">
        <w:rPr>
          <w:rFonts w:ascii="Times New Roman" w:hAnsi="Times New Roman" w:cs="Times New Roman"/>
          <w:sz w:val="24"/>
          <w:szCs w:val="24"/>
        </w:rPr>
        <w:t>.</w:t>
      </w:r>
      <w:r w:rsidR="00591C91" w:rsidRPr="00145B72">
        <w:rPr>
          <w:rFonts w:ascii="Times New Roman" w:hAnsi="Times New Roman" w:cs="Times New Roman"/>
          <w:sz w:val="24"/>
          <w:szCs w:val="24"/>
        </w:rPr>
        <w:t xml:space="preserve"> We used a BMI &lt; 18.5 kg/m</w:t>
      </w:r>
      <w:r w:rsidR="00591C91" w:rsidRPr="00145B72">
        <w:rPr>
          <w:rFonts w:ascii="Times New Roman" w:hAnsi="Times New Roman" w:cs="Times New Roman"/>
          <w:sz w:val="24"/>
          <w:szCs w:val="24"/>
          <w:vertAlign w:val="superscript"/>
        </w:rPr>
        <w:t xml:space="preserve">2 </w:t>
      </w:r>
      <w:r w:rsidR="00591C91" w:rsidRPr="00145B72">
        <w:rPr>
          <w:rFonts w:ascii="Times New Roman" w:hAnsi="Times New Roman" w:cs="Times New Roman"/>
          <w:sz w:val="24"/>
          <w:szCs w:val="24"/>
        </w:rPr>
        <w:t>as the cut-off for low body weight, consistent with the World Health Organization’s threshold for ‘underweight’</w:t>
      </w:r>
      <w:r w:rsidR="00811524" w:rsidRPr="00145B72">
        <w:rPr>
          <w:rFonts w:ascii="Times New Roman" w:hAnsi="Times New Roman" w:cs="Times New Roman"/>
          <w:sz w:val="24"/>
          <w:szCs w:val="24"/>
        </w:rPr>
        <w:t xml:space="preserve"> </w:t>
      </w:r>
      <w:r w:rsidR="00FE6D9B" w:rsidRPr="00145B72">
        <w:rPr>
          <w:rFonts w:ascii="Times New Roman" w:hAnsi="Times New Roman" w:cs="Times New Roman"/>
          <w:sz w:val="24"/>
          <w:szCs w:val="24"/>
        </w:rPr>
        <w:fldChar w:fldCharType="begin"/>
      </w:r>
      <w:r w:rsidR="00C77374" w:rsidRPr="00145B72">
        <w:rPr>
          <w:rFonts w:ascii="Times New Roman" w:hAnsi="Times New Roman" w:cs="Times New Roman"/>
          <w:sz w:val="24"/>
          <w:szCs w:val="24"/>
        </w:rPr>
        <w:instrText xml:space="preserve"> ADDIN EN.CITE &lt;EndNote&gt;&lt;Cite&gt;&lt;Author&gt;World Health Organization&lt;/Author&gt;&lt;Year&gt;2000&lt;/Year&gt;&lt;RecNum&gt;32&lt;/RecNum&gt;&lt;DisplayText&gt;(World Health Organization, 2000)&lt;/DisplayText&gt;&lt;record&gt;&lt;rec-number&gt;32&lt;/rec-number&gt;&lt;foreign-keys&gt;&lt;key app="EN" db-id="saw2drxs4s9rwbev003ptssurdwee99s90da" timestamp="1474927348"&gt;32&lt;/key&gt;&lt;/foreign-keys&gt;&lt;ref-type name="Book"&gt;6&lt;/ref-type&gt;&lt;contributors&gt;&lt;authors&gt;&lt;author&gt;World Health Organization,&lt;/author&gt;&lt;/authors&gt;&lt;/contributors&gt;&lt;titles&gt;&lt;title&gt;Obesity: preventing and managing the global epidemic&lt;/title&gt;&lt;/titles&gt;&lt;number&gt;894&lt;/number&gt;&lt;dates&gt;&lt;year&gt;2000&lt;/year&gt;&lt;/dates&gt;&lt;publisher&gt;World Health Organization&lt;/publisher&gt;&lt;isbn&gt;9241208945&lt;/isbn&gt;&lt;urls&gt;&lt;/urls&gt;&lt;/record&gt;&lt;/Cite&gt;&lt;/EndNote&gt;</w:instrText>
      </w:r>
      <w:r w:rsidR="00FE6D9B" w:rsidRPr="00145B72">
        <w:rPr>
          <w:rFonts w:ascii="Times New Roman" w:hAnsi="Times New Roman" w:cs="Times New Roman"/>
          <w:sz w:val="24"/>
          <w:szCs w:val="24"/>
        </w:rPr>
        <w:fldChar w:fldCharType="separate"/>
      </w:r>
      <w:r w:rsidR="001C778A" w:rsidRPr="00145B72">
        <w:rPr>
          <w:rFonts w:ascii="Times New Roman" w:hAnsi="Times New Roman" w:cs="Times New Roman"/>
          <w:noProof/>
          <w:sz w:val="24"/>
          <w:szCs w:val="24"/>
        </w:rPr>
        <w:t>(</w:t>
      </w:r>
      <w:hyperlink w:anchor="_ENREF_55" w:tooltip="World Health Organization, 2000 #32" w:history="1">
        <w:r w:rsidR="008D4EBF" w:rsidRPr="00145B72">
          <w:rPr>
            <w:rFonts w:ascii="Times New Roman" w:hAnsi="Times New Roman" w:cs="Times New Roman"/>
            <w:noProof/>
            <w:sz w:val="24"/>
            <w:szCs w:val="24"/>
          </w:rPr>
          <w:t>World Health Organization, 2000</w:t>
        </w:r>
      </w:hyperlink>
      <w:r w:rsidR="001C778A" w:rsidRPr="00145B72">
        <w:rPr>
          <w:rFonts w:ascii="Times New Roman" w:hAnsi="Times New Roman" w:cs="Times New Roman"/>
          <w:noProof/>
          <w:sz w:val="24"/>
          <w:szCs w:val="24"/>
        </w:rPr>
        <w:t>)</w:t>
      </w:r>
      <w:r w:rsidR="00FE6D9B" w:rsidRPr="00145B72">
        <w:rPr>
          <w:rFonts w:ascii="Times New Roman" w:hAnsi="Times New Roman" w:cs="Times New Roman"/>
          <w:sz w:val="24"/>
          <w:szCs w:val="24"/>
        </w:rPr>
        <w:fldChar w:fldCharType="end"/>
      </w:r>
      <w:r w:rsidR="00591C91" w:rsidRPr="00145B72">
        <w:rPr>
          <w:rFonts w:ascii="Times New Roman" w:hAnsi="Times New Roman" w:cs="Times New Roman"/>
          <w:sz w:val="24"/>
          <w:szCs w:val="24"/>
        </w:rPr>
        <w:t xml:space="preserve"> and as a more lenient criterion given the community-based sample.</w:t>
      </w:r>
      <w:r w:rsidR="00B305C5" w:rsidRPr="00145B72">
        <w:rPr>
          <w:rFonts w:ascii="Times New Roman" w:hAnsi="Times New Roman" w:cs="Times New Roman"/>
          <w:sz w:val="24"/>
          <w:szCs w:val="24"/>
        </w:rPr>
        <w:t xml:space="preserve"> </w:t>
      </w:r>
      <w:r w:rsidR="00B00536" w:rsidRPr="00145B72">
        <w:rPr>
          <w:rFonts w:ascii="Times New Roman" w:hAnsi="Times New Roman" w:cs="Times New Roman"/>
          <w:sz w:val="24"/>
          <w:szCs w:val="24"/>
        </w:rPr>
        <w:t>BN</w:t>
      </w:r>
      <w:r w:rsidR="00591C91" w:rsidRPr="00145B72">
        <w:rPr>
          <w:rFonts w:ascii="Times New Roman" w:hAnsi="Times New Roman" w:cs="Times New Roman"/>
          <w:sz w:val="24"/>
          <w:szCs w:val="24"/>
        </w:rPr>
        <w:t xml:space="preserve"> was</w:t>
      </w:r>
      <w:r w:rsidR="00B00536" w:rsidRPr="00145B72">
        <w:rPr>
          <w:rFonts w:ascii="Times New Roman" w:hAnsi="Times New Roman" w:cs="Times New Roman"/>
          <w:sz w:val="24"/>
          <w:szCs w:val="24"/>
        </w:rPr>
        <w:t xml:space="preserve"> </w:t>
      </w:r>
      <w:r w:rsidR="00591C91" w:rsidRPr="00145B72">
        <w:rPr>
          <w:rFonts w:ascii="Times New Roman" w:hAnsi="Times New Roman" w:cs="Times New Roman"/>
          <w:sz w:val="24"/>
          <w:szCs w:val="24"/>
        </w:rPr>
        <w:t>operationalized as</w:t>
      </w:r>
      <w:r w:rsidR="00863D81" w:rsidRPr="00145B72">
        <w:rPr>
          <w:rFonts w:ascii="Times New Roman" w:hAnsi="Times New Roman" w:cs="Times New Roman"/>
          <w:sz w:val="24"/>
          <w:szCs w:val="24"/>
        </w:rPr>
        <w:t xml:space="preserve"> </w:t>
      </w:r>
      <w:r w:rsidR="00B00536" w:rsidRPr="00145B72">
        <w:rPr>
          <w:rFonts w:ascii="Times New Roman" w:hAnsi="Times New Roman" w:cs="Times New Roman"/>
          <w:sz w:val="24"/>
          <w:szCs w:val="24"/>
        </w:rPr>
        <w:t xml:space="preserve">weekly </w:t>
      </w:r>
      <w:r w:rsidR="004A31C4" w:rsidRPr="00145B72">
        <w:rPr>
          <w:rFonts w:ascii="Times New Roman" w:hAnsi="Times New Roman" w:cs="Times New Roman"/>
          <w:sz w:val="24"/>
          <w:szCs w:val="24"/>
        </w:rPr>
        <w:t>or more frequent</w:t>
      </w:r>
      <w:r w:rsidR="00B00536" w:rsidRPr="00145B72">
        <w:rPr>
          <w:rFonts w:ascii="Times New Roman" w:hAnsi="Times New Roman" w:cs="Times New Roman"/>
          <w:sz w:val="24"/>
          <w:szCs w:val="24"/>
        </w:rPr>
        <w:t xml:space="preserve"> </w:t>
      </w:r>
      <w:r w:rsidR="00E45605" w:rsidRPr="00145B72">
        <w:rPr>
          <w:rFonts w:ascii="Times New Roman" w:hAnsi="Times New Roman" w:cs="Times New Roman"/>
          <w:sz w:val="24"/>
          <w:szCs w:val="24"/>
        </w:rPr>
        <w:t xml:space="preserve">objective </w:t>
      </w:r>
      <w:r w:rsidR="00B00536" w:rsidRPr="00145B72">
        <w:rPr>
          <w:rFonts w:ascii="Times New Roman" w:hAnsi="Times New Roman" w:cs="Times New Roman"/>
          <w:sz w:val="24"/>
          <w:szCs w:val="24"/>
        </w:rPr>
        <w:t>binge eating and purging (self-induced vomiting, laxatives) or non-purging (fasting, excessive exercise)</w:t>
      </w:r>
      <w:r w:rsidR="00A4011E" w:rsidRPr="00145B72">
        <w:rPr>
          <w:rFonts w:ascii="Times New Roman" w:hAnsi="Times New Roman" w:cs="Times New Roman"/>
          <w:sz w:val="24"/>
          <w:szCs w:val="24"/>
        </w:rPr>
        <w:t xml:space="preserve"> compensatory behaviors</w:t>
      </w:r>
      <w:r w:rsidR="00271467" w:rsidRPr="00145B72">
        <w:rPr>
          <w:rFonts w:ascii="Times New Roman" w:hAnsi="Times New Roman" w:cs="Times New Roman"/>
          <w:sz w:val="24"/>
          <w:szCs w:val="24"/>
        </w:rPr>
        <w:t>,</w:t>
      </w:r>
      <w:r w:rsidR="00C44D53" w:rsidRPr="00145B72">
        <w:rPr>
          <w:rFonts w:ascii="Times New Roman" w:hAnsi="Times New Roman" w:cs="Times New Roman"/>
          <w:sz w:val="24"/>
          <w:szCs w:val="24"/>
        </w:rPr>
        <w:t xml:space="preserve"> and </w:t>
      </w:r>
      <w:r w:rsidR="0099368B" w:rsidRPr="00145B72">
        <w:rPr>
          <w:rFonts w:ascii="Times New Roman" w:hAnsi="Times New Roman" w:cs="Times New Roman"/>
          <w:sz w:val="24"/>
          <w:szCs w:val="24"/>
        </w:rPr>
        <w:t>self-evaluation unduly influence</w:t>
      </w:r>
      <w:r w:rsidR="003F7055" w:rsidRPr="00145B72">
        <w:rPr>
          <w:rFonts w:ascii="Times New Roman" w:hAnsi="Times New Roman" w:cs="Times New Roman"/>
          <w:sz w:val="24"/>
          <w:szCs w:val="24"/>
        </w:rPr>
        <w:t>d</w:t>
      </w:r>
      <w:r w:rsidR="0099368B" w:rsidRPr="00145B72">
        <w:rPr>
          <w:rFonts w:ascii="Times New Roman" w:hAnsi="Times New Roman" w:cs="Times New Roman"/>
          <w:sz w:val="24"/>
          <w:szCs w:val="24"/>
        </w:rPr>
        <w:t xml:space="preserve"> by shape or weight</w:t>
      </w:r>
      <w:r w:rsidR="003F7055" w:rsidRPr="00145B72">
        <w:rPr>
          <w:rFonts w:ascii="Times New Roman" w:hAnsi="Times New Roman" w:cs="Times New Roman"/>
          <w:sz w:val="24"/>
          <w:szCs w:val="24"/>
        </w:rPr>
        <w:t xml:space="preserve">. </w:t>
      </w:r>
      <w:r w:rsidR="00271467" w:rsidRPr="00145B72">
        <w:rPr>
          <w:rFonts w:ascii="Times New Roman" w:hAnsi="Times New Roman" w:cs="Times New Roman"/>
          <w:sz w:val="24"/>
          <w:szCs w:val="24"/>
        </w:rPr>
        <w:t>BED was operationalized as weekly</w:t>
      </w:r>
      <w:r w:rsidR="004A31C4" w:rsidRPr="00145B72">
        <w:rPr>
          <w:rFonts w:ascii="Times New Roman" w:hAnsi="Times New Roman" w:cs="Times New Roman"/>
          <w:sz w:val="24"/>
          <w:szCs w:val="24"/>
        </w:rPr>
        <w:t xml:space="preserve"> or more frequent</w:t>
      </w:r>
      <w:r w:rsidR="00271467" w:rsidRPr="00145B72">
        <w:rPr>
          <w:rFonts w:ascii="Times New Roman" w:hAnsi="Times New Roman" w:cs="Times New Roman"/>
          <w:sz w:val="24"/>
          <w:szCs w:val="24"/>
        </w:rPr>
        <w:t xml:space="preserve"> </w:t>
      </w:r>
      <w:r w:rsidR="00E45605" w:rsidRPr="00145B72">
        <w:rPr>
          <w:rFonts w:ascii="Times New Roman" w:hAnsi="Times New Roman" w:cs="Times New Roman"/>
          <w:sz w:val="24"/>
          <w:szCs w:val="24"/>
        </w:rPr>
        <w:t xml:space="preserve">objective </w:t>
      </w:r>
      <w:r w:rsidR="00271467" w:rsidRPr="00145B72">
        <w:rPr>
          <w:rFonts w:ascii="Times New Roman" w:hAnsi="Times New Roman" w:cs="Times New Roman"/>
          <w:sz w:val="24"/>
          <w:szCs w:val="24"/>
        </w:rPr>
        <w:t xml:space="preserve">binge-eating episodes in the absence of purging. </w:t>
      </w:r>
      <w:r w:rsidR="00A12E5C" w:rsidRPr="00145B72">
        <w:rPr>
          <w:rFonts w:ascii="Times New Roman" w:hAnsi="Times New Roman" w:cs="Times New Roman"/>
          <w:sz w:val="24"/>
          <w:szCs w:val="24"/>
        </w:rPr>
        <w:t>PD</w:t>
      </w:r>
      <w:r w:rsidR="003F7055" w:rsidRPr="00145B72">
        <w:rPr>
          <w:rFonts w:ascii="Times New Roman" w:hAnsi="Times New Roman" w:cs="Times New Roman"/>
          <w:sz w:val="24"/>
          <w:szCs w:val="24"/>
        </w:rPr>
        <w:t xml:space="preserve"> was operationalized as </w:t>
      </w:r>
      <w:r w:rsidR="00B00536" w:rsidRPr="00145B72">
        <w:rPr>
          <w:rFonts w:ascii="Times New Roman" w:hAnsi="Times New Roman" w:cs="Times New Roman"/>
          <w:sz w:val="24"/>
          <w:szCs w:val="24"/>
        </w:rPr>
        <w:t xml:space="preserve">weekly </w:t>
      </w:r>
      <w:r w:rsidR="004A31C4" w:rsidRPr="00145B72">
        <w:rPr>
          <w:rFonts w:ascii="Times New Roman" w:hAnsi="Times New Roman" w:cs="Times New Roman"/>
          <w:sz w:val="24"/>
          <w:szCs w:val="24"/>
        </w:rPr>
        <w:t xml:space="preserve">or more frequent </w:t>
      </w:r>
      <w:r w:rsidR="00B00536" w:rsidRPr="00145B72">
        <w:rPr>
          <w:rFonts w:ascii="Times New Roman" w:hAnsi="Times New Roman" w:cs="Times New Roman"/>
          <w:sz w:val="24"/>
          <w:szCs w:val="24"/>
        </w:rPr>
        <w:t xml:space="preserve">purging </w:t>
      </w:r>
      <w:r w:rsidR="004A31C4" w:rsidRPr="00145B72">
        <w:rPr>
          <w:rFonts w:ascii="Times New Roman" w:hAnsi="Times New Roman" w:cs="Times New Roman"/>
          <w:sz w:val="24"/>
          <w:szCs w:val="24"/>
        </w:rPr>
        <w:t xml:space="preserve">without </w:t>
      </w:r>
      <w:r w:rsidR="00E45605" w:rsidRPr="00145B72">
        <w:rPr>
          <w:rFonts w:ascii="Times New Roman" w:hAnsi="Times New Roman" w:cs="Times New Roman"/>
          <w:sz w:val="24"/>
          <w:szCs w:val="24"/>
        </w:rPr>
        <w:t xml:space="preserve">objective </w:t>
      </w:r>
      <w:r w:rsidR="00B00536" w:rsidRPr="00145B72">
        <w:rPr>
          <w:rFonts w:ascii="Times New Roman" w:hAnsi="Times New Roman" w:cs="Times New Roman"/>
          <w:sz w:val="24"/>
          <w:szCs w:val="24"/>
        </w:rPr>
        <w:t>binge eating</w:t>
      </w:r>
      <w:r w:rsidR="00B305C5" w:rsidRPr="00145B72">
        <w:rPr>
          <w:rFonts w:ascii="Times New Roman" w:hAnsi="Times New Roman" w:cs="Times New Roman"/>
          <w:sz w:val="24"/>
          <w:szCs w:val="24"/>
        </w:rPr>
        <w:t xml:space="preserve">, </w:t>
      </w:r>
      <w:r w:rsidR="003F7055" w:rsidRPr="00145B72">
        <w:rPr>
          <w:rFonts w:ascii="Times New Roman" w:hAnsi="Times New Roman" w:cs="Times New Roman"/>
          <w:sz w:val="24"/>
          <w:szCs w:val="24"/>
        </w:rPr>
        <w:t>plus the criterion of ov</w:t>
      </w:r>
      <w:r w:rsidR="00B00536" w:rsidRPr="00145B72">
        <w:rPr>
          <w:rFonts w:ascii="Times New Roman" w:hAnsi="Times New Roman" w:cs="Times New Roman"/>
          <w:sz w:val="24"/>
          <w:szCs w:val="24"/>
        </w:rPr>
        <w:t>ervaluation of weight</w:t>
      </w:r>
      <w:r w:rsidR="003F7055" w:rsidRPr="00145B72">
        <w:rPr>
          <w:rFonts w:ascii="Times New Roman" w:hAnsi="Times New Roman" w:cs="Times New Roman"/>
          <w:sz w:val="24"/>
          <w:szCs w:val="24"/>
        </w:rPr>
        <w:t xml:space="preserve"> or shape</w:t>
      </w:r>
      <w:r w:rsidR="00811524" w:rsidRPr="00145B72">
        <w:rPr>
          <w:rFonts w:ascii="Times New Roman" w:hAnsi="Times New Roman" w:cs="Times New Roman"/>
          <w:sz w:val="24"/>
          <w:szCs w:val="24"/>
        </w:rPr>
        <w:t xml:space="preserve"> was added</w:t>
      </w:r>
      <w:r w:rsidR="003F7055" w:rsidRPr="00145B72">
        <w:rPr>
          <w:rFonts w:ascii="Times New Roman" w:hAnsi="Times New Roman" w:cs="Times New Roman"/>
          <w:sz w:val="24"/>
          <w:szCs w:val="24"/>
        </w:rPr>
        <w:t xml:space="preserve">. </w:t>
      </w:r>
      <w:r w:rsidR="00A31CB2" w:rsidRPr="00145B72">
        <w:rPr>
          <w:rFonts w:ascii="Times New Roman" w:hAnsi="Times New Roman" w:cs="Times New Roman"/>
          <w:sz w:val="24"/>
          <w:szCs w:val="24"/>
        </w:rPr>
        <w:t>Individuals</w:t>
      </w:r>
      <w:r w:rsidR="00423DA7" w:rsidRPr="00145B72">
        <w:rPr>
          <w:rFonts w:ascii="Times New Roman" w:hAnsi="Times New Roman" w:cs="Times New Roman"/>
          <w:sz w:val="24"/>
          <w:szCs w:val="24"/>
        </w:rPr>
        <w:t xml:space="preserve"> who did not meet criteria for AN, BN, </w:t>
      </w:r>
      <w:r w:rsidR="00A31CB2" w:rsidRPr="00145B72">
        <w:rPr>
          <w:rFonts w:ascii="Times New Roman" w:hAnsi="Times New Roman" w:cs="Times New Roman"/>
          <w:sz w:val="24"/>
          <w:szCs w:val="24"/>
        </w:rPr>
        <w:t>BED</w:t>
      </w:r>
      <w:r w:rsidR="00423DA7" w:rsidRPr="00145B72">
        <w:rPr>
          <w:rFonts w:ascii="Times New Roman" w:hAnsi="Times New Roman" w:cs="Times New Roman"/>
          <w:sz w:val="24"/>
          <w:szCs w:val="24"/>
        </w:rPr>
        <w:t xml:space="preserve">, </w:t>
      </w:r>
      <w:r w:rsidR="00695FCB" w:rsidRPr="00145B72">
        <w:rPr>
          <w:rFonts w:ascii="Times New Roman" w:hAnsi="Times New Roman" w:cs="Times New Roman"/>
          <w:sz w:val="24"/>
          <w:szCs w:val="24"/>
        </w:rPr>
        <w:t>or</w:t>
      </w:r>
      <w:r w:rsidR="00423DA7" w:rsidRPr="00145B72">
        <w:rPr>
          <w:rFonts w:ascii="Times New Roman" w:hAnsi="Times New Roman" w:cs="Times New Roman"/>
          <w:sz w:val="24"/>
          <w:szCs w:val="24"/>
        </w:rPr>
        <w:t xml:space="preserve"> </w:t>
      </w:r>
      <w:r w:rsidR="00A31CB2" w:rsidRPr="00145B72">
        <w:rPr>
          <w:rFonts w:ascii="Times New Roman" w:hAnsi="Times New Roman" w:cs="Times New Roman"/>
          <w:sz w:val="24"/>
          <w:szCs w:val="24"/>
        </w:rPr>
        <w:t>PD</w:t>
      </w:r>
      <w:r w:rsidR="00423DA7" w:rsidRPr="00145B72">
        <w:rPr>
          <w:rFonts w:ascii="Times New Roman" w:hAnsi="Times New Roman" w:cs="Times New Roman"/>
          <w:sz w:val="24"/>
          <w:szCs w:val="24"/>
        </w:rPr>
        <w:t xml:space="preserve"> were classified as </w:t>
      </w:r>
      <w:r w:rsidR="00D31834" w:rsidRPr="00145B72">
        <w:rPr>
          <w:rFonts w:ascii="Times New Roman" w:hAnsi="Times New Roman" w:cs="Times New Roman"/>
          <w:sz w:val="24"/>
          <w:szCs w:val="24"/>
        </w:rPr>
        <w:t xml:space="preserve">having </w:t>
      </w:r>
      <w:r w:rsidR="00423DA7" w:rsidRPr="00145B72">
        <w:rPr>
          <w:rFonts w:ascii="Times New Roman" w:hAnsi="Times New Roman" w:cs="Times New Roman"/>
          <w:sz w:val="24"/>
          <w:szCs w:val="24"/>
        </w:rPr>
        <w:t>no eating disorder</w:t>
      </w:r>
      <w:r w:rsidR="00922E8C" w:rsidRPr="00145B72">
        <w:rPr>
          <w:rFonts w:ascii="Times New Roman" w:hAnsi="Times New Roman" w:cs="Times New Roman"/>
          <w:sz w:val="24"/>
          <w:szCs w:val="24"/>
        </w:rPr>
        <w:t xml:space="preserve"> during pregnancy</w:t>
      </w:r>
      <w:r w:rsidR="00423DA7" w:rsidRPr="00145B72">
        <w:rPr>
          <w:rFonts w:ascii="Times New Roman" w:hAnsi="Times New Roman" w:cs="Times New Roman"/>
          <w:sz w:val="24"/>
          <w:szCs w:val="24"/>
        </w:rPr>
        <w:t xml:space="preserve">. </w:t>
      </w:r>
      <w:r w:rsidRPr="00145B72">
        <w:rPr>
          <w:rFonts w:ascii="Times New Roman" w:hAnsi="Times New Roman" w:cs="Times New Roman"/>
          <w:sz w:val="24"/>
          <w:szCs w:val="24"/>
        </w:rPr>
        <w:t>Assignment to a category</w:t>
      </w:r>
      <w:r w:rsidR="00423DA7" w:rsidRPr="00145B72">
        <w:rPr>
          <w:rFonts w:ascii="Times New Roman" w:hAnsi="Times New Roman" w:cs="Times New Roman"/>
          <w:sz w:val="24"/>
          <w:szCs w:val="24"/>
        </w:rPr>
        <w:t>, including no eating disorder,</w:t>
      </w:r>
      <w:r w:rsidRPr="00145B72">
        <w:rPr>
          <w:rFonts w:ascii="Times New Roman" w:hAnsi="Times New Roman" w:cs="Times New Roman"/>
          <w:sz w:val="24"/>
          <w:szCs w:val="24"/>
        </w:rPr>
        <w:t xml:space="preserve"> was made only when all responses were available to ensure accurate classification. </w:t>
      </w:r>
      <w:r w:rsidR="00F106D2" w:rsidRPr="00145B72">
        <w:rPr>
          <w:rFonts w:ascii="Times New Roman" w:hAnsi="Times New Roman" w:cs="Times New Roman"/>
          <w:sz w:val="24"/>
          <w:szCs w:val="24"/>
        </w:rPr>
        <w:t xml:space="preserve">The </w:t>
      </w:r>
      <w:r w:rsidR="00695FCB" w:rsidRPr="00145B72">
        <w:rPr>
          <w:rFonts w:ascii="Times New Roman" w:hAnsi="Times New Roman" w:cs="Times New Roman"/>
          <w:sz w:val="24"/>
          <w:szCs w:val="24"/>
        </w:rPr>
        <w:t>variable</w:t>
      </w:r>
      <w:r w:rsidR="00F106D2" w:rsidRPr="00145B72">
        <w:rPr>
          <w:rFonts w:ascii="Times New Roman" w:hAnsi="Times New Roman" w:cs="Times New Roman"/>
          <w:sz w:val="24"/>
          <w:szCs w:val="24"/>
        </w:rPr>
        <w:t xml:space="preserve"> denoting eating disorders during pregnancy</w:t>
      </w:r>
      <w:r w:rsidR="00695FCB" w:rsidRPr="00145B72">
        <w:rPr>
          <w:rFonts w:ascii="Times New Roman" w:hAnsi="Times New Roman" w:cs="Times New Roman"/>
          <w:sz w:val="24"/>
          <w:szCs w:val="24"/>
        </w:rPr>
        <w:t xml:space="preserve"> was </w:t>
      </w:r>
      <w:r w:rsidR="00F91240" w:rsidRPr="00145B72">
        <w:rPr>
          <w:rFonts w:ascii="Times New Roman" w:hAnsi="Times New Roman" w:cs="Times New Roman"/>
          <w:sz w:val="24"/>
          <w:szCs w:val="24"/>
        </w:rPr>
        <w:t xml:space="preserve">a multicategory variable </w:t>
      </w:r>
      <w:r w:rsidR="00F106D2" w:rsidRPr="00145B72">
        <w:rPr>
          <w:rFonts w:ascii="Times New Roman" w:hAnsi="Times New Roman" w:cs="Times New Roman"/>
          <w:sz w:val="24"/>
          <w:szCs w:val="24"/>
        </w:rPr>
        <w:t>coded as 1</w:t>
      </w:r>
      <w:r w:rsidR="005E7AA5" w:rsidRPr="00145B72">
        <w:rPr>
          <w:rFonts w:ascii="Times New Roman" w:hAnsi="Times New Roman" w:cs="Times New Roman"/>
          <w:sz w:val="24"/>
          <w:szCs w:val="24"/>
        </w:rPr>
        <w:t xml:space="preserve"> </w:t>
      </w:r>
      <w:r w:rsidR="00F106D2" w:rsidRPr="00145B72">
        <w:rPr>
          <w:rFonts w:ascii="Times New Roman" w:hAnsi="Times New Roman" w:cs="Times New Roman"/>
          <w:sz w:val="24"/>
          <w:szCs w:val="24"/>
        </w:rPr>
        <w:t>=</w:t>
      </w:r>
      <w:r w:rsidR="005E7AA5" w:rsidRPr="00145B72">
        <w:rPr>
          <w:rFonts w:ascii="Times New Roman" w:hAnsi="Times New Roman" w:cs="Times New Roman"/>
          <w:sz w:val="24"/>
          <w:szCs w:val="24"/>
        </w:rPr>
        <w:t xml:space="preserve"> </w:t>
      </w:r>
      <w:r w:rsidR="00F106D2" w:rsidRPr="00145B72">
        <w:rPr>
          <w:rFonts w:ascii="Times New Roman" w:hAnsi="Times New Roman" w:cs="Times New Roman"/>
          <w:sz w:val="24"/>
          <w:szCs w:val="24"/>
        </w:rPr>
        <w:t>AN during pregnancy, 2</w:t>
      </w:r>
      <w:r w:rsidR="005E7AA5" w:rsidRPr="00145B72">
        <w:rPr>
          <w:rFonts w:ascii="Times New Roman" w:hAnsi="Times New Roman" w:cs="Times New Roman"/>
          <w:sz w:val="24"/>
          <w:szCs w:val="24"/>
        </w:rPr>
        <w:t xml:space="preserve"> </w:t>
      </w:r>
      <w:r w:rsidR="00F106D2" w:rsidRPr="00145B72">
        <w:rPr>
          <w:rFonts w:ascii="Times New Roman" w:hAnsi="Times New Roman" w:cs="Times New Roman"/>
          <w:sz w:val="24"/>
          <w:szCs w:val="24"/>
        </w:rPr>
        <w:t>=</w:t>
      </w:r>
      <w:r w:rsidR="005E7AA5" w:rsidRPr="00145B72">
        <w:rPr>
          <w:rFonts w:ascii="Times New Roman" w:hAnsi="Times New Roman" w:cs="Times New Roman"/>
          <w:sz w:val="24"/>
          <w:szCs w:val="24"/>
        </w:rPr>
        <w:t xml:space="preserve"> </w:t>
      </w:r>
      <w:r w:rsidR="00F106D2" w:rsidRPr="00145B72">
        <w:rPr>
          <w:rFonts w:ascii="Times New Roman" w:hAnsi="Times New Roman" w:cs="Times New Roman"/>
          <w:sz w:val="24"/>
          <w:szCs w:val="24"/>
        </w:rPr>
        <w:t>BN during pregnancy, 3</w:t>
      </w:r>
      <w:r w:rsidR="005E7AA5" w:rsidRPr="00145B72">
        <w:rPr>
          <w:rFonts w:ascii="Times New Roman" w:hAnsi="Times New Roman" w:cs="Times New Roman"/>
          <w:sz w:val="24"/>
          <w:szCs w:val="24"/>
        </w:rPr>
        <w:t xml:space="preserve"> </w:t>
      </w:r>
      <w:r w:rsidR="00F106D2" w:rsidRPr="00145B72">
        <w:rPr>
          <w:rFonts w:ascii="Times New Roman" w:hAnsi="Times New Roman" w:cs="Times New Roman"/>
          <w:sz w:val="24"/>
          <w:szCs w:val="24"/>
        </w:rPr>
        <w:t>=</w:t>
      </w:r>
      <w:r w:rsidR="005E7AA5" w:rsidRPr="00145B72">
        <w:rPr>
          <w:rFonts w:ascii="Times New Roman" w:hAnsi="Times New Roman" w:cs="Times New Roman"/>
          <w:sz w:val="24"/>
          <w:szCs w:val="24"/>
        </w:rPr>
        <w:t xml:space="preserve"> </w:t>
      </w:r>
      <w:r w:rsidR="008D4EBF" w:rsidRPr="00145B72">
        <w:rPr>
          <w:rFonts w:ascii="Times New Roman" w:hAnsi="Times New Roman" w:cs="Times New Roman"/>
          <w:sz w:val="24"/>
          <w:szCs w:val="24"/>
        </w:rPr>
        <w:t>BE</w:t>
      </w:r>
      <w:r w:rsidR="00F106D2" w:rsidRPr="00145B72">
        <w:rPr>
          <w:rFonts w:ascii="Times New Roman" w:hAnsi="Times New Roman" w:cs="Times New Roman"/>
          <w:sz w:val="24"/>
          <w:szCs w:val="24"/>
        </w:rPr>
        <w:t>D during pregnancy, 4</w:t>
      </w:r>
      <w:r w:rsidR="005E7AA5" w:rsidRPr="00145B72">
        <w:rPr>
          <w:rFonts w:ascii="Times New Roman" w:hAnsi="Times New Roman" w:cs="Times New Roman"/>
          <w:sz w:val="24"/>
          <w:szCs w:val="24"/>
        </w:rPr>
        <w:t xml:space="preserve"> </w:t>
      </w:r>
      <w:r w:rsidR="00F106D2" w:rsidRPr="00145B72">
        <w:rPr>
          <w:rFonts w:ascii="Times New Roman" w:hAnsi="Times New Roman" w:cs="Times New Roman"/>
          <w:sz w:val="24"/>
          <w:szCs w:val="24"/>
        </w:rPr>
        <w:t>=</w:t>
      </w:r>
      <w:r w:rsidR="005E7AA5" w:rsidRPr="00145B72">
        <w:rPr>
          <w:rFonts w:ascii="Times New Roman" w:hAnsi="Times New Roman" w:cs="Times New Roman"/>
          <w:sz w:val="24"/>
          <w:szCs w:val="24"/>
        </w:rPr>
        <w:t xml:space="preserve"> </w:t>
      </w:r>
      <w:r w:rsidR="008D4EBF" w:rsidRPr="00145B72">
        <w:rPr>
          <w:rFonts w:ascii="Times New Roman" w:hAnsi="Times New Roman" w:cs="Times New Roman"/>
          <w:sz w:val="24"/>
          <w:szCs w:val="24"/>
        </w:rPr>
        <w:t>PD</w:t>
      </w:r>
      <w:r w:rsidR="00F106D2" w:rsidRPr="00145B72">
        <w:rPr>
          <w:rFonts w:ascii="Times New Roman" w:hAnsi="Times New Roman" w:cs="Times New Roman"/>
          <w:sz w:val="24"/>
          <w:szCs w:val="24"/>
        </w:rPr>
        <w:t xml:space="preserve"> during pregnancy, </w:t>
      </w:r>
      <w:r w:rsidR="00F91240" w:rsidRPr="00145B72">
        <w:rPr>
          <w:rFonts w:ascii="Times New Roman" w:hAnsi="Times New Roman" w:cs="Times New Roman"/>
          <w:sz w:val="24"/>
          <w:szCs w:val="24"/>
        </w:rPr>
        <w:t xml:space="preserve">and </w:t>
      </w:r>
      <w:r w:rsidR="00F106D2" w:rsidRPr="00145B72">
        <w:rPr>
          <w:rFonts w:ascii="Times New Roman" w:hAnsi="Times New Roman" w:cs="Times New Roman"/>
          <w:sz w:val="24"/>
          <w:szCs w:val="24"/>
        </w:rPr>
        <w:t>5</w:t>
      </w:r>
      <w:r w:rsidR="005E7AA5" w:rsidRPr="00145B72">
        <w:rPr>
          <w:rFonts w:ascii="Times New Roman" w:hAnsi="Times New Roman" w:cs="Times New Roman"/>
          <w:sz w:val="24"/>
          <w:szCs w:val="24"/>
        </w:rPr>
        <w:t xml:space="preserve"> </w:t>
      </w:r>
      <w:r w:rsidR="00F106D2" w:rsidRPr="00145B72">
        <w:rPr>
          <w:rFonts w:ascii="Times New Roman" w:hAnsi="Times New Roman" w:cs="Times New Roman"/>
          <w:sz w:val="24"/>
          <w:szCs w:val="24"/>
        </w:rPr>
        <w:t>=</w:t>
      </w:r>
      <w:r w:rsidR="005E7AA5" w:rsidRPr="00145B72">
        <w:rPr>
          <w:rFonts w:ascii="Times New Roman" w:hAnsi="Times New Roman" w:cs="Times New Roman"/>
          <w:sz w:val="24"/>
          <w:szCs w:val="24"/>
        </w:rPr>
        <w:t xml:space="preserve"> </w:t>
      </w:r>
      <w:r w:rsidR="00F106D2" w:rsidRPr="00145B72">
        <w:rPr>
          <w:rFonts w:ascii="Times New Roman" w:hAnsi="Times New Roman" w:cs="Times New Roman"/>
          <w:sz w:val="24"/>
          <w:szCs w:val="24"/>
        </w:rPr>
        <w:t>no e</w:t>
      </w:r>
      <w:r w:rsidR="00F91240" w:rsidRPr="00145B72">
        <w:rPr>
          <w:rFonts w:ascii="Times New Roman" w:hAnsi="Times New Roman" w:cs="Times New Roman"/>
          <w:sz w:val="24"/>
          <w:szCs w:val="24"/>
        </w:rPr>
        <w:t>ating disorder during pregnancy</w:t>
      </w:r>
      <w:r w:rsidR="00E73EE2" w:rsidRPr="00145B72">
        <w:rPr>
          <w:rFonts w:ascii="Times New Roman" w:hAnsi="Times New Roman" w:cs="Times New Roman"/>
          <w:sz w:val="24"/>
          <w:szCs w:val="24"/>
        </w:rPr>
        <w:t>.</w:t>
      </w:r>
    </w:p>
    <w:p w:rsidR="00CB052E" w:rsidRPr="00145B72" w:rsidRDefault="00C60BB3" w:rsidP="008D4EBF">
      <w:pPr>
        <w:spacing w:after="0" w:line="480" w:lineRule="auto"/>
        <w:ind w:firstLine="720"/>
        <w:rPr>
          <w:rFonts w:ascii="Times New Roman" w:hAnsi="Times New Roman" w:cs="Times New Roman"/>
          <w:sz w:val="24"/>
          <w:szCs w:val="24"/>
        </w:rPr>
      </w:pPr>
      <w:r w:rsidRPr="00145B72">
        <w:rPr>
          <w:rFonts w:ascii="Times New Roman" w:hAnsi="Times New Roman" w:cs="Times New Roman"/>
          <w:sz w:val="24"/>
          <w:szCs w:val="24"/>
        </w:rPr>
        <w:t>Q</w:t>
      </w:r>
      <w:r w:rsidR="00594303" w:rsidRPr="00145B72">
        <w:rPr>
          <w:rFonts w:ascii="Times New Roman" w:hAnsi="Times New Roman" w:cs="Times New Roman"/>
          <w:sz w:val="24"/>
          <w:szCs w:val="24"/>
        </w:rPr>
        <w:t xml:space="preserve">uestionnaire </w:t>
      </w:r>
      <w:r w:rsidRPr="00145B72">
        <w:rPr>
          <w:rFonts w:ascii="Times New Roman" w:hAnsi="Times New Roman" w:cs="Times New Roman"/>
          <w:sz w:val="24"/>
          <w:szCs w:val="24"/>
        </w:rPr>
        <w:t xml:space="preserve">5 assessed </w:t>
      </w:r>
      <w:r w:rsidR="000047CF" w:rsidRPr="00145B72">
        <w:rPr>
          <w:rFonts w:ascii="Times New Roman" w:hAnsi="Times New Roman" w:cs="Times New Roman"/>
          <w:sz w:val="24"/>
          <w:szCs w:val="24"/>
        </w:rPr>
        <w:t xml:space="preserve">lifetime eating disorders, specifically </w:t>
      </w:r>
      <w:r w:rsidRPr="00145B72">
        <w:rPr>
          <w:rFonts w:ascii="Times New Roman" w:hAnsi="Times New Roman" w:cs="Times New Roman"/>
          <w:sz w:val="24"/>
          <w:szCs w:val="24"/>
        </w:rPr>
        <w:t xml:space="preserve">BN, </w:t>
      </w:r>
      <w:r w:rsidR="00507A16" w:rsidRPr="00145B72">
        <w:rPr>
          <w:rFonts w:ascii="Times New Roman" w:hAnsi="Times New Roman" w:cs="Times New Roman"/>
          <w:sz w:val="24"/>
          <w:szCs w:val="24"/>
        </w:rPr>
        <w:t>BED</w:t>
      </w:r>
      <w:r w:rsidRPr="00145B72">
        <w:rPr>
          <w:rFonts w:ascii="Times New Roman" w:hAnsi="Times New Roman" w:cs="Times New Roman"/>
          <w:sz w:val="24"/>
          <w:szCs w:val="24"/>
        </w:rPr>
        <w:t xml:space="preserve">, and </w:t>
      </w:r>
      <w:r w:rsidR="00507A16" w:rsidRPr="00145B72">
        <w:rPr>
          <w:rFonts w:ascii="Times New Roman" w:hAnsi="Times New Roman" w:cs="Times New Roman"/>
          <w:sz w:val="24"/>
          <w:szCs w:val="24"/>
        </w:rPr>
        <w:t>PD</w:t>
      </w:r>
      <w:r w:rsidR="008C3A93" w:rsidRPr="00145B72">
        <w:rPr>
          <w:rFonts w:ascii="Times New Roman" w:hAnsi="Times New Roman" w:cs="Times New Roman"/>
          <w:sz w:val="24"/>
          <w:szCs w:val="24"/>
        </w:rPr>
        <w:t xml:space="preserve"> </w:t>
      </w:r>
      <w:r w:rsidRPr="00145B72">
        <w:rPr>
          <w:rFonts w:ascii="Times New Roman" w:hAnsi="Times New Roman" w:cs="Times New Roman"/>
          <w:sz w:val="24"/>
          <w:szCs w:val="24"/>
        </w:rPr>
        <w:t>(</w:t>
      </w:r>
      <w:r w:rsidR="00594303" w:rsidRPr="00145B72">
        <w:rPr>
          <w:rFonts w:ascii="Times New Roman" w:hAnsi="Times New Roman" w:cs="Times New Roman"/>
          <w:sz w:val="24"/>
          <w:szCs w:val="24"/>
        </w:rPr>
        <w:t>AN was not assessed</w:t>
      </w:r>
      <w:r w:rsidRPr="00145B72">
        <w:rPr>
          <w:rFonts w:ascii="Times New Roman" w:hAnsi="Times New Roman" w:cs="Times New Roman"/>
          <w:sz w:val="24"/>
          <w:szCs w:val="24"/>
        </w:rPr>
        <w:t xml:space="preserve">). </w:t>
      </w:r>
      <w:r w:rsidR="005B42DB" w:rsidRPr="00145B72">
        <w:rPr>
          <w:rFonts w:ascii="Times New Roman" w:hAnsi="Times New Roman" w:cs="Times New Roman"/>
          <w:sz w:val="24"/>
          <w:szCs w:val="24"/>
        </w:rPr>
        <w:t xml:space="preserve">BN was defined as recurrent </w:t>
      </w:r>
      <w:r w:rsidR="00CA7EB2" w:rsidRPr="00145B72">
        <w:rPr>
          <w:rFonts w:ascii="Times New Roman" w:hAnsi="Times New Roman" w:cs="Times New Roman"/>
          <w:sz w:val="24"/>
          <w:szCs w:val="24"/>
        </w:rPr>
        <w:t xml:space="preserve">objective </w:t>
      </w:r>
      <w:r w:rsidR="005B42DB" w:rsidRPr="00145B72">
        <w:rPr>
          <w:rFonts w:ascii="Times New Roman" w:hAnsi="Times New Roman" w:cs="Times New Roman"/>
          <w:sz w:val="24"/>
          <w:szCs w:val="24"/>
        </w:rPr>
        <w:t xml:space="preserve">binge eating and purging and </w:t>
      </w:r>
      <w:r w:rsidR="00591AAA" w:rsidRPr="00145B72">
        <w:rPr>
          <w:rFonts w:ascii="Times New Roman" w:hAnsi="Times New Roman" w:cs="Times New Roman"/>
          <w:sz w:val="24"/>
          <w:szCs w:val="24"/>
        </w:rPr>
        <w:t>undue</w:t>
      </w:r>
      <w:r w:rsidR="005B42DB" w:rsidRPr="00145B72">
        <w:rPr>
          <w:rFonts w:ascii="Times New Roman" w:hAnsi="Times New Roman" w:cs="Times New Roman"/>
          <w:sz w:val="24"/>
          <w:szCs w:val="24"/>
        </w:rPr>
        <w:t xml:space="preserve"> influence of shape and weight</w:t>
      </w:r>
      <w:r w:rsidR="00F91240" w:rsidRPr="00145B72">
        <w:rPr>
          <w:rFonts w:ascii="Times New Roman" w:hAnsi="Times New Roman" w:cs="Times New Roman"/>
          <w:sz w:val="24"/>
          <w:szCs w:val="24"/>
        </w:rPr>
        <w:t xml:space="preserve"> on self-evaluation</w:t>
      </w:r>
      <w:r w:rsidR="005B42DB" w:rsidRPr="00145B72">
        <w:rPr>
          <w:rFonts w:ascii="Times New Roman" w:hAnsi="Times New Roman" w:cs="Times New Roman"/>
          <w:sz w:val="24"/>
          <w:szCs w:val="24"/>
        </w:rPr>
        <w:t xml:space="preserve">. </w:t>
      </w:r>
      <w:r w:rsidR="00237B51" w:rsidRPr="00145B72">
        <w:rPr>
          <w:rFonts w:ascii="Times New Roman" w:hAnsi="Times New Roman" w:cs="Times New Roman"/>
          <w:sz w:val="24"/>
          <w:szCs w:val="24"/>
        </w:rPr>
        <w:t xml:space="preserve">BED was defined as recurrent objective binge eating in the absence of purging. </w:t>
      </w:r>
      <w:r w:rsidR="005B42DB" w:rsidRPr="00145B72">
        <w:rPr>
          <w:rFonts w:ascii="Times New Roman" w:hAnsi="Times New Roman" w:cs="Times New Roman"/>
          <w:sz w:val="24"/>
          <w:szCs w:val="24"/>
        </w:rPr>
        <w:t xml:space="preserve">PD was defined as recurrent purging behaviors in the absence of </w:t>
      </w:r>
      <w:r w:rsidR="00CA7EB2" w:rsidRPr="00145B72">
        <w:rPr>
          <w:rFonts w:ascii="Times New Roman" w:hAnsi="Times New Roman" w:cs="Times New Roman"/>
          <w:sz w:val="24"/>
          <w:szCs w:val="24"/>
        </w:rPr>
        <w:t xml:space="preserve">objective </w:t>
      </w:r>
      <w:r w:rsidR="005B42DB" w:rsidRPr="00145B72">
        <w:rPr>
          <w:rFonts w:ascii="Times New Roman" w:hAnsi="Times New Roman" w:cs="Times New Roman"/>
          <w:sz w:val="24"/>
          <w:szCs w:val="24"/>
        </w:rPr>
        <w:t>binge eating</w:t>
      </w:r>
      <w:r w:rsidR="00922E8C" w:rsidRPr="00145B72">
        <w:rPr>
          <w:rFonts w:ascii="Times New Roman" w:hAnsi="Times New Roman" w:cs="Times New Roman"/>
          <w:sz w:val="24"/>
          <w:szCs w:val="24"/>
        </w:rPr>
        <w:t>,</w:t>
      </w:r>
      <w:r w:rsidR="005B42DB" w:rsidRPr="00145B72">
        <w:rPr>
          <w:rFonts w:ascii="Times New Roman" w:hAnsi="Times New Roman" w:cs="Times New Roman"/>
          <w:sz w:val="24"/>
          <w:szCs w:val="24"/>
        </w:rPr>
        <w:t xml:space="preserve"> and overvaluation of weight and shape. </w:t>
      </w:r>
      <w:r w:rsidR="00237B51" w:rsidRPr="00145B72">
        <w:rPr>
          <w:rFonts w:ascii="Times New Roman" w:hAnsi="Times New Roman" w:cs="Times New Roman"/>
          <w:sz w:val="24"/>
          <w:szCs w:val="24"/>
        </w:rPr>
        <w:t xml:space="preserve">A threshold of “at least twice weekly” for recurrent objective binge and purge episodes had to be used for lifetime diagnoses as the DSM-5 threshold (“at least once per week”) was not available, and </w:t>
      </w:r>
      <w:r w:rsidR="00922E8C" w:rsidRPr="00145B72">
        <w:rPr>
          <w:rFonts w:ascii="Times New Roman" w:hAnsi="Times New Roman" w:cs="Times New Roman"/>
          <w:sz w:val="24"/>
          <w:szCs w:val="24"/>
        </w:rPr>
        <w:t>symptoms had to last at least three months</w:t>
      </w:r>
      <w:r w:rsidR="00237B51" w:rsidRPr="00145B72">
        <w:rPr>
          <w:rFonts w:ascii="Times New Roman" w:hAnsi="Times New Roman" w:cs="Times New Roman"/>
          <w:sz w:val="24"/>
          <w:szCs w:val="24"/>
        </w:rPr>
        <w:t xml:space="preserve">. </w:t>
      </w:r>
      <w:r w:rsidR="00922E8C" w:rsidRPr="00145B72">
        <w:rPr>
          <w:rFonts w:ascii="Times New Roman" w:hAnsi="Times New Roman" w:cs="Times New Roman"/>
          <w:sz w:val="24"/>
          <w:szCs w:val="24"/>
        </w:rPr>
        <w:t xml:space="preserve">Because </w:t>
      </w:r>
      <w:r w:rsidR="00594303" w:rsidRPr="00145B72">
        <w:rPr>
          <w:rFonts w:ascii="Times New Roman" w:hAnsi="Times New Roman" w:cs="Times New Roman"/>
          <w:sz w:val="24"/>
          <w:szCs w:val="24"/>
        </w:rPr>
        <w:t xml:space="preserve">Questionnaire </w:t>
      </w:r>
      <w:r w:rsidR="00922E8C" w:rsidRPr="00145B72">
        <w:rPr>
          <w:rFonts w:ascii="Times New Roman" w:hAnsi="Times New Roman" w:cs="Times New Roman"/>
          <w:sz w:val="24"/>
          <w:szCs w:val="24"/>
        </w:rPr>
        <w:t>5 presents a list of eating disorder symptoms and asks the individual to rate symptoms they experienced “</w:t>
      </w:r>
      <w:r w:rsidR="00507A16" w:rsidRPr="00145B72">
        <w:rPr>
          <w:rFonts w:ascii="Times New Roman" w:hAnsi="Times New Roman" w:cs="Times New Roman"/>
          <w:sz w:val="24"/>
          <w:szCs w:val="24"/>
        </w:rPr>
        <w:t xml:space="preserve">for </w:t>
      </w:r>
      <w:r w:rsidR="00922E8C" w:rsidRPr="00145B72">
        <w:rPr>
          <w:rFonts w:ascii="Times New Roman" w:hAnsi="Times New Roman" w:cs="Times New Roman"/>
          <w:sz w:val="24"/>
          <w:szCs w:val="24"/>
        </w:rPr>
        <w:t xml:space="preserve">the period that affected them most”, </w:t>
      </w:r>
      <w:r w:rsidR="00507A16" w:rsidRPr="00145B72">
        <w:rPr>
          <w:rFonts w:ascii="Times New Roman" w:hAnsi="Times New Roman" w:cs="Times New Roman"/>
          <w:sz w:val="24"/>
          <w:szCs w:val="24"/>
        </w:rPr>
        <w:t>individuals were not</w:t>
      </w:r>
      <w:r w:rsidR="00C65E7B" w:rsidRPr="00145B72">
        <w:rPr>
          <w:rFonts w:ascii="Times New Roman" w:hAnsi="Times New Roman" w:cs="Times New Roman"/>
          <w:sz w:val="24"/>
          <w:szCs w:val="24"/>
        </w:rPr>
        <w:t xml:space="preserve"> able to</w:t>
      </w:r>
      <w:r w:rsidR="00507A16" w:rsidRPr="00145B72">
        <w:rPr>
          <w:rFonts w:ascii="Times New Roman" w:hAnsi="Times New Roman" w:cs="Times New Roman"/>
          <w:sz w:val="24"/>
          <w:szCs w:val="24"/>
        </w:rPr>
        <w:t xml:space="preserve"> receive lifetime diagnoses </w:t>
      </w:r>
      <w:r w:rsidR="00D31834" w:rsidRPr="00145B72">
        <w:rPr>
          <w:rFonts w:ascii="Times New Roman" w:hAnsi="Times New Roman" w:cs="Times New Roman"/>
          <w:sz w:val="24"/>
          <w:szCs w:val="24"/>
        </w:rPr>
        <w:t>per</w:t>
      </w:r>
      <w:r w:rsidR="00507A16" w:rsidRPr="00145B72">
        <w:rPr>
          <w:rFonts w:ascii="Times New Roman" w:hAnsi="Times New Roman" w:cs="Times New Roman"/>
          <w:sz w:val="24"/>
          <w:szCs w:val="24"/>
        </w:rPr>
        <w:t xml:space="preserve"> </w:t>
      </w:r>
      <w:r w:rsidR="00D31834" w:rsidRPr="00145B72">
        <w:rPr>
          <w:rFonts w:ascii="Times New Roman" w:hAnsi="Times New Roman" w:cs="Times New Roman"/>
          <w:sz w:val="24"/>
          <w:szCs w:val="24"/>
        </w:rPr>
        <w:t>each</w:t>
      </w:r>
      <w:r w:rsidR="00507A16" w:rsidRPr="00145B72">
        <w:rPr>
          <w:rFonts w:ascii="Times New Roman" w:hAnsi="Times New Roman" w:cs="Times New Roman"/>
          <w:sz w:val="24"/>
          <w:szCs w:val="24"/>
        </w:rPr>
        <w:t xml:space="preserve"> eating disorder</w:t>
      </w:r>
      <w:r w:rsidR="00922E8C" w:rsidRPr="00145B72">
        <w:rPr>
          <w:rFonts w:ascii="Times New Roman" w:hAnsi="Times New Roman" w:cs="Times New Roman"/>
          <w:sz w:val="24"/>
          <w:szCs w:val="24"/>
        </w:rPr>
        <w:t xml:space="preserve">. Individuals who did not meet criteria for BN, </w:t>
      </w:r>
      <w:r w:rsidR="00507A16" w:rsidRPr="00145B72">
        <w:rPr>
          <w:rFonts w:ascii="Times New Roman" w:hAnsi="Times New Roman" w:cs="Times New Roman"/>
          <w:sz w:val="24"/>
          <w:szCs w:val="24"/>
        </w:rPr>
        <w:t>BED</w:t>
      </w:r>
      <w:r w:rsidR="00922E8C" w:rsidRPr="00145B72">
        <w:rPr>
          <w:rFonts w:ascii="Times New Roman" w:hAnsi="Times New Roman" w:cs="Times New Roman"/>
          <w:sz w:val="24"/>
          <w:szCs w:val="24"/>
        </w:rPr>
        <w:t xml:space="preserve">, or </w:t>
      </w:r>
      <w:r w:rsidR="00507A16" w:rsidRPr="00145B72">
        <w:rPr>
          <w:rFonts w:ascii="Times New Roman" w:hAnsi="Times New Roman" w:cs="Times New Roman"/>
          <w:sz w:val="24"/>
          <w:szCs w:val="24"/>
        </w:rPr>
        <w:t>P</w:t>
      </w:r>
      <w:r w:rsidR="00922E8C" w:rsidRPr="00145B72">
        <w:rPr>
          <w:rFonts w:ascii="Times New Roman" w:hAnsi="Times New Roman" w:cs="Times New Roman"/>
          <w:sz w:val="24"/>
          <w:szCs w:val="24"/>
        </w:rPr>
        <w:t xml:space="preserve">D were classified as no lifetime eating disorder. </w:t>
      </w:r>
      <w:r w:rsidR="001151EB" w:rsidRPr="00145B72">
        <w:rPr>
          <w:rFonts w:ascii="Times New Roman" w:hAnsi="Times New Roman" w:cs="Times New Roman"/>
          <w:sz w:val="24"/>
          <w:szCs w:val="24"/>
        </w:rPr>
        <w:t>Finally, t</w:t>
      </w:r>
      <w:r w:rsidR="00B354F0" w:rsidRPr="00145B72">
        <w:rPr>
          <w:rFonts w:ascii="Times New Roman" w:hAnsi="Times New Roman" w:cs="Times New Roman"/>
          <w:sz w:val="24"/>
          <w:szCs w:val="24"/>
        </w:rPr>
        <w:t xml:space="preserve">o increase the validity of the </w:t>
      </w:r>
      <w:r w:rsidR="001151EB" w:rsidRPr="00145B72">
        <w:rPr>
          <w:rFonts w:ascii="Times New Roman" w:hAnsi="Times New Roman" w:cs="Times New Roman"/>
          <w:sz w:val="24"/>
          <w:szCs w:val="24"/>
        </w:rPr>
        <w:t xml:space="preserve">no </w:t>
      </w:r>
      <w:r w:rsidR="00B61C54" w:rsidRPr="00145B72">
        <w:rPr>
          <w:rFonts w:ascii="Times New Roman" w:hAnsi="Times New Roman" w:cs="Times New Roman"/>
          <w:sz w:val="24"/>
          <w:szCs w:val="24"/>
        </w:rPr>
        <w:t xml:space="preserve">lifetime </w:t>
      </w:r>
      <w:r w:rsidR="001151EB" w:rsidRPr="00145B72">
        <w:rPr>
          <w:rFonts w:ascii="Times New Roman" w:hAnsi="Times New Roman" w:cs="Times New Roman"/>
          <w:sz w:val="24"/>
          <w:szCs w:val="24"/>
        </w:rPr>
        <w:t>eating disorder</w:t>
      </w:r>
      <w:r w:rsidR="00B354F0" w:rsidRPr="00145B72">
        <w:rPr>
          <w:rFonts w:ascii="Times New Roman" w:hAnsi="Times New Roman" w:cs="Times New Roman"/>
          <w:sz w:val="24"/>
          <w:szCs w:val="24"/>
        </w:rPr>
        <w:t xml:space="preserve"> category</w:t>
      </w:r>
      <w:r w:rsidR="001151EB" w:rsidRPr="00145B72">
        <w:rPr>
          <w:rFonts w:ascii="Times New Roman" w:hAnsi="Times New Roman" w:cs="Times New Roman"/>
          <w:sz w:val="24"/>
          <w:szCs w:val="24"/>
        </w:rPr>
        <w:t xml:space="preserve">, participants </w:t>
      </w:r>
      <w:r w:rsidR="00B61C54" w:rsidRPr="00145B72">
        <w:rPr>
          <w:rFonts w:ascii="Times New Roman" w:hAnsi="Times New Roman" w:cs="Times New Roman"/>
          <w:sz w:val="24"/>
          <w:szCs w:val="24"/>
        </w:rPr>
        <w:t xml:space="preserve">were removed from this category if they </w:t>
      </w:r>
      <w:r w:rsidR="00591AAA" w:rsidRPr="00145B72">
        <w:rPr>
          <w:rFonts w:ascii="Times New Roman" w:hAnsi="Times New Roman" w:cs="Times New Roman"/>
          <w:sz w:val="24"/>
          <w:szCs w:val="24"/>
        </w:rPr>
        <w:t xml:space="preserve">responded affirmatively to a single-item question </w:t>
      </w:r>
      <w:r w:rsidR="00050CDC" w:rsidRPr="00145B72">
        <w:rPr>
          <w:rFonts w:ascii="Times New Roman" w:hAnsi="Times New Roman" w:cs="Times New Roman"/>
          <w:sz w:val="24"/>
          <w:szCs w:val="24"/>
        </w:rPr>
        <w:t>in</w:t>
      </w:r>
      <w:r w:rsidR="00591AAA" w:rsidRPr="00145B72">
        <w:rPr>
          <w:rFonts w:ascii="Times New Roman" w:hAnsi="Times New Roman" w:cs="Times New Roman"/>
          <w:sz w:val="24"/>
          <w:szCs w:val="24"/>
        </w:rPr>
        <w:t xml:space="preserve"> </w:t>
      </w:r>
      <w:r w:rsidR="00594303" w:rsidRPr="00145B72">
        <w:rPr>
          <w:rFonts w:ascii="Times New Roman" w:hAnsi="Times New Roman" w:cs="Times New Roman"/>
          <w:sz w:val="24"/>
          <w:szCs w:val="24"/>
        </w:rPr>
        <w:t xml:space="preserve">Questionnaire </w:t>
      </w:r>
      <w:r w:rsidR="00C52F58" w:rsidRPr="00145B72">
        <w:rPr>
          <w:rFonts w:ascii="Times New Roman" w:hAnsi="Times New Roman" w:cs="Times New Roman"/>
          <w:sz w:val="24"/>
          <w:szCs w:val="24"/>
        </w:rPr>
        <w:t>1</w:t>
      </w:r>
      <w:r w:rsidR="00591AAA" w:rsidRPr="00145B72">
        <w:rPr>
          <w:rFonts w:ascii="Times New Roman" w:hAnsi="Times New Roman" w:cs="Times New Roman"/>
          <w:sz w:val="24"/>
          <w:szCs w:val="24"/>
        </w:rPr>
        <w:t>, “Do you have or have you ever had anorexia/bulimia/</w:t>
      </w:r>
      <w:r w:rsidR="001151EB" w:rsidRPr="00145B72">
        <w:rPr>
          <w:rFonts w:ascii="Times New Roman" w:hAnsi="Times New Roman" w:cs="Times New Roman"/>
          <w:sz w:val="24"/>
          <w:szCs w:val="24"/>
        </w:rPr>
        <w:t>other eating disorders</w:t>
      </w:r>
      <w:r w:rsidR="00591AAA" w:rsidRPr="00145B72">
        <w:rPr>
          <w:rFonts w:ascii="Times New Roman" w:hAnsi="Times New Roman" w:cs="Times New Roman"/>
          <w:sz w:val="24"/>
          <w:szCs w:val="24"/>
        </w:rPr>
        <w:t>”</w:t>
      </w:r>
      <w:r w:rsidR="001151EB" w:rsidRPr="00145B72">
        <w:rPr>
          <w:rFonts w:ascii="Times New Roman" w:hAnsi="Times New Roman" w:cs="Times New Roman"/>
          <w:sz w:val="24"/>
          <w:szCs w:val="24"/>
        </w:rPr>
        <w:t xml:space="preserve"> </w:t>
      </w:r>
      <w:r w:rsidR="00B61C54" w:rsidRPr="00145B72">
        <w:rPr>
          <w:rFonts w:ascii="Times New Roman" w:hAnsi="Times New Roman" w:cs="Times New Roman"/>
          <w:sz w:val="24"/>
          <w:szCs w:val="24"/>
        </w:rPr>
        <w:t xml:space="preserve">and excluded from analysis </w:t>
      </w:r>
      <w:r w:rsidR="00C52F58" w:rsidRPr="00145B72">
        <w:rPr>
          <w:rFonts w:ascii="Times New Roman" w:hAnsi="Times New Roman" w:cs="Times New Roman"/>
          <w:sz w:val="24"/>
          <w:szCs w:val="24"/>
        </w:rPr>
        <w:t>(~1.5%).</w:t>
      </w:r>
      <w:r w:rsidR="00F106D2" w:rsidRPr="00145B72">
        <w:rPr>
          <w:rFonts w:ascii="Times New Roman" w:hAnsi="Times New Roman" w:cs="Times New Roman"/>
          <w:sz w:val="24"/>
          <w:szCs w:val="24"/>
        </w:rPr>
        <w:t xml:space="preserve"> </w:t>
      </w:r>
      <w:r w:rsidR="002334D2" w:rsidRPr="00145B72">
        <w:rPr>
          <w:rFonts w:ascii="Times New Roman" w:hAnsi="Times New Roman" w:cs="Times New Roman"/>
          <w:sz w:val="24"/>
          <w:szCs w:val="24"/>
        </w:rPr>
        <w:t xml:space="preserve">We exclude participants who self-reported a </w:t>
      </w:r>
      <w:r w:rsidR="00F91240" w:rsidRPr="00145B72">
        <w:rPr>
          <w:rFonts w:ascii="Times New Roman" w:hAnsi="Times New Roman" w:cs="Times New Roman"/>
          <w:sz w:val="24"/>
          <w:szCs w:val="24"/>
        </w:rPr>
        <w:t>lifetime eating disorder</w:t>
      </w:r>
      <w:r w:rsidR="002334D2" w:rsidRPr="00145B72">
        <w:rPr>
          <w:rFonts w:ascii="Times New Roman" w:hAnsi="Times New Roman" w:cs="Times New Roman"/>
          <w:sz w:val="24"/>
          <w:szCs w:val="24"/>
        </w:rPr>
        <w:t xml:space="preserve"> </w:t>
      </w:r>
      <w:r w:rsidR="004B6F58" w:rsidRPr="00145B72">
        <w:rPr>
          <w:rFonts w:ascii="Times New Roman" w:hAnsi="Times New Roman" w:cs="Times New Roman"/>
          <w:sz w:val="24"/>
          <w:szCs w:val="24"/>
        </w:rPr>
        <w:t>since</w:t>
      </w:r>
      <w:r w:rsidR="002334D2" w:rsidRPr="00145B72">
        <w:rPr>
          <w:rFonts w:ascii="Times New Roman" w:hAnsi="Times New Roman" w:cs="Times New Roman"/>
          <w:sz w:val="24"/>
          <w:szCs w:val="24"/>
        </w:rPr>
        <w:t xml:space="preserve"> Q</w:t>
      </w:r>
      <w:r w:rsidR="00050CDC" w:rsidRPr="00145B72">
        <w:rPr>
          <w:rFonts w:ascii="Times New Roman" w:hAnsi="Times New Roman" w:cs="Times New Roman"/>
          <w:sz w:val="24"/>
          <w:szCs w:val="24"/>
        </w:rPr>
        <w:t xml:space="preserve">uestionnaire </w:t>
      </w:r>
      <w:r w:rsidR="002334D2" w:rsidRPr="00145B72">
        <w:rPr>
          <w:rFonts w:ascii="Times New Roman" w:hAnsi="Times New Roman" w:cs="Times New Roman"/>
          <w:sz w:val="24"/>
          <w:szCs w:val="24"/>
        </w:rPr>
        <w:t xml:space="preserve">5 did not assess lifetime AN. </w:t>
      </w:r>
      <w:r w:rsidR="00F106D2" w:rsidRPr="00145B72">
        <w:rPr>
          <w:rFonts w:ascii="Times New Roman" w:hAnsi="Times New Roman" w:cs="Times New Roman"/>
          <w:sz w:val="24"/>
          <w:szCs w:val="24"/>
        </w:rPr>
        <w:t xml:space="preserve">The variable </w:t>
      </w:r>
      <w:r w:rsidR="005B2758" w:rsidRPr="00145B72">
        <w:rPr>
          <w:rFonts w:ascii="Times New Roman" w:hAnsi="Times New Roman" w:cs="Times New Roman"/>
          <w:sz w:val="24"/>
          <w:szCs w:val="24"/>
        </w:rPr>
        <w:t xml:space="preserve">denoting lifetime eating disorders </w:t>
      </w:r>
      <w:r w:rsidR="00507A16" w:rsidRPr="00145B72">
        <w:rPr>
          <w:rFonts w:ascii="Times New Roman" w:hAnsi="Times New Roman" w:cs="Times New Roman"/>
          <w:sz w:val="24"/>
          <w:szCs w:val="24"/>
        </w:rPr>
        <w:t xml:space="preserve">was </w:t>
      </w:r>
      <w:r w:rsidR="00F91240" w:rsidRPr="00145B72">
        <w:rPr>
          <w:rFonts w:ascii="Times New Roman" w:hAnsi="Times New Roman" w:cs="Times New Roman"/>
          <w:sz w:val="24"/>
          <w:szCs w:val="24"/>
        </w:rPr>
        <w:t xml:space="preserve">a multicategorical variable </w:t>
      </w:r>
      <w:r w:rsidR="005B2758" w:rsidRPr="00145B72">
        <w:rPr>
          <w:rFonts w:ascii="Times New Roman" w:hAnsi="Times New Roman" w:cs="Times New Roman"/>
          <w:sz w:val="24"/>
          <w:szCs w:val="24"/>
        </w:rPr>
        <w:t>coded as 1</w:t>
      </w:r>
      <w:r w:rsidR="005E7AA5" w:rsidRPr="00145B72">
        <w:rPr>
          <w:rFonts w:ascii="Times New Roman" w:hAnsi="Times New Roman" w:cs="Times New Roman"/>
          <w:sz w:val="24"/>
          <w:szCs w:val="24"/>
        </w:rPr>
        <w:t xml:space="preserve"> </w:t>
      </w:r>
      <w:r w:rsidR="005B2758" w:rsidRPr="00145B72">
        <w:rPr>
          <w:rFonts w:ascii="Times New Roman" w:hAnsi="Times New Roman" w:cs="Times New Roman"/>
          <w:sz w:val="24"/>
          <w:szCs w:val="24"/>
        </w:rPr>
        <w:t>=</w:t>
      </w:r>
      <w:r w:rsidR="005E7AA5" w:rsidRPr="00145B72">
        <w:rPr>
          <w:rFonts w:ascii="Times New Roman" w:hAnsi="Times New Roman" w:cs="Times New Roman"/>
          <w:sz w:val="24"/>
          <w:szCs w:val="24"/>
        </w:rPr>
        <w:t xml:space="preserve"> </w:t>
      </w:r>
      <w:r w:rsidR="005B2758" w:rsidRPr="00145B72">
        <w:rPr>
          <w:rFonts w:ascii="Times New Roman" w:hAnsi="Times New Roman" w:cs="Times New Roman"/>
          <w:sz w:val="24"/>
          <w:szCs w:val="24"/>
        </w:rPr>
        <w:t>lifetime BN, 2</w:t>
      </w:r>
      <w:r w:rsidR="005E7AA5" w:rsidRPr="00145B72">
        <w:rPr>
          <w:rFonts w:ascii="Times New Roman" w:hAnsi="Times New Roman" w:cs="Times New Roman"/>
          <w:sz w:val="24"/>
          <w:szCs w:val="24"/>
        </w:rPr>
        <w:t xml:space="preserve"> </w:t>
      </w:r>
      <w:r w:rsidR="005B2758" w:rsidRPr="00145B72">
        <w:rPr>
          <w:rFonts w:ascii="Times New Roman" w:hAnsi="Times New Roman" w:cs="Times New Roman"/>
          <w:sz w:val="24"/>
          <w:szCs w:val="24"/>
        </w:rPr>
        <w:t>=</w:t>
      </w:r>
      <w:r w:rsidR="005E7AA5" w:rsidRPr="00145B72">
        <w:rPr>
          <w:rFonts w:ascii="Times New Roman" w:hAnsi="Times New Roman" w:cs="Times New Roman"/>
          <w:sz w:val="24"/>
          <w:szCs w:val="24"/>
        </w:rPr>
        <w:t xml:space="preserve"> </w:t>
      </w:r>
      <w:r w:rsidR="005B2758" w:rsidRPr="00145B72">
        <w:rPr>
          <w:rFonts w:ascii="Times New Roman" w:hAnsi="Times New Roman" w:cs="Times New Roman"/>
          <w:sz w:val="24"/>
          <w:szCs w:val="24"/>
        </w:rPr>
        <w:t xml:space="preserve">lifetime </w:t>
      </w:r>
      <w:r w:rsidR="00507A16" w:rsidRPr="00145B72">
        <w:rPr>
          <w:rFonts w:ascii="Times New Roman" w:hAnsi="Times New Roman" w:cs="Times New Roman"/>
          <w:sz w:val="24"/>
          <w:szCs w:val="24"/>
        </w:rPr>
        <w:t>BED</w:t>
      </w:r>
      <w:r w:rsidR="005B2758" w:rsidRPr="00145B72">
        <w:rPr>
          <w:rFonts w:ascii="Times New Roman" w:hAnsi="Times New Roman" w:cs="Times New Roman"/>
          <w:sz w:val="24"/>
          <w:szCs w:val="24"/>
        </w:rPr>
        <w:t>, 3</w:t>
      </w:r>
      <w:r w:rsidR="005E7AA5" w:rsidRPr="00145B72">
        <w:rPr>
          <w:rFonts w:ascii="Times New Roman" w:hAnsi="Times New Roman" w:cs="Times New Roman"/>
          <w:sz w:val="24"/>
          <w:szCs w:val="24"/>
        </w:rPr>
        <w:t xml:space="preserve"> </w:t>
      </w:r>
      <w:r w:rsidR="005B2758" w:rsidRPr="00145B72">
        <w:rPr>
          <w:rFonts w:ascii="Times New Roman" w:hAnsi="Times New Roman" w:cs="Times New Roman"/>
          <w:sz w:val="24"/>
          <w:szCs w:val="24"/>
        </w:rPr>
        <w:t>=</w:t>
      </w:r>
      <w:r w:rsidR="005E7AA5" w:rsidRPr="00145B72">
        <w:rPr>
          <w:rFonts w:ascii="Times New Roman" w:hAnsi="Times New Roman" w:cs="Times New Roman"/>
          <w:sz w:val="24"/>
          <w:szCs w:val="24"/>
        </w:rPr>
        <w:t xml:space="preserve"> </w:t>
      </w:r>
      <w:r w:rsidR="005B2758" w:rsidRPr="00145B72">
        <w:rPr>
          <w:rFonts w:ascii="Times New Roman" w:hAnsi="Times New Roman" w:cs="Times New Roman"/>
          <w:sz w:val="24"/>
          <w:szCs w:val="24"/>
        </w:rPr>
        <w:t xml:space="preserve">lifetime </w:t>
      </w:r>
      <w:r w:rsidR="00507A16" w:rsidRPr="00145B72">
        <w:rPr>
          <w:rFonts w:ascii="Times New Roman" w:hAnsi="Times New Roman" w:cs="Times New Roman"/>
          <w:sz w:val="24"/>
          <w:szCs w:val="24"/>
        </w:rPr>
        <w:t>PD</w:t>
      </w:r>
      <w:r w:rsidR="005B2758" w:rsidRPr="00145B72">
        <w:rPr>
          <w:rFonts w:ascii="Times New Roman" w:hAnsi="Times New Roman" w:cs="Times New Roman"/>
          <w:sz w:val="24"/>
          <w:szCs w:val="24"/>
        </w:rPr>
        <w:t xml:space="preserve">, </w:t>
      </w:r>
      <w:r w:rsidR="00F91240" w:rsidRPr="00145B72">
        <w:rPr>
          <w:rFonts w:ascii="Times New Roman" w:hAnsi="Times New Roman" w:cs="Times New Roman"/>
          <w:sz w:val="24"/>
          <w:szCs w:val="24"/>
        </w:rPr>
        <w:t xml:space="preserve">and </w:t>
      </w:r>
      <w:r w:rsidR="005B2758" w:rsidRPr="00145B72">
        <w:rPr>
          <w:rFonts w:ascii="Times New Roman" w:hAnsi="Times New Roman" w:cs="Times New Roman"/>
          <w:sz w:val="24"/>
          <w:szCs w:val="24"/>
        </w:rPr>
        <w:t>4</w:t>
      </w:r>
      <w:r w:rsidR="005E7AA5" w:rsidRPr="00145B72">
        <w:rPr>
          <w:rFonts w:ascii="Times New Roman" w:hAnsi="Times New Roman" w:cs="Times New Roman"/>
          <w:sz w:val="24"/>
          <w:szCs w:val="24"/>
        </w:rPr>
        <w:t xml:space="preserve"> </w:t>
      </w:r>
      <w:r w:rsidR="005B2758" w:rsidRPr="00145B72">
        <w:rPr>
          <w:rFonts w:ascii="Times New Roman" w:hAnsi="Times New Roman" w:cs="Times New Roman"/>
          <w:sz w:val="24"/>
          <w:szCs w:val="24"/>
        </w:rPr>
        <w:t>=</w:t>
      </w:r>
      <w:r w:rsidR="005E7AA5" w:rsidRPr="00145B72">
        <w:rPr>
          <w:rFonts w:ascii="Times New Roman" w:hAnsi="Times New Roman" w:cs="Times New Roman"/>
          <w:sz w:val="24"/>
          <w:szCs w:val="24"/>
        </w:rPr>
        <w:t xml:space="preserve"> </w:t>
      </w:r>
      <w:r w:rsidR="005B2758" w:rsidRPr="00145B72">
        <w:rPr>
          <w:rFonts w:ascii="Times New Roman" w:hAnsi="Times New Roman" w:cs="Times New Roman"/>
          <w:sz w:val="24"/>
          <w:szCs w:val="24"/>
        </w:rPr>
        <w:t xml:space="preserve">no </w:t>
      </w:r>
      <w:r w:rsidR="007052CB" w:rsidRPr="00145B72">
        <w:rPr>
          <w:rFonts w:ascii="Times New Roman" w:hAnsi="Times New Roman" w:cs="Times New Roman"/>
          <w:sz w:val="24"/>
          <w:szCs w:val="24"/>
        </w:rPr>
        <w:t xml:space="preserve">lifetime </w:t>
      </w:r>
      <w:r w:rsidR="00F91240" w:rsidRPr="00145B72">
        <w:rPr>
          <w:rFonts w:ascii="Times New Roman" w:hAnsi="Times New Roman" w:cs="Times New Roman"/>
          <w:sz w:val="24"/>
          <w:szCs w:val="24"/>
        </w:rPr>
        <w:t>eating disorder</w:t>
      </w:r>
      <w:r w:rsidR="005B2758" w:rsidRPr="00145B72">
        <w:rPr>
          <w:rFonts w:ascii="Times New Roman" w:hAnsi="Times New Roman" w:cs="Times New Roman"/>
          <w:sz w:val="24"/>
          <w:szCs w:val="24"/>
        </w:rPr>
        <w:t>.</w:t>
      </w:r>
    </w:p>
    <w:p w:rsidR="0041163D" w:rsidRPr="00145B72" w:rsidRDefault="003F7DEC" w:rsidP="008D4EBF">
      <w:pPr>
        <w:spacing w:after="0" w:line="480" w:lineRule="auto"/>
        <w:ind w:firstLine="720"/>
        <w:rPr>
          <w:rFonts w:ascii="Times New Roman" w:eastAsiaTheme="minorEastAsia" w:hAnsi="Times New Roman" w:cs="Times New Roman"/>
          <w:sz w:val="24"/>
          <w:szCs w:val="24"/>
        </w:rPr>
      </w:pPr>
      <w:r w:rsidRPr="00145B72">
        <w:rPr>
          <w:rFonts w:ascii="Times New Roman" w:hAnsi="Times New Roman" w:cs="Times New Roman"/>
          <w:b/>
          <w:sz w:val="24"/>
          <w:szCs w:val="24"/>
        </w:rPr>
        <w:t>Outcomes</w:t>
      </w:r>
      <w:r w:rsidR="0041163D" w:rsidRPr="00145B72">
        <w:rPr>
          <w:rFonts w:ascii="Times New Roman" w:hAnsi="Times New Roman" w:cs="Times New Roman"/>
          <w:b/>
          <w:sz w:val="24"/>
          <w:szCs w:val="24"/>
        </w:rPr>
        <w:t>.</w:t>
      </w:r>
      <w:r w:rsidR="0041163D" w:rsidRPr="00145B72">
        <w:rPr>
          <w:rFonts w:ascii="Times New Roman" w:hAnsi="Times New Roman" w:cs="Times New Roman"/>
          <w:sz w:val="24"/>
          <w:szCs w:val="24"/>
        </w:rPr>
        <w:t xml:space="preserve"> </w:t>
      </w:r>
      <w:r w:rsidRPr="00145B72">
        <w:rPr>
          <w:rFonts w:ascii="Times New Roman" w:hAnsi="Times New Roman" w:cs="Times New Roman"/>
          <w:sz w:val="24"/>
          <w:szCs w:val="24"/>
        </w:rPr>
        <w:t xml:space="preserve">Outcome data </w:t>
      </w:r>
      <w:r w:rsidR="004C03BB" w:rsidRPr="00145B72">
        <w:rPr>
          <w:rFonts w:ascii="Times New Roman" w:hAnsi="Times New Roman" w:cs="Times New Roman"/>
          <w:sz w:val="24"/>
          <w:szCs w:val="24"/>
        </w:rPr>
        <w:t xml:space="preserve">were obtained from </w:t>
      </w:r>
      <w:r w:rsidR="00CE3FBC" w:rsidRPr="00145B72">
        <w:rPr>
          <w:rFonts w:ascii="Times New Roman" w:hAnsi="Times New Roman" w:cs="Times New Roman"/>
          <w:sz w:val="24"/>
          <w:szCs w:val="24"/>
        </w:rPr>
        <w:t xml:space="preserve">the Medical Birth Registry of Norway </w:t>
      </w:r>
      <w:r w:rsidR="00F66C7F" w:rsidRPr="00145B72">
        <w:rPr>
          <w:rFonts w:ascii="Times New Roman" w:hAnsi="Times New Roman" w:cs="Times New Roman"/>
          <w:sz w:val="24"/>
          <w:szCs w:val="24"/>
        </w:rPr>
        <w:t>for</w:t>
      </w:r>
      <w:r w:rsidRPr="00145B72">
        <w:rPr>
          <w:rFonts w:ascii="Times New Roman" w:hAnsi="Times New Roman" w:cs="Times New Roman"/>
          <w:sz w:val="24"/>
          <w:szCs w:val="24"/>
        </w:rPr>
        <w:t xml:space="preserve"> the occasion of </w:t>
      </w:r>
      <w:r w:rsidR="00D71E63" w:rsidRPr="00145B72">
        <w:rPr>
          <w:rFonts w:ascii="Times New Roman" w:hAnsi="Times New Roman" w:cs="Times New Roman"/>
          <w:sz w:val="24"/>
          <w:szCs w:val="24"/>
        </w:rPr>
        <w:t>the MoBa child’s</w:t>
      </w:r>
      <w:r w:rsidRPr="00145B72">
        <w:rPr>
          <w:rFonts w:ascii="Times New Roman" w:hAnsi="Times New Roman" w:cs="Times New Roman"/>
          <w:sz w:val="24"/>
          <w:szCs w:val="24"/>
        </w:rPr>
        <w:t xml:space="preserve"> birth. </w:t>
      </w:r>
      <w:r w:rsidR="004B6F58" w:rsidRPr="00145B72">
        <w:rPr>
          <w:rFonts w:ascii="Times New Roman" w:hAnsi="Times New Roman" w:cs="Times New Roman"/>
          <w:sz w:val="24"/>
          <w:szCs w:val="24"/>
        </w:rPr>
        <w:t>Obstetric and p</w:t>
      </w:r>
      <w:r w:rsidR="00D01C72" w:rsidRPr="00145B72">
        <w:rPr>
          <w:rFonts w:ascii="Times New Roman" w:eastAsiaTheme="minorEastAsia" w:hAnsi="Times New Roman" w:cs="Times New Roman"/>
          <w:sz w:val="24"/>
          <w:szCs w:val="24"/>
        </w:rPr>
        <w:t xml:space="preserve">erinatal variables deemed relevant for testing a </w:t>
      </w:r>
      <w:r w:rsidR="00F91240" w:rsidRPr="00145B72">
        <w:rPr>
          <w:rFonts w:ascii="Times New Roman" w:eastAsiaTheme="minorEastAsia" w:hAnsi="Times New Roman" w:cs="Times New Roman"/>
          <w:sz w:val="24"/>
          <w:szCs w:val="24"/>
        </w:rPr>
        <w:t>transgenerational cycle of risk</w:t>
      </w:r>
      <w:r w:rsidR="00D01C72" w:rsidRPr="00145B72">
        <w:rPr>
          <w:rFonts w:ascii="Times New Roman" w:eastAsiaTheme="minorEastAsia" w:hAnsi="Times New Roman" w:cs="Times New Roman"/>
          <w:sz w:val="24"/>
          <w:szCs w:val="24"/>
        </w:rPr>
        <w:t xml:space="preserve"> model for eating disorders were chosen. </w:t>
      </w:r>
      <w:r w:rsidR="004B6F58" w:rsidRPr="00145B72">
        <w:rPr>
          <w:rFonts w:ascii="Times New Roman" w:eastAsiaTheme="minorEastAsia" w:hAnsi="Times New Roman" w:cs="Times New Roman"/>
          <w:sz w:val="24"/>
          <w:szCs w:val="24"/>
        </w:rPr>
        <w:t>O</w:t>
      </w:r>
      <w:r w:rsidR="007052CB" w:rsidRPr="00145B72">
        <w:rPr>
          <w:rFonts w:ascii="Times New Roman" w:hAnsi="Times New Roman" w:cs="Times New Roman"/>
          <w:sz w:val="24"/>
          <w:szCs w:val="24"/>
        </w:rPr>
        <w:t>utcomes</w:t>
      </w:r>
      <w:r w:rsidR="00BE507B" w:rsidRPr="00145B72">
        <w:rPr>
          <w:rFonts w:ascii="Times New Roman" w:hAnsi="Times New Roman" w:cs="Times New Roman"/>
          <w:sz w:val="24"/>
          <w:szCs w:val="24"/>
        </w:rPr>
        <w:t xml:space="preserve"> were categorized into</w:t>
      </w:r>
      <w:r w:rsidR="00B72AC1" w:rsidRPr="00145B72">
        <w:rPr>
          <w:rFonts w:ascii="Times New Roman" w:hAnsi="Times New Roman" w:cs="Times New Roman"/>
          <w:sz w:val="24"/>
          <w:szCs w:val="24"/>
        </w:rPr>
        <w:t xml:space="preserve"> pregnancy, delivery, and neonatal</w:t>
      </w:r>
      <w:r w:rsidR="004B6F58" w:rsidRPr="00145B72">
        <w:rPr>
          <w:rFonts w:ascii="Times New Roman" w:hAnsi="Times New Roman" w:cs="Times New Roman"/>
          <w:sz w:val="24"/>
          <w:szCs w:val="24"/>
        </w:rPr>
        <w:t>, and were all</w:t>
      </w:r>
      <w:r w:rsidR="00ED6BF5" w:rsidRPr="00145B72">
        <w:rPr>
          <w:rFonts w:ascii="Times New Roman" w:hAnsi="Times New Roman" w:cs="Times New Roman"/>
          <w:sz w:val="24"/>
          <w:szCs w:val="24"/>
        </w:rPr>
        <w:t xml:space="preserve"> dichotomous (0 = absent, 1 = present), except for birth weight.</w:t>
      </w:r>
    </w:p>
    <w:p w:rsidR="003C6D91" w:rsidRPr="00145B72" w:rsidRDefault="003C6D91" w:rsidP="008D4EBF">
      <w:pPr>
        <w:spacing w:after="0" w:line="480" w:lineRule="auto"/>
        <w:ind w:firstLine="720"/>
        <w:rPr>
          <w:rFonts w:ascii="Times New Roman" w:hAnsi="Times New Roman" w:cs="Times New Roman"/>
          <w:sz w:val="24"/>
          <w:szCs w:val="24"/>
        </w:rPr>
      </w:pPr>
      <w:r w:rsidRPr="00145B72">
        <w:rPr>
          <w:rFonts w:ascii="Times New Roman" w:hAnsi="Times New Roman" w:cs="Times New Roman"/>
          <w:i/>
          <w:sz w:val="24"/>
          <w:szCs w:val="24"/>
        </w:rPr>
        <w:t>Pregnancy outcomes</w:t>
      </w:r>
      <w:r w:rsidRPr="00145B72">
        <w:rPr>
          <w:rFonts w:ascii="Times New Roman" w:hAnsi="Times New Roman" w:cs="Times New Roman"/>
          <w:sz w:val="24"/>
          <w:szCs w:val="24"/>
        </w:rPr>
        <w:t xml:space="preserve"> </w:t>
      </w:r>
      <w:r w:rsidR="000824B7" w:rsidRPr="00145B72">
        <w:rPr>
          <w:rFonts w:ascii="Times New Roman" w:hAnsi="Times New Roman" w:cs="Times New Roman"/>
          <w:sz w:val="24"/>
          <w:szCs w:val="24"/>
        </w:rPr>
        <w:t xml:space="preserve">in the present study </w:t>
      </w:r>
      <w:r w:rsidRPr="00145B72">
        <w:rPr>
          <w:rFonts w:ascii="Times New Roman" w:hAnsi="Times New Roman" w:cs="Times New Roman"/>
          <w:sz w:val="24"/>
          <w:szCs w:val="24"/>
        </w:rPr>
        <w:t xml:space="preserve">included diabetes (gestational), pre-eclampsia, umbilical cord knot, and bleeding during pregnancy. </w:t>
      </w:r>
      <w:r w:rsidR="004B6F58" w:rsidRPr="00145B72">
        <w:rPr>
          <w:rFonts w:ascii="Times New Roman" w:hAnsi="Times New Roman" w:cs="Times New Roman"/>
          <w:sz w:val="24"/>
          <w:szCs w:val="24"/>
        </w:rPr>
        <w:t xml:space="preserve">These were chosen for several reasons. </w:t>
      </w:r>
      <w:r w:rsidR="00B60FB2" w:rsidRPr="00145B72">
        <w:rPr>
          <w:rFonts w:ascii="Times New Roman" w:hAnsi="Times New Roman" w:cs="Times New Roman"/>
          <w:sz w:val="24"/>
          <w:szCs w:val="24"/>
        </w:rPr>
        <w:t>Binge-spectrum eating disorder</w:t>
      </w:r>
      <w:r w:rsidR="00470662" w:rsidRPr="00145B72">
        <w:rPr>
          <w:rFonts w:ascii="Times New Roman" w:hAnsi="Times New Roman" w:cs="Times New Roman"/>
          <w:sz w:val="24"/>
          <w:szCs w:val="24"/>
        </w:rPr>
        <w:t xml:space="preserve">s increase risk for metabolic illnesses </w:t>
      </w:r>
      <w:r w:rsidR="00FE6D9B" w:rsidRPr="00145B72">
        <w:rPr>
          <w:rFonts w:ascii="Times New Roman" w:hAnsi="Times New Roman" w:cs="Times New Roman"/>
          <w:sz w:val="24"/>
          <w:szCs w:val="24"/>
        </w:rPr>
        <w:fldChar w:fldCharType="begin"/>
      </w:r>
      <w:r w:rsidR="00C77374" w:rsidRPr="00145B72">
        <w:rPr>
          <w:rFonts w:ascii="Times New Roman" w:hAnsi="Times New Roman" w:cs="Times New Roman"/>
          <w:sz w:val="24"/>
          <w:szCs w:val="24"/>
        </w:rPr>
        <w:instrText xml:space="preserve"> ADDIN EN.CITE &lt;EndNote&gt;&lt;Cite&gt;&lt;Author&gt;Hudson&lt;/Author&gt;&lt;Year&gt;2010&lt;/Year&gt;&lt;RecNum&gt;33&lt;/RecNum&gt;&lt;DisplayText&gt;(Hudson et al., 2010)&lt;/DisplayText&gt;&lt;record&gt;&lt;rec-number&gt;33&lt;/rec-number&gt;&lt;foreign-keys&gt;&lt;key app="EN" db-id="saw2drxs4s9rwbev003ptssurdwee99s90da" timestamp="1474927348"&gt;33&lt;/key&gt;&lt;/foreign-keys&gt;&lt;ref-type name="Journal Article"&gt;17&lt;/ref-type&gt;&lt;contributors&gt;&lt;authors&gt;&lt;author&gt;Hudson, James I&lt;/author&gt;&lt;author&gt;Lalonde, Justine K&lt;/author&gt;&lt;author&gt;Coit, Caitlin E&lt;/author&gt;&lt;author&gt;Tsuang, Ming T&lt;/author&gt;&lt;author&gt;McElroy, Susan L&lt;/author&gt;&lt;author&gt;Crow, Scott J&lt;/author&gt;&lt;author&gt;Bulik, Cynthia M&lt;/author&gt;&lt;author&gt;Hudson, Margo S&lt;/author&gt;&lt;author&gt;Yanovski, Jack A&lt;/author&gt;&lt;author&gt;Rosenthal, Norman R&lt;/author&gt;&lt;/authors&gt;&lt;/contributors&gt;&lt;titles&gt;&lt;title&gt;Longitudinal study of the diagnosis of components of the metabolic syndrome in individuals with binge-eating disorder&lt;/title&gt;&lt;secondary-title&gt;American Journal of Clinical Nutrition&lt;/secondary-title&gt;&lt;/titles&gt;&lt;pages&gt;1568-1573&lt;/pages&gt;&lt;volume&gt;91&lt;/volume&gt;&lt;number&gt;6&lt;/number&gt;&lt;dates&gt;&lt;year&gt;2010&lt;/year&gt;&lt;/dates&gt;&lt;isbn&gt;0002-9165&lt;/isbn&gt;&lt;urls&gt;&lt;/urls&gt;&lt;electronic-resource-num&gt;http://dx.doi.org/10.3945/ajcn.2010.29203&lt;/electronic-resource-num&gt;&lt;/record&gt;&lt;/Cite&gt;&lt;/EndNote&gt;</w:instrText>
      </w:r>
      <w:r w:rsidR="00FE6D9B" w:rsidRPr="00145B72">
        <w:rPr>
          <w:rFonts w:ascii="Times New Roman" w:hAnsi="Times New Roman" w:cs="Times New Roman"/>
          <w:sz w:val="24"/>
          <w:szCs w:val="24"/>
        </w:rPr>
        <w:fldChar w:fldCharType="separate"/>
      </w:r>
      <w:r w:rsidR="00DC004F" w:rsidRPr="00145B72">
        <w:rPr>
          <w:rFonts w:ascii="Times New Roman" w:hAnsi="Times New Roman" w:cs="Times New Roman"/>
          <w:noProof/>
          <w:sz w:val="24"/>
          <w:szCs w:val="24"/>
        </w:rPr>
        <w:t>(</w:t>
      </w:r>
      <w:hyperlink w:anchor="_ENREF_25" w:tooltip="Hudson, 2010 #33" w:history="1">
        <w:r w:rsidR="008D4EBF" w:rsidRPr="00145B72">
          <w:rPr>
            <w:rFonts w:ascii="Times New Roman" w:hAnsi="Times New Roman" w:cs="Times New Roman"/>
            <w:noProof/>
            <w:sz w:val="24"/>
            <w:szCs w:val="24"/>
          </w:rPr>
          <w:t>Hudson et al., 2010</w:t>
        </w:r>
      </w:hyperlink>
      <w:r w:rsidR="00DC004F" w:rsidRPr="00145B72">
        <w:rPr>
          <w:rFonts w:ascii="Times New Roman" w:hAnsi="Times New Roman" w:cs="Times New Roman"/>
          <w:noProof/>
          <w:sz w:val="24"/>
          <w:szCs w:val="24"/>
        </w:rPr>
        <w:t>)</w:t>
      </w:r>
      <w:r w:rsidR="00FE6D9B" w:rsidRPr="00145B72">
        <w:rPr>
          <w:rFonts w:ascii="Times New Roman" w:hAnsi="Times New Roman" w:cs="Times New Roman"/>
          <w:sz w:val="24"/>
          <w:szCs w:val="24"/>
        </w:rPr>
        <w:fldChar w:fldCharType="end"/>
      </w:r>
      <w:r w:rsidR="00470662" w:rsidRPr="00145B72">
        <w:rPr>
          <w:rFonts w:ascii="Times New Roman" w:hAnsi="Times New Roman" w:cs="Times New Roman"/>
          <w:sz w:val="24"/>
          <w:szCs w:val="24"/>
        </w:rPr>
        <w:t xml:space="preserve">. </w:t>
      </w:r>
      <w:r w:rsidR="004C1D90" w:rsidRPr="00145B72">
        <w:rPr>
          <w:rFonts w:ascii="Times New Roman" w:hAnsi="Times New Roman" w:cs="Times New Roman"/>
          <w:sz w:val="24"/>
          <w:szCs w:val="24"/>
        </w:rPr>
        <w:t>T</w:t>
      </w:r>
      <w:r w:rsidRPr="00145B72">
        <w:rPr>
          <w:rFonts w:ascii="Times New Roman" w:hAnsi="Times New Roman" w:cs="Times New Roman"/>
          <w:sz w:val="24"/>
          <w:szCs w:val="24"/>
        </w:rPr>
        <w:t>he diabetic intrauterine environment leads to increased blood sugar during pregnancy which causes fetal overgrowth, higher birth weight, pre</w:t>
      </w:r>
      <w:r w:rsidR="00B17F3C" w:rsidRPr="00145B72">
        <w:rPr>
          <w:rFonts w:ascii="Times New Roman" w:hAnsi="Times New Roman" w:cs="Times New Roman"/>
          <w:sz w:val="24"/>
          <w:szCs w:val="24"/>
        </w:rPr>
        <w:t>-</w:t>
      </w:r>
      <w:r w:rsidRPr="00145B72">
        <w:rPr>
          <w:rFonts w:ascii="Times New Roman" w:hAnsi="Times New Roman" w:cs="Times New Roman"/>
          <w:sz w:val="24"/>
          <w:szCs w:val="24"/>
        </w:rPr>
        <w:t xml:space="preserve">eclampsia, and preterm birth </w:t>
      </w:r>
      <w:r w:rsidR="00FE6D9B" w:rsidRPr="00145B72">
        <w:rPr>
          <w:rFonts w:ascii="Times New Roman" w:hAnsi="Times New Roman" w:cs="Times New Roman"/>
          <w:sz w:val="24"/>
          <w:szCs w:val="24"/>
        </w:rPr>
        <w:fldChar w:fldCharType="begin"/>
      </w:r>
      <w:r w:rsidR="00C77374" w:rsidRPr="00145B72">
        <w:rPr>
          <w:rFonts w:ascii="Times New Roman" w:hAnsi="Times New Roman" w:cs="Times New Roman"/>
          <w:sz w:val="24"/>
          <w:szCs w:val="24"/>
        </w:rPr>
        <w:instrText xml:space="preserve"> ADDIN EN.CITE &lt;EndNote&gt;&lt;Cite&gt;&lt;Author&gt;Wendland&lt;/Author&gt;&lt;Year&gt;2012&lt;/Year&gt;&lt;RecNum&gt;34&lt;/RecNum&gt;&lt;DisplayText&gt;(Wendland et al., 2012)&lt;/DisplayText&gt;&lt;record&gt;&lt;rec-number&gt;34&lt;/rec-number&gt;&lt;foreign-keys&gt;&lt;key app="EN" db-id="saw2drxs4s9rwbev003ptssurdwee99s90da" timestamp="1474927348"&gt;34&lt;/key&gt;&lt;/foreign-keys&gt;&lt;ref-type name="Journal Article"&gt;17&lt;/ref-type&gt;&lt;contributors&gt;&lt;authors&gt;&lt;author&gt;Wendland, E. M.&lt;/author&gt;&lt;author&gt;Torloni, M. R.&lt;/author&gt;&lt;author&gt;Falavigna, M.&lt;/author&gt;&lt;author&gt;Trujillo, J.&lt;/author&gt;&lt;author&gt;Dode, M. A.&lt;/author&gt;&lt;author&gt;Campos, M. A.&lt;/author&gt;&lt;author&gt;Duncan, B. B.&lt;/author&gt;&lt;author&gt;Schmidt, M. I.&lt;/author&gt;&lt;/authors&gt;&lt;/contributors&gt;&lt;auth-address&gt;Federal University of Health Sciences, Porto Alegre, Brazil. elianawend@gmail.com&lt;/auth-address&gt;&lt;titles&gt;&lt;title&gt;Gestational diabetes and pregnancy outcomes--a systematic review of the World Health Organization (WHO) and the International Association of Diabetes in Pregnancy Study Groups (IADPSG) diagnostic criteria&lt;/title&gt;&lt;secondary-title&gt;BMC Pregnancy and Childbirth&lt;/secondary-title&gt;&lt;alt-title&gt;BMC Pregnancy Childbirth&lt;/alt-title&gt;&lt;/titles&gt;&lt;pages&gt;23&lt;/pages&gt;&lt;volume&gt;12&lt;/volume&gt;&lt;edition&gt;2012/04/03&lt;/edition&gt;&lt;keywords&gt;&lt;keyword&gt;Adolescent&lt;/keyword&gt;&lt;keyword&gt;Analysis of Variance&lt;/keyword&gt;&lt;keyword&gt;Cohort Studies&lt;/keyword&gt;&lt;keyword&gt;Diabetes, Gestational/*diagnosis&lt;/keyword&gt;&lt;keyword&gt;Female&lt;/keyword&gt;&lt;keyword&gt;Glucose Tolerance Test/*standards&lt;/keyword&gt;&lt;keyword&gt;Humans&lt;/keyword&gt;&lt;keyword&gt;Pregnancy&lt;/keyword&gt;&lt;keyword&gt;Pregnancy Outcome/*epidemiology&lt;/keyword&gt;&lt;keyword&gt;Sensitivity and Specificity&lt;/keyword&gt;&lt;keyword&gt;World Health Organization&lt;/keyword&gt;&lt;/keywords&gt;&lt;dates&gt;&lt;year&gt;2012&lt;/year&gt;&lt;/dates&gt;&lt;isbn&gt;1471-2393 (Electronic)&amp;#xD;1471-2393 (Linking)&lt;/isbn&gt;&lt;accession-num&gt;22462760&lt;/accession-num&gt;&lt;urls&gt;&lt;related-urls&gt;&lt;url&gt;http://www.ncbi.nlm.nih.gov/pubmed/22462760&lt;/url&gt;&lt;/related-urls&gt;&lt;/urls&gt;&lt;custom2&gt;3352245&lt;/custom2&gt;&lt;electronic-resource-num&gt;http://dx.doi.org/10.1186/1471-2393-12-23&lt;/electronic-resource-num&gt;&lt;language&gt;eng&lt;/language&gt;&lt;/record&gt;&lt;/Cite&gt;&lt;/EndNote&gt;</w:instrText>
      </w:r>
      <w:r w:rsidR="00FE6D9B" w:rsidRPr="00145B72">
        <w:rPr>
          <w:rFonts w:ascii="Times New Roman" w:hAnsi="Times New Roman" w:cs="Times New Roman"/>
          <w:sz w:val="24"/>
          <w:szCs w:val="24"/>
        </w:rPr>
        <w:fldChar w:fldCharType="separate"/>
      </w:r>
      <w:r w:rsidR="00DC004F" w:rsidRPr="00145B72">
        <w:rPr>
          <w:rFonts w:ascii="Times New Roman" w:hAnsi="Times New Roman" w:cs="Times New Roman"/>
          <w:noProof/>
          <w:sz w:val="24"/>
          <w:szCs w:val="24"/>
        </w:rPr>
        <w:t>(</w:t>
      </w:r>
      <w:hyperlink w:anchor="_ENREF_51" w:tooltip="Wendland, 2012 #34" w:history="1">
        <w:r w:rsidR="008D4EBF" w:rsidRPr="00145B72">
          <w:rPr>
            <w:rFonts w:ascii="Times New Roman" w:hAnsi="Times New Roman" w:cs="Times New Roman"/>
            <w:noProof/>
            <w:sz w:val="24"/>
            <w:szCs w:val="24"/>
          </w:rPr>
          <w:t>Wendland et al., 2012</w:t>
        </w:r>
      </w:hyperlink>
      <w:r w:rsidR="00DC004F" w:rsidRPr="00145B72">
        <w:rPr>
          <w:rFonts w:ascii="Times New Roman" w:hAnsi="Times New Roman" w:cs="Times New Roman"/>
          <w:noProof/>
          <w:sz w:val="24"/>
          <w:szCs w:val="24"/>
        </w:rPr>
        <w:t>)</w:t>
      </w:r>
      <w:r w:rsidR="00FE6D9B" w:rsidRPr="00145B72">
        <w:rPr>
          <w:rFonts w:ascii="Times New Roman" w:hAnsi="Times New Roman" w:cs="Times New Roman"/>
          <w:sz w:val="24"/>
          <w:szCs w:val="24"/>
        </w:rPr>
        <w:fldChar w:fldCharType="end"/>
      </w:r>
      <w:r w:rsidR="004C1D90" w:rsidRPr="00145B72">
        <w:rPr>
          <w:rFonts w:ascii="Times New Roman" w:hAnsi="Times New Roman" w:cs="Times New Roman"/>
          <w:sz w:val="24"/>
          <w:szCs w:val="24"/>
        </w:rPr>
        <w:t xml:space="preserve">. </w:t>
      </w:r>
      <w:r w:rsidR="00B02DF5" w:rsidRPr="00145B72">
        <w:rPr>
          <w:rFonts w:ascii="Times New Roman" w:hAnsi="Times New Roman" w:cs="Times New Roman"/>
          <w:sz w:val="24"/>
          <w:szCs w:val="24"/>
        </w:rPr>
        <w:t>Overweight and metabolic abnormalities can increase the risk of subsequent eating disorders.</w:t>
      </w:r>
      <w:r w:rsidRPr="00145B72">
        <w:rPr>
          <w:rFonts w:ascii="Times New Roman" w:eastAsiaTheme="minorEastAsia" w:hAnsi="Times New Roman" w:cs="Times New Roman"/>
          <w:sz w:val="24"/>
          <w:szCs w:val="24"/>
        </w:rPr>
        <w:t xml:space="preserve"> </w:t>
      </w:r>
      <w:r w:rsidR="00B17F3C" w:rsidRPr="00145B72">
        <w:rPr>
          <w:rFonts w:ascii="Times New Roman" w:eastAsiaTheme="minorEastAsia" w:hAnsi="Times New Roman" w:cs="Times New Roman"/>
          <w:sz w:val="24"/>
          <w:szCs w:val="24"/>
        </w:rPr>
        <w:t xml:space="preserve">Pre-eclampsia, </w:t>
      </w:r>
      <w:r w:rsidR="00B02DF5" w:rsidRPr="00145B72">
        <w:rPr>
          <w:rFonts w:ascii="Times New Roman" w:eastAsiaTheme="minorEastAsia" w:hAnsi="Times New Roman" w:cs="Times New Roman"/>
          <w:sz w:val="24"/>
          <w:szCs w:val="24"/>
        </w:rPr>
        <w:t>characterized by high blood pressure</w:t>
      </w:r>
      <w:r w:rsidR="00B17F3C" w:rsidRPr="00145B72">
        <w:rPr>
          <w:rFonts w:ascii="Times New Roman" w:eastAsiaTheme="minorEastAsia" w:hAnsi="Times New Roman" w:cs="Times New Roman"/>
          <w:sz w:val="24"/>
          <w:szCs w:val="24"/>
        </w:rPr>
        <w:t xml:space="preserve"> during pregnancy, predicts low birth weight and can cause lower oxygen, nutrient restriction and maternal oxidative stress to the fetus, which leads to lower growth </w:t>
      </w:r>
      <w:r w:rsidR="00FE6D9B" w:rsidRPr="00145B72">
        <w:rPr>
          <w:rFonts w:ascii="Times New Roman" w:eastAsiaTheme="minorEastAsia" w:hAnsi="Times New Roman" w:cs="Times New Roman"/>
          <w:sz w:val="24"/>
          <w:szCs w:val="24"/>
        </w:rPr>
        <w:fldChar w:fldCharType="begin">
          <w:fldData xml:space="preserve">PEVuZE5vdGU+PENpdGU+PEF1dGhvcj5LdWxrYXJuaTwvQXV0aG9yPjxZZWFyPjIwMTA8L1llYXI+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</w:fldData>
        </w:fldChar>
      </w:r>
      <w:r w:rsidR="00C77374" w:rsidRPr="00145B72">
        <w:rPr>
          <w:rFonts w:ascii="Times New Roman" w:eastAsiaTheme="minorEastAsia" w:hAnsi="Times New Roman" w:cs="Times New Roman"/>
          <w:sz w:val="24"/>
          <w:szCs w:val="24"/>
        </w:rPr>
        <w:instrText xml:space="preserve"> ADDIN EN.CITE </w:instrText>
      </w:r>
      <w:r w:rsidR="00C77374" w:rsidRPr="00145B72">
        <w:rPr>
          <w:rFonts w:ascii="Times New Roman" w:eastAsiaTheme="minorEastAsia" w:hAnsi="Times New Roman" w:cs="Times New Roman"/>
          <w:sz w:val="24"/>
          <w:szCs w:val="24"/>
        </w:rPr>
        <w:fldChar w:fldCharType="begin">
          <w:fldData xml:space="preserve">PEVuZE5vdGU+PENpdGU+PEF1dGhvcj5LdWxrYXJuaTwvQXV0aG9yPjxZZWFyPjIwMTA8L1llYXI+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</w:fldData>
        </w:fldChar>
      </w:r>
      <w:r w:rsidR="00C77374" w:rsidRPr="00145B72">
        <w:rPr>
          <w:rFonts w:ascii="Times New Roman" w:eastAsiaTheme="minorEastAsia" w:hAnsi="Times New Roman" w:cs="Times New Roman"/>
          <w:sz w:val="24"/>
          <w:szCs w:val="24"/>
        </w:rPr>
        <w:instrText xml:space="preserve"> ADDIN EN.CITE.DATA </w:instrText>
      </w:r>
      <w:r w:rsidR="00C77374" w:rsidRPr="00145B72">
        <w:rPr>
          <w:rFonts w:ascii="Times New Roman" w:eastAsiaTheme="minorEastAsia" w:hAnsi="Times New Roman" w:cs="Times New Roman"/>
          <w:sz w:val="24"/>
          <w:szCs w:val="24"/>
        </w:rPr>
      </w:r>
      <w:r w:rsidR="00C77374" w:rsidRPr="00145B72">
        <w:rPr>
          <w:rFonts w:ascii="Times New Roman" w:eastAsiaTheme="minorEastAsia" w:hAnsi="Times New Roman" w:cs="Times New Roman"/>
          <w:sz w:val="24"/>
          <w:szCs w:val="24"/>
        </w:rPr>
        <w:fldChar w:fldCharType="end"/>
      </w:r>
      <w:r w:rsidR="00FE6D9B" w:rsidRPr="00145B72">
        <w:rPr>
          <w:rFonts w:ascii="Times New Roman" w:eastAsiaTheme="minorEastAsia" w:hAnsi="Times New Roman" w:cs="Times New Roman"/>
          <w:sz w:val="24"/>
          <w:szCs w:val="24"/>
        </w:rPr>
      </w:r>
      <w:r w:rsidR="00FE6D9B" w:rsidRPr="00145B72">
        <w:rPr>
          <w:rFonts w:ascii="Times New Roman" w:eastAsiaTheme="minorEastAsia" w:hAnsi="Times New Roman" w:cs="Times New Roman"/>
          <w:sz w:val="24"/>
          <w:szCs w:val="24"/>
        </w:rPr>
        <w:fldChar w:fldCharType="separate"/>
      </w:r>
      <w:r w:rsidR="00DC004F" w:rsidRPr="00145B72">
        <w:rPr>
          <w:rFonts w:ascii="Times New Roman" w:eastAsiaTheme="minorEastAsia" w:hAnsi="Times New Roman" w:cs="Times New Roman"/>
          <w:noProof/>
          <w:sz w:val="24"/>
          <w:szCs w:val="24"/>
        </w:rPr>
        <w:t>(</w:t>
      </w:r>
      <w:hyperlink w:anchor="_ENREF_29" w:tooltip="Kulkarni, 2010 #35" w:history="1">
        <w:r w:rsidR="008D4EBF" w:rsidRPr="00145B72">
          <w:rPr>
            <w:rFonts w:ascii="Times New Roman" w:eastAsiaTheme="minorEastAsia" w:hAnsi="Times New Roman" w:cs="Times New Roman"/>
            <w:noProof/>
            <w:sz w:val="24"/>
            <w:szCs w:val="24"/>
          </w:rPr>
          <w:t>Kulkarni et al., 2010</w:t>
        </w:r>
      </w:hyperlink>
      <w:r w:rsidR="00DC004F" w:rsidRPr="00145B72">
        <w:rPr>
          <w:rFonts w:ascii="Times New Roman" w:eastAsiaTheme="minorEastAsia" w:hAnsi="Times New Roman" w:cs="Times New Roman"/>
          <w:noProof/>
          <w:sz w:val="24"/>
          <w:szCs w:val="24"/>
        </w:rPr>
        <w:t>)</w:t>
      </w:r>
      <w:r w:rsidR="00FE6D9B" w:rsidRPr="00145B72">
        <w:rPr>
          <w:rFonts w:ascii="Times New Roman" w:eastAsiaTheme="minorEastAsia" w:hAnsi="Times New Roman" w:cs="Times New Roman"/>
          <w:sz w:val="24"/>
          <w:szCs w:val="24"/>
        </w:rPr>
        <w:fldChar w:fldCharType="end"/>
      </w:r>
      <w:r w:rsidR="00B02DF5" w:rsidRPr="00145B72">
        <w:rPr>
          <w:rFonts w:ascii="Times New Roman" w:eastAsiaTheme="minorEastAsia" w:hAnsi="Times New Roman" w:cs="Times New Roman"/>
          <w:sz w:val="24"/>
          <w:szCs w:val="24"/>
        </w:rPr>
        <w:t xml:space="preserve">. Umbilical cord complications are associated with preterm birth and fetal growth restriction. Both in turn are associated with possible insults or injury to the newborn brain and later psychiatric illness </w:t>
      </w:r>
      <w:r w:rsidR="00FE6D9B" w:rsidRPr="00145B72">
        <w:rPr>
          <w:rFonts w:ascii="Times New Roman" w:eastAsiaTheme="minorEastAsia" w:hAnsi="Times New Roman" w:cs="Times New Roman"/>
          <w:sz w:val="24"/>
          <w:szCs w:val="24"/>
        </w:rPr>
        <w:fldChar w:fldCharType="begin"/>
      </w:r>
      <w:r w:rsidR="00C77374" w:rsidRPr="00145B72">
        <w:rPr>
          <w:rFonts w:ascii="Times New Roman" w:eastAsiaTheme="minorEastAsia" w:hAnsi="Times New Roman" w:cs="Times New Roman"/>
          <w:sz w:val="24"/>
          <w:szCs w:val="24"/>
        </w:rPr>
        <w:instrText xml:space="preserve"> ADDIN EN.CITE &lt;EndNote&gt;&lt;Cite&gt;&lt;Author&gt;Machin&lt;/Author&gt;&lt;Year&gt;2000&lt;/Year&gt;&lt;RecNum&gt;36&lt;/RecNum&gt;&lt;DisplayText&gt;(Machin, Ackerman, &amp;amp; Gilbert-Barness, 2000)&lt;/DisplayText&gt;&lt;record&gt;&lt;rec-number&gt;36&lt;/rec-number&gt;&lt;foreign-keys&gt;&lt;key app="EN" db-id="saw2drxs4s9rwbev003ptssurdwee99s90da" timestamp="1474927348"&gt;36&lt;/key&gt;&lt;/foreign-keys&gt;&lt;ref-type name="Journal Article"&gt;17&lt;/ref-type&gt;&lt;contributors&gt;&lt;authors&gt;&lt;author&gt;Machin, G. A.&lt;/author&gt;&lt;author&gt;Ackerman, J.&lt;/author&gt;&lt;author&gt;Gilbert-Barness, E.&lt;/author&gt;&lt;/authors&gt;&lt;/contributors&gt;&lt;auth-address&gt;Department of Pathology, Kaiser Medical Center, 280 West MacArthur Boulevard, Oakland, CA 94611-5693, USA.&lt;/auth-address&gt;&lt;titles&gt;&lt;title&gt;Abnormal umbilical cord coiling is associated with adverse perinatal outcomes&lt;/title&gt;&lt;secondary-title&gt;Pediatric and Developmental Pathology&lt;/secondary-title&gt;&lt;alt-title&gt;Pediatric and developmental pathology : the official journal of the Society for Pediatric Pathology and the Paediatric Pathology Society&lt;/alt-title&gt;&lt;/titles&gt;&lt;pages&gt;462-71&lt;/pages&gt;&lt;volume&gt;3&lt;/volume&gt;&lt;number&gt;5&lt;/number&gt;&lt;edition&gt;2000/07/13&lt;/edition&gt;&lt;keywords&gt;&lt;keyword&gt;Chorioamnionitis/etiology/pathology&lt;/keyword&gt;&lt;keyword&gt;Female&lt;/keyword&gt;&lt;keyword&gt;Fetal Death/etiology/pathology&lt;/keyword&gt;&lt;keyword&gt;Fetal Growth Retardation/etiology/pathology&lt;/keyword&gt;&lt;keyword&gt;Humans&lt;/keyword&gt;&lt;keyword&gt;Infant, Newborn&lt;/keyword&gt;&lt;keyword&gt;Infant, Newborn, Diseases/ etiology/mortality/pathology&lt;/keyword&gt;&lt;keyword&gt;Obstetric Labor Complications/etiology/pathology&lt;/keyword&gt;&lt;keyword&gt;Placenta Diseases/ etiology/pathology&lt;/keyword&gt;&lt;keyword&gt;Pregnancy&lt;/keyword&gt;&lt;keyword&gt;Pregnancy Outcome&lt;/keyword&gt;&lt;keyword&gt;Torsion Abnormality&lt;/keyword&gt;&lt;keyword&gt;Umbilical Cord/ abnormalities&lt;/keyword&gt;&lt;/keywords&gt;&lt;dates&gt;&lt;year&gt;2000&lt;/year&gt;&lt;pub-dates&gt;&lt;date&gt;Sep-Oct&lt;/date&gt;&lt;/pub-dates&gt;&lt;/dates&gt;&lt;isbn&gt;1093-5266 (Print)&amp;#xD;1093-5266 (Linking)&lt;/isbn&gt;&lt;accession-num&gt;10890931&lt;/accession-num&gt;&lt;urls&gt;&lt;/urls&gt;&lt;remote-database-provider&gt;NLM&lt;/remote-database-provider&gt;&lt;language&gt;eng&lt;/language&gt;&lt;/record&gt;&lt;/Cite&gt;&lt;/EndNote&gt;</w:instrText>
      </w:r>
      <w:r w:rsidR="00FE6D9B" w:rsidRPr="00145B72">
        <w:rPr>
          <w:rFonts w:ascii="Times New Roman" w:eastAsiaTheme="minorEastAsia" w:hAnsi="Times New Roman" w:cs="Times New Roman"/>
          <w:sz w:val="24"/>
          <w:szCs w:val="24"/>
        </w:rPr>
        <w:fldChar w:fldCharType="separate"/>
      </w:r>
      <w:r w:rsidR="00DC004F" w:rsidRPr="00145B72">
        <w:rPr>
          <w:rFonts w:ascii="Times New Roman" w:eastAsiaTheme="minorEastAsia" w:hAnsi="Times New Roman" w:cs="Times New Roman"/>
          <w:noProof/>
          <w:sz w:val="24"/>
          <w:szCs w:val="24"/>
        </w:rPr>
        <w:t>(</w:t>
      </w:r>
      <w:hyperlink w:anchor="_ENREF_32" w:tooltip="Machin, 2000 #36" w:history="1">
        <w:r w:rsidR="008D4EBF" w:rsidRPr="00145B72">
          <w:rPr>
            <w:rFonts w:ascii="Times New Roman" w:eastAsiaTheme="minorEastAsia" w:hAnsi="Times New Roman" w:cs="Times New Roman"/>
            <w:noProof/>
            <w:sz w:val="24"/>
            <w:szCs w:val="24"/>
          </w:rPr>
          <w:t>Machin, Ackerman, &amp; Gilbert-Barness, 2000</w:t>
        </w:r>
      </w:hyperlink>
      <w:r w:rsidR="00DC004F" w:rsidRPr="00145B72">
        <w:rPr>
          <w:rFonts w:ascii="Times New Roman" w:eastAsiaTheme="minorEastAsia" w:hAnsi="Times New Roman" w:cs="Times New Roman"/>
          <w:noProof/>
          <w:sz w:val="24"/>
          <w:szCs w:val="24"/>
        </w:rPr>
        <w:t>)</w:t>
      </w:r>
      <w:r w:rsidR="00FE6D9B" w:rsidRPr="00145B72">
        <w:rPr>
          <w:rFonts w:ascii="Times New Roman" w:eastAsiaTheme="minorEastAsia" w:hAnsi="Times New Roman" w:cs="Times New Roman"/>
          <w:sz w:val="24"/>
          <w:szCs w:val="24"/>
        </w:rPr>
        <w:fldChar w:fldCharType="end"/>
      </w:r>
      <w:r w:rsidR="00B02DF5" w:rsidRPr="00145B72">
        <w:rPr>
          <w:rFonts w:ascii="Times New Roman" w:eastAsiaTheme="minorEastAsia" w:hAnsi="Times New Roman" w:cs="Times New Roman"/>
          <w:sz w:val="24"/>
          <w:szCs w:val="24"/>
        </w:rPr>
        <w:t xml:space="preserve">. Bleeding during pregnancy is associated with an increased risk of preterm birth and lower birth weight </w:t>
      </w:r>
      <w:r w:rsidR="00FE6D9B" w:rsidRPr="00145B72">
        <w:rPr>
          <w:rFonts w:ascii="Times New Roman" w:eastAsiaTheme="minorEastAsia" w:hAnsi="Times New Roman" w:cs="Times New Roman"/>
          <w:sz w:val="24"/>
          <w:szCs w:val="24"/>
        </w:rPr>
        <w:fldChar w:fldCharType="begin"/>
      </w:r>
      <w:r w:rsidR="00C77374" w:rsidRPr="00145B72">
        <w:rPr>
          <w:rFonts w:ascii="Times New Roman" w:eastAsiaTheme="minorEastAsia" w:hAnsi="Times New Roman" w:cs="Times New Roman"/>
          <w:sz w:val="24"/>
          <w:szCs w:val="24"/>
        </w:rPr>
        <w:instrText xml:space="preserve"> ADDIN EN.CITE &lt;EndNote&gt;&lt;Cite&gt;&lt;Author&gt;Williams&lt;/Author&gt;&lt;Year&gt;1991&lt;/Year&gt;&lt;RecNum&gt;37&lt;/RecNum&gt;&lt;DisplayText&gt;(Williams, Mittendorf, Lieberman, &amp;amp; Monson, 1991)&lt;/DisplayText&gt;&lt;record&gt;&lt;rec-number&gt;37&lt;/rec-number&gt;&lt;foreign-keys&gt;&lt;key app="EN" db-id="saw2drxs4s9rwbev003ptssurdwee99s90da" timestamp="1474927348"&gt;37&lt;/key&gt;&lt;/foreign-keys&gt;&lt;ref-type name="Journal Article"&gt;17&lt;/ref-type&gt;&lt;contributors&gt;&lt;authors&gt;&lt;author&gt;Williams, M. A.&lt;/author&gt;&lt;author&gt;Mittendorf, R.&lt;/author&gt;&lt;author&gt;Lieberman, E.&lt;/author&gt;&lt;author&gt;Monson, R. R.&lt;/author&gt;&lt;/authors&gt;&lt;/contributors&gt;&lt;auth-address&gt;Department of Epidemiology, Harvard School of Public Health, Boston, Massachusetts.&lt;/auth-address&gt;&lt;titles&gt;&lt;title&gt;Adverse infant outcomes associated with first-trimester vaginal bleeding&lt;/title&gt;&lt;secondary-title&gt;Obstetrics and Gynecology&lt;/secondary-title&gt;&lt;alt-title&gt;Obstet Gynecol&lt;/alt-title&gt;&lt;/titles&gt;&lt;pages&gt;14-8&lt;/pages&gt;&lt;volume&gt;78&lt;/volume&gt;&lt;number&gt;1&lt;/number&gt;&lt;edition&gt;1991/07/01&lt;/edition&gt;&lt;keywords&gt;&lt;keyword&gt;Adult&lt;/keyword&gt;&lt;keyword&gt;Female&lt;/keyword&gt;&lt;keyword&gt;Humans&lt;/keyword&gt;&lt;keyword&gt;Infant Mortality&lt;/keyword&gt;&lt;keyword&gt;Infant, Low Birth Weight&lt;/keyword&gt;&lt;keyword&gt;Infant, Newborn&lt;/keyword&gt;&lt;keyword&gt;Least-Squares Analysis&lt;/keyword&gt;&lt;keyword&gt;Obstetric Labor, Premature&lt;/keyword&gt;&lt;keyword&gt;Pregnancy&lt;/keyword&gt;&lt;keyword&gt;*Pregnancy Complications, Cardiovascular&lt;/keyword&gt;&lt;keyword&gt;Pregnancy Outcome/*epidemiology&lt;/keyword&gt;&lt;keyword&gt;Pregnancy Trimester, First&lt;/keyword&gt;&lt;keyword&gt;Risk Factors&lt;/keyword&gt;&lt;keyword&gt;*Uterine Hemorrhage&lt;/keyword&gt;&lt;/keywords&gt;&lt;dates&gt;&lt;year&gt;1991&lt;/year&gt;&lt;pub-dates&gt;&lt;date&gt;Jul&lt;/date&gt;&lt;/pub-dates&gt;&lt;/dates&gt;&lt;isbn&gt;0029-7844 (Print)&amp;#xD;0029-7844 (Linking)&lt;/isbn&gt;&lt;accession-num&gt;2047055&lt;/accession-num&gt;&lt;urls&gt;&lt;related-urls&gt;&lt;url&gt;http://www.ncbi.nlm.nih.gov/pubmed/2047055&lt;/url&gt;&lt;/related-urls&gt;&lt;/urls&gt;&lt;language&gt;eng&lt;/language&gt;&lt;/record&gt;&lt;/Cite&gt;&lt;/EndNote&gt;</w:instrText>
      </w:r>
      <w:r w:rsidR="00FE6D9B" w:rsidRPr="00145B72">
        <w:rPr>
          <w:rFonts w:ascii="Times New Roman" w:eastAsiaTheme="minorEastAsia" w:hAnsi="Times New Roman" w:cs="Times New Roman"/>
          <w:sz w:val="24"/>
          <w:szCs w:val="24"/>
        </w:rPr>
        <w:fldChar w:fldCharType="separate"/>
      </w:r>
      <w:r w:rsidR="00DC004F" w:rsidRPr="00145B72">
        <w:rPr>
          <w:rFonts w:ascii="Times New Roman" w:eastAsiaTheme="minorEastAsia" w:hAnsi="Times New Roman" w:cs="Times New Roman"/>
          <w:noProof/>
          <w:sz w:val="24"/>
          <w:szCs w:val="24"/>
        </w:rPr>
        <w:t>(</w:t>
      </w:r>
      <w:hyperlink w:anchor="_ENREF_54" w:tooltip="Williams, 1991 #37" w:history="1">
        <w:r w:rsidR="008D4EBF" w:rsidRPr="00145B72">
          <w:rPr>
            <w:rFonts w:ascii="Times New Roman" w:eastAsiaTheme="minorEastAsia" w:hAnsi="Times New Roman" w:cs="Times New Roman"/>
            <w:noProof/>
            <w:sz w:val="24"/>
            <w:szCs w:val="24"/>
          </w:rPr>
          <w:t>Williams, Mittendorf, Lieberman, &amp; Monson, 1991</w:t>
        </w:r>
      </w:hyperlink>
      <w:r w:rsidR="00DC004F" w:rsidRPr="00145B72">
        <w:rPr>
          <w:rFonts w:ascii="Times New Roman" w:eastAsiaTheme="minorEastAsia" w:hAnsi="Times New Roman" w:cs="Times New Roman"/>
          <w:noProof/>
          <w:sz w:val="24"/>
          <w:szCs w:val="24"/>
        </w:rPr>
        <w:t>)</w:t>
      </w:r>
      <w:r w:rsidR="00FE6D9B" w:rsidRPr="00145B72">
        <w:rPr>
          <w:rFonts w:ascii="Times New Roman" w:eastAsiaTheme="minorEastAsia" w:hAnsi="Times New Roman" w:cs="Times New Roman"/>
          <w:sz w:val="24"/>
          <w:szCs w:val="24"/>
        </w:rPr>
        <w:fldChar w:fldCharType="end"/>
      </w:r>
      <w:r w:rsidR="00B02DF5" w:rsidRPr="00145B72">
        <w:rPr>
          <w:rFonts w:ascii="Times New Roman" w:hAnsi="Times New Roman" w:cs="Times New Roman"/>
          <w:sz w:val="24"/>
          <w:szCs w:val="24"/>
        </w:rPr>
        <w:t>.</w:t>
      </w:r>
    </w:p>
    <w:p w:rsidR="004C1D90" w:rsidRPr="00145B72" w:rsidRDefault="003C6D91" w:rsidP="008D4EBF">
      <w:pPr>
        <w:spacing w:after="0" w:line="480" w:lineRule="auto"/>
        <w:ind w:firstLine="720"/>
        <w:rPr>
          <w:rFonts w:ascii="Times New Roman" w:eastAsiaTheme="minorEastAsia" w:hAnsi="Times New Roman" w:cs="Times New Roman"/>
          <w:sz w:val="24"/>
          <w:szCs w:val="24"/>
        </w:rPr>
      </w:pPr>
      <w:r w:rsidRPr="00145B72">
        <w:rPr>
          <w:rFonts w:ascii="Times New Roman" w:hAnsi="Times New Roman" w:cs="Times New Roman"/>
          <w:i/>
          <w:sz w:val="24"/>
          <w:szCs w:val="24"/>
        </w:rPr>
        <w:t>Delivery outcomes</w:t>
      </w:r>
      <w:r w:rsidRPr="00145B72">
        <w:rPr>
          <w:rFonts w:ascii="Times New Roman" w:hAnsi="Times New Roman" w:cs="Times New Roman"/>
          <w:sz w:val="24"/>
          <w:szCs w:val="24"/>
        </w:rPr>
        <w:t xml:space="preserve"> </w:t>
      </w:r>
      <w:r w:rsidR="000824B7" w:rsidRPr="00145B72">
        <w:rPr>
          <w:rFonts w:ascii="Times New Roman" w:hAnsi="Times New Roman" w:cs="Times New Roman"/>
          <w:sz w:val="24"/>
          <w:szCs w:val="24"/>
        </w:rPr>
        <w:t xml:space="preserve">in this study </w:t>
      </w:r>
      <w:r w:rsidRPr="00145B72">
        <w:rPr>
          <w:rFonts w:ascii="Times New Roman" w:hAnsi="Times New Roman" w:cs="Times New Roman"/>
          <w:sz w:val="24"/>
          <w:szCs w:val="24"/>
        </w:rPr>
        <w:t xml:space="preserve">were prolonged labor, instrument-assisted delivery (forceps, vacuum), caesarian delivery, induced delivery, and nonvertex presentation. </w:t>
      </w:r>
      <w:r w:rsidR="00ED6BF5" w:rsidRPr="00145B72">
        <w:rPr>
          <w:rFonts w:ascii="Times New Roman" w:hAnsi="Times New Roman" w:cs="Times New Roman"/>
          <w:sz w:val="24"/>
          <w:szCs w:val="24"/>
        </w:rPr>
        <w:t>In the previous MoBa study, m</w:t>
      </w:r>
      <w:r w:rsidR="00E64B5A" w:rsidRPr="00145B72">
        <w:rPr>
          <w:rFonts w:ascii="Times New Roman" w:hAnsi="Times New Roman" w:cs="Times New Roman"/>
          <w:sz w:val="24"/>
          <w:szCs w:val="24"/>
        </w:rPr>
        <w:t xml:space="preserve">aternal eating disorders </w:t>
      </w:r>
      <w:r w:rsidR="00ED6BF5" w:rsidRPr="00145B72">
        <w:rPr>
          <w:rFonts w:ascii="Times New Roman" w:hAnsi="Times New Roman" w:cs="Times New Roman"/>
          <w:sz w:val="24"/>
          <w:szCs w:val="24"/>
        </w:rPr>
        <w:t>were</w:t>
      </w:r>
      <w:r w:rsidR="00E64B5A" w:rsidRPr="00145B72">
        <w:rPr>
          <w:rFonts w:ascii="Times New Roman" w:hAnsi="Times New Roman" w:cs="Times New Roman"/>
          <w:sz w:val="24"/>
          <w:szCs w:val="24"/>
        </w:rPr>
        <w:t xml:space="preserve"> associated with a higher risk of induction, and receiving epidural and assistance delivery </w:t>
      </w:r>
      <w:r w:rsidR="00FE6D9B" w:rsidRPr="00145B72">
        <w:rPr>
          <w:rFonts w:ascii="Times New Roman" w:hAnsi="Times New Roman" w:cs="Times New Roman"/>
          <w:sz w:val="24"/>
          <w:szCs w:val="24"/>
        </w:rPr>
        <w:fldChar w:fldCharType="begin"/>
      </w:r>
      <w:r w:rsidR="00C77374" w:rsidRPr="00145B72">
        <w:rPr>
          <w:rFonts w:ascii="Times New Roman" w:hAnsi="Times New Roman" w:cs="Times New Roman"/>
          <w:sz w:val="24"/>
          <w:szCs w:val="24"/>
        </w:rPr>
        <w:instrText xml:space="preserve"> ADDIN EN.CITE &lt;EndNote&gt;&lt;Cite&gt;&lt;Author&gt;Bulik&lt;/Author&gt;&lt;Year&gt;2009&lt;/Year&gt;&lt;RecNum&gt;9&lt;/RecNum&gt;&lt;DisplayText&gt;(Bulik, et al., 2009)&lt;/DisplayText&gt;&lt;record&gt;&lt;rec-number&gt;9&lt;/rec-number&gt;&lt;foreign-keys&gt;&lt;key app="EN" db-id="saw2drxs4s9rwbev003ptssurdwee99s90da" timestamp="1474927347"&gt;9&lt;/key&gt;&lt;/foreign-keys&gt;&lt;ref-type name="Journal Article"&gt;17&lt;/ref-type&gt;&lt;contributors&gt;&lt;authors&gt;&lt;author&gt;Bulik, Cynthia M&lt;/author&gt;&lt;author&gt;Von Holle, Ann&lt;/author&gt;&lt;author&gt;Siega</w:instrText>
      </w:r>
      <w:r w:rsidR="00C77374" w:rsidRPr="00145B72">
        <w:rPr>
          <w:rFonts w:ascii="Cambria Math" w:hAnsi="Cambria Math" w:cs="Cambria Math"/>
          <w:sz w:val="24"/>
          <w:szCs w:val="24"/>
        </w:rPr>
        <w:instrText>‐</w:instrText>
      </w:r>
      <w:r w:rsidR="00C77374" w:rsidRPr="00145B72">
        <w:rPr>
          <w:rFonts w:ascii="Times New Roman" w:hAnsi="Times New Roman" w:cs="Times New Roman"/>
          <w:sz w:val="24"/>
          <w:szCs w:val="24"/>
        </w:rPr>
        <w:instrText>Riz, Anna Maria&lt;/author&gt;&lt;author&gt;Torgersen, Leila&lt;/author&gt;&lt;author&gt;Lie, Kari Kveim&lt;/author&gt;&lt;author&gt;Hamer, Robert M&lt;/author&gt;&lt;author&gt;Berg, Cecilie Knoph&lt;/author&gt;&lt;author&gt;Sullivan, Patrick&lt;/author&gt;&lt;author&gt;Reichborn</w:instrText>
      </w:r>
      <w:r w:rsidR="00C77374" w:rsidRPr="00145B72">
        <w:rPr>
          <w:rFonts w:ascii="Cambria Math" w:hAnsi="Cambria Math" w:cs="Cambria Math"/>
          <w:sz w:val="24"/>
          <w:szCs w:val="24"/>
        </w:rPr>
        <w:instrText>‐</w:instrText>
      </w:r>
      <w:r w:rsidR="00C77374" w:rsidRPr="00145B72">
        <w:rPr>
          <w:rFonts w:ascii="Times New Roman" w:hAnsi="Times New Roman" w:cs="Times New Roman"/>
          <w:sz w:val="24"/>
          <w:szCs w:val="24"/>
        </w:rPr>
        <w:instrText>Kjennerud, Ted&lt;/author&gt;&lt;/authors&gt;&lt;/contributors&gt;&lt;titles&gt;&lt;title&gt;Birth outcomes in women with eating disorders in the Norwegian Mother and Child Cohort Study (MoBa)&lt;/title&gt;&lt;secondary-title&gt;International Journal of Eating Disorders&lt;/secondary-title&gt;&lt;/titles&gt;&lt;pages&gt;9-18&lt;/pages&gt;&lt;volume&gt;42&lt;/volume&gt;&lt;number&gt;1&lt;/number&gt;&lt;dates&gt;&lt;year&gt;2009&lt;/year&gt;&lt;/dates&gt;&lt;isbn&gt;1098-108X&lt;/isbn&gt;&lt;urls&gt;&lt;/urls&gt;&lt;electronic-resource-num&gt;http://dx.doi.org/10.1002/eat.20578&lt;/electronic-resource-num&gt;&lt;/record&gt;&lt;/Cite&gt;&lt;/EndNote&gt;</w:instrText>
      </w:r>
      <w:r w:rsidR="00FE6D9B" w:rsidRPr="00145B72">
        <w:rPr>
          <w:rFonts w:ascii="Times New Roman" w:hAnsi="Times New Roman" w:cs="Times New Roman"/>
          <w:sz w:val="24"/>
          <w:szCs w:val="24"/>
        </w:rPr>
        <w:fldChar w:fldCharType="separate"/>
      </w:r>
      <w:r w:rsidR="00DC004F" w:rsidRPr="00145B72">
        <w:rPr>
          <w:rFonts w:ascii="Times New Roman" w:hAnsi="Times New Roman" w:cs="Times New Roman"/>
          <w:noProof/>
          <w:sz w:val="24"/>
          <w:szCs w:val="24"/>
        </w:rPr>
        <w:t>(</w:t>
      </w:r>
      <w:hyperlink w:anchor="_ENREF_8" w:tooltip="Bulik, 2009 #9" w:history="1">
        <w:r w:rsidR="008D4EBF" w:rsidRPr="00145B72">
          <w:rPr>
            <w:rFonts w:ascii="Times New Roman" w:hAnsi="Times New Roman" w:cs="Times New Roman"/>
            <w:noProof/>
            <w:sz w:val="24"/>
            <w:szCs w:val="24"/>
          </w:rPr>
          <w:t>Bulik, et al., 2009</w:t>
        </w:r>
      </w:hyperlink>
      <w:r w:rsidR="00DC004F" w:rsidRPr="00145B72">
        <w:rPr>
          <w:rFonts w:ascii="Times New Roman" w:hAnsi="Times New Roman" w:cs="Times New Roman"/>
          <w:noProof/>
          <w:sz w:val="24"/>
          <w:szCs w:val="24"/>
        </w:rPr>
        <w:t>)</w:t>
      </w:r>
      <w:r w:rsidR="00FE6D9B" w:rsidRPr="00145B72">
        <w:rPr>
          <w:rFonts w:ascii="Times New Roman" w:hAnsi="Times New Roman" w:cs="Times New Roman"/>
          <w:sz w:val="24"/>
          <w:szCs w:val="24"/>
        </w:rPr>
        <w:fldChar w:fldCharType="end"/>
      </w:r>
      <w:r w:rsidR="00ED6BF5" w:rsidRPr="00145B72">
        <w:rPr>
          <w:rFonts w:ascii="Times New Roman" w:hAnsi="Times New Roman" w:cs="Times New Roman"/>
          <w:sz w:val="24"/>
          <w:szCs w:val="24"/>
        </w:rPr>
        <w:t xml:space="preserve">. </w:t>
      </w:r>
      <w:r w:rsidRPr="00145B72">
        <w:rPr>
          <w:rFonts w:ascii="Times New Roman" w:hAnsi="Times New Roman" w:cs="Times New Roman"/>
          <w:sz w:val="24"/>
          <w:szCs w:val="24"/>
        </w:rPr>
        <w:t xml:space="preserve">Obstetric trauma during delivery can cause permanent neurological sequelae. </w:t>
      </w:r>
      <w:r w:rsidR="00D01C72" w:rsidRPr="00145B72">
        <w:rPr>
          <w:rFonts w:ascii="Times New Roman" w:eastAsiaTheme="minorEastAsia" w:hAnsi="Times New Roman" w:cs="Times New Roman"/>
          <w:sz w:val="24"/>
          <w:szCs w:val="24"/>
        </w:rPr>
        <w:t>Delivery complications have been associated with later eating disorder risk in children. The exact mechanism for this putative association is unknown</w:t>
      </w:r>
      <w:r w:rsidRPr="00145B72">
        <w:rPr>
          <w:rFonts w:ascii="Times New Roman" w:eastAsiaTheme="minorEastAsia" w:hAnsi="Times New Roman" w:cs="Times New Roman"/>
          <w:sz w:val="24"/>
          <w:szCs w:val="24"/>
        </w:rPr>
        <w:t xml:space="preserve"> </w:t>
      </w:r>
      <w:r w:rsidR="00FE6D9B" w:rsidRPr="00145B72">
        <w:rPr>
          <w:rFonts w:ascii="Times New Roman" w:eastAsiaTheme="minorEastAsia" w:hAnsi="Times New Roman" w:cs="Times New Roman"/>
          <w:sz w:val="24"/>
          <w:szCs w:val="24"/>
        </w:rPr>
        <w:fldChar w:fldCharType="begin"/>
      </w:r>
      <w:r w:rsidR="00C77374" w:rsidRPr="00145B72">
        <w:rPr>
          <w:rFonts w:ascii="Times New Roman" w:eastAsiaTheme="minorEastAsia" w:hAnsi="Times New Roman" w:cs="Times New Roman"/>
          <w:sz w:val="24"/>
          <w:szCs w:val="24"/>
        </w:rPr>
        <w:instrText xml:space="preserve"> ADDIN EN.CITE &lt;EndNote&gt;&lt;Cite&gt;&lt;Author&gt;Favaro&lt;/Author&gt;&lt;Year&gt;2008&lt;/Year&gt;&lt;RecNum&gt;38&lt;/RecNum&gt;&lt;DisplayText&gt;(Favaro, Tenconi, &amp;amp; Santonastaso, 2008)&lt;/DisplayText&gt;&lt;record&gt;&lt;rec-number&gt;38&lt;/rec-number&gt;&lt;foreign-keys&gt;&lt;key app="EN" db-id="saw2drxs4s9rwbev003ptssurdwee99s90da" timestamp="1474927348"&gt;38&lt;/key&gt;&lt;/foreign-keys&gt;&lt;ref-type name="Journal Article"&gt;17&lt;/ref-type&gt;&lt;contributors&gt;&lt;authors&gt;&lt;author&gt;Favaro, Angela&lt;/author&gt;&lt;author&gt;Tenconi, Elena&lt;/author&gt;&lt;author&gt;Santonastaso, Paolo&lt;/author&gt;&lt;/authors&gt;&lt;/contributors&gt;&lt;titles&gt;&lt;title&gt;The relationship between obstetric complications and temperament in eating disorders: A mediation hypothesis&lt;/title&gt;&lt;secondary-title&gt;Psychosomatic Medicine&lt;/secondary-title&gt;&lt;/titles&gt;&lt;pages&gt;372-377&lt;/pages&gt;&lt;volume&gt;70&lt;/volume&gt;&lt;number&gt;3&lt;/number&gt;&lt;dates&gt;&lt;year&gt;2008&lt;/year&gt;&lt;/dates&gt;&lt;isbn&gt;0033-3174&lt;/isbn&gt;&lt;urls&gt;&lt;/urls&gt;&lt;electronic-resource-num&gt;http://dx.doi.org/10.1097/PSY.0b013e318164604e&lt;/electronic-resource-num&gt;&lt;/record&gt;&lt;/Cite&gt;&lt;/EndNote&gt;</w:instrText>
      </w:r>
      <w:r w:rsidR="00FE6D9B" w:rsidRPr="00145B72">
        <w:rPr>
          <w:rFonts w:ascii="Times New Roman" w:eastAsiaTheme="minorEastAsia" w:hAnsi="Times New Roman" w:cs="Times New Roman"/>
          <w:sz w:val="24"/>
          <w:szCs w:val="24"/>
        </w:rPr>
        <w:fldChar w:fldCharType="separate"/>
      </w:r>
      <w:r w:rsidR="00DC004F" w:rsidRPr="00145B72">
        <w:rPr>
          <w:rFonts w:ascii="Times New Roman" w:eastAsiaTheme="minorEastAsia" w:hAnsi="Times New Roman" w:cs="Times New Roman"/>
          <w:noProof/>
          <w:sz w:val="24"/>
          <w:szCs w:val="24"/>
        </w:rPr>
        <w:t>(</w:t>
      </w:r>
      <w:hyperlink w:anchor="_ENREF_17" w:tooltip="Favaro, 2008 #38" w:history="1">
        <w:r w:rsidR="008D4EBF" w:rsidRPr="00145B72">
          <w:rPr>
            <w:rFonts w:ascii="Times New Roman" w:eastAsiaTheme="minorEastAsia" w:hAnsi="Times New Roman" w:cs="Times New Roman"/>
            <w:noProof/>
            <w:sz w:val="24"/>
            <w:szCs w:val="24"/>
          </w:rPr>
          <w:t>Favaro, Tenconi, &amp; Santonastaso, 2008</w:t>
        </w:r>
      </w:hyperlink>
      <w:r w:rsidR="00DC004F" w:rsidRPr="00145B72">
        <w:rPr>
          <w:rFonts w:ascii="Times New Roman" w:eastAsiaTheme="minorEastAsia" w:hAnsi="Times New Roman" w:cs="Times New Roman"/>
          <w:noProof/>
          <w:sz w:val="24"/>
          <w:szCs w:val="24"/>
        </w:rPr>
        <w:t>)</w:t>
      </w:r>
      <w:r w:rsidR="00FE6D9B" w:rsidRPr="00145B72">
        <w:rPr>
          <w:rFonts w:ascii="Times New Roman" w:eastAsiaTheme="minorEastAsia" w:hAnsi="Times New Roman" w:cs="Times New Roman"/>
          <w:sz w:val="24"/>
          <w:szCs w:val="24"/>
        </w:rPr>
        <w:fldChar w:fldCharType="end"/>
      </w:r>
      <w:r w:rsidR="00D01C72" w:rsidRPr="00145B72">
        <w:rPr>
          <w:rFonts w:ascii="Times New Roman" w:eastAsiaTheme="minorEastAsia" w:hAnsi="Times New Roman" w:cs="Times New Roman"/>
          <w:sz w:val="24"/>
          <w:szCs w:val="24"/>
        </w:rPr>
        <w:t xml:space="preserve">. </w:t>
      </w:r>
    </w:p>
    <w:p w:rsidR="00D01C72" w:rsidRPr="00145B72" w:rsidRDefault="00B02DF5" w:rsidP="008D4EBF">
      <w:pPr>
        <w:spacing w:after="0" w:line="480" w:lineRule="auto"/>
        <w:ind w:firstLine="720"/>
        <w:rPr>
          <w:rFonts w:ascii="Times New Roman" w:hAnsi="Times New Roman" w:cs="Times New Roman"/>
          <w:i/>
          <w:sz w:val="24"/>
          <w:szCs w:val="24"/>
        </w:rPr>
      </w:pPr>
      <w:r w:rsidRPr="00145B72">
        <w:rPr>
          <w:rFonts w:ascii="Times New Roman" w:hAnsi="Times New Roman" w:cs="Times New Roman"/>
          <w:i/>
          <w:sz w:val="24"/>
          <w:szCs w:val="24"/>
        </w:rPr>
        <w:t>N</w:t>
      </w:r>
      <w:r w:rsidR="004C1D90" w:rsidRPr="00145B72">
        <w:rPr>
          <w:rFonts w:ascii="Times New Roman" w:hAnsi="Times New Roman" w:cs="Times New Roman"/>
          <w:i/>
          <w:sz w:val="24"/>
          <w:szCs w:val="24"/>
        </w:rPr>
        <w:t>eonatal outcomes</w:t>
      </w:r>
      <w:r w:rsidR="004C1D90" w:rsidRPr="00145B72">
        <w:rPr>
          <w:rFonts w:ascii="Times New Roman" w:hAnsi="Times New Roman" w:cs="Times New Roman"/>
          <w:sz w:val="24"/>
          <w:szCs w:val="24"/>
        </w:rPr>
        <w:t xml:space="preserve"> included birth weight (standardized), birth length</w:t>
      </w:r>
      <w:r w:rsidR="000824B7" w:rsidRPr="00145B72">
        <w:rPr>
          <w:rFonts w:ascii="Times New Roman" w:hAnsi="Times New Roman" w:cs="Times New Roman"/>
          <w:sz w:val="24"/>
          <w:szCs w:val="24"/>
        </w:rPr>
        <w:t xml:space="preserve"> </w:t>
      </w:r>
      <w:r w:rsidR="004C1D90" w:rsidRPr="00145B72">
        <w:rPr>
          <w:rFonts w:ascii="Times New Roman" w:hAnsi="Times New Roman" w:cs="Times New Roman"/>
          <w:sz w:val="24"/>
          <w:szCs w:val="24"/>
        </w:rPr>
        <w:t>for</w:t>
      </w:r>
      <w:r w:rsidR="000824B7" w:rsidRPr="00145B72">
        <w:rPr>
          <w:rFonts w:ascii="Times New Roman" w:hAnsi="Times New Roman" w:cs="Times New Roman"/>
          <w:sz w:val="24"/>
          <w:szCs w:val="24"/>
        </w:rPr>
        <w:t xml:space="preserve"> </w:t>
      </w:r>
      <w:r w:rsidR="004C1D90" w:rsidRPr="00145B72">
        <w:rPr>
          <w:rFonts w:ascii="Times New Roman" w:hAnsi="Times New Roman" w:cs="Times New Roman"/>
          <w:sz w:val="24"/>
          <w:szCs w:val="24"/>
        </w:rPr>
        <w:t>age</w:t>
      </w:r>
      <w:r w:rsidR="000824B7" w:rsidRPr="00145B72">
        <w:rPr>
          <w:rFonts w:ascii="Times New Roman" w:hAnsi="Times New Roman" w:cs="Times New Roman"/>
          <w:sz w:val="24"/>
          <w:szCs w:val="24"/>
        </w:rPr>
        <w:t xml:space="preserve"> </w:t>
      </w:r>
      <w:r w:rsidR="004C1D90" w:rsidRPr="00145B72">
        <w:rPr>
          <w:rFonts w:ascii="Times New Roman" w:hAnsi="Times New Roman" w:cs="Times New Roman"/>
          <w:sz w:val="24"/>
          <w:szCs w:val="24"/>
        </w:rPr>
        <w:t>and</w:t>
      </w:r>
      <w:r w:rsidR="000824B7" w:rsidRPr="00145B72">
        <w:rPr>
          <w:rFonts w:ascii="Times New Roman" w:hAnsi="Times New Roman" w:cs="Times New Roman"/>
          <w:sz w:val="24"/>
          <w:szCs w:val="24"/>
        </w:rPr>
        <w:t xml:space="preserve"> </w:t>
      </w:r>
      <w:r w:rsidR="004C1D90" w:rsidRPr="00145B72">
        <w:rPr>
          <w:rFonts w:ascii="Times New Roman" w:hAnsi="Times New Roman" w:cs="Times New Roman"/>
          <w:sz w:val="24"/>
          <w:szCs w:val="24"/>
        </w:rPr>
        <w:t>sex &lt; 10</w:t>
      </w:r>
      <w:r w:rsidR="004C1D90" w:rsidRPr="00145B72">
        <w:rPr>
          <w:rFonts w:ascii="Times New Roman" w:hAnsi="Times New Roman" w:cs="Times New Roman"/>
          <w:sz w:val="24"/>
          <w:szCs w:val="24"/>
          <w:vertAlign w:val="superscript"/>
        </w:rPr>
        <w:t>th</w:t>
      </w:r>
      <w:r w:rsidR="004C1D90" w:rsidRPr="00145B72">
        <w:rPr>
          <w:rFonts w:ascii="Times New Roman" w:hAnsi="Times New Roman" w:cs="Times New Roman"/>
          <w:sz w:val="24"/>
          <w:szCs w:val="24"/>
        </w:rPr>
        <w:t xml:space="preserve"> percentile, birth length</w:t>
      </w:r>
      <w:r w:rsidR="000824B7" w:rsidRPr="00145B72">
        <w:rPr>
          <w:rFonts w:ascii="Times New Roman" w:hAnsi="Times New Roman" w:cs="Times New Roman"/>
          <w:sz w:val="24"/>
          <w:szCs w:val="24"/>
        </w:rPr>
        <w:t xml:space="preserve"> </w:t>
      </w:r>
      <w:r w:rsidR="004C1D90" w:rsidRPr="00145B72">
        <w:rPr>
          <w:rFonts w:ascii="Times New Roman" w:hAnsi="Times New Roman" w:cs="Times New Roman"/>
          <w:sz w:val="24"/>
          <w:szCs w:val="24"/>
        </w:rPr>
        <w:t>for</w:t>
      </w:r>
      <w:r w:rsidR="000824B7" w:rsidRPr="00145B72">
        <w:rPr>
          <w:rFonts w:ascii="Times New Roman" w:hAnsi="Times New Roman" w:cs="Times New Roman"/>
          <w:sz w:val="24"/>
          <w:szCs w:val="24"/>
        </w:rPr>
        <w:t xml:space="preserve"> age </w:t>
      </w:r>
      <w:r w:rsidR="004C1D90" w:rsidRPr="00145B72">
        <w:rPr>
          <w:rFonts w:ascii="Times New Roman" w:hAnsi="Times New Roman" w:cs="Times New Roman"/>
          <w:sz w:val="24"/>
          <w:szCs w:val="24"/>
        </w:rPr>
        <w:t>and</w:t>
      </w:r>
      <w:r w:rsidR="000824B7" w:rsidRPr="00145B72">
        <w:rPr>
          <w:rFonts w:ascii="Times New Roman" w:hAnsi="Times New Roman" w:cs="Times New Roman"/>
          <w:sz w:val="24"/>
          <w:szCs w:val="24"/>
        </w:rPr>
        <w:t xml:space="preserve"> </w:t>
      </w:r>
      <w:r w:rsidR="004C1D90" w:rsidRPr="00145B72">
        <w:rPr>
          <w:rFonts w:ascii="Times New Roman" w:hAnsi="Times New Roman" w:cs="Times New Roman"/>
          <w:sz w:val="24"/>
          <w:szCs w:val="24"/>
        </w:rPr>
        <w:t>sex &gt; 90</w:t>
      </w:r>
      <w:r w:rsidR="004C1D90" w:rsidRPr="00145B72">
        <w:rPr>
          <w:rFonts w:ascii="Times New Roman" w:hAnsi="Times New Roman" w:cs="Times New Roman"/>
          <w:sz w:val="24"/>
          <w:szCs w:val="24"/>
          <w:vertAlign w:val="superscript"/>
        </w:rPr>
        <w:t>th</w:t>
      </w:r>
      <w:r w:rsidR="004C1D90" w:rsidRPr="00145B72">
        <w:rPr>
          <w:rFonts w:ascii="Times New Roman" w:hAnsi="Times New Roman" w:cs="Times New Roman"/>
          <w:sz w:val="24"/>
          <w:szCs w:val="24"/>
        </w:rPr>
        <w:t xml:space="preserve"> percentile, preterm birth (&lt; 37 weeks), postmature birth (</w:t>
      </w:r>
      <m:oMath>
        <m:r>
          <w:rPr>
            <w:rFonts w:ascii="Cambria Math" w:hAnsi="Cambria Math" w:cs="Times New Roman"/>
            <w:sz w:val="24"/>
            <w:szCs w:val="24"/>
          </w:rPr>
          <m:t xml:space="preserve">≥ </m:t>
        </m:r>
      </m:oMath>
      <w:r w:rsidR="004C1D90" w:rsidRPr="00145B72">
        <w:rPr>
          <w:rFonts w:ascii="Times New Roman" w:eastAsiaTheme="minorEastAsia" w:hAnsi="Times New Roman" w:cs="Times New Roman"/>
          <w:sz w:val="24"/>
          <w:szCs w:val="24"/>
        </w:rPr>
        <w:t xml:space="preserve">42 weeks), </w:t>
      </w:r>
      <w:r w:rsidR="000824B7" w:rsidRPr="00145B72">
        <w:rPr>
          <w:rFonts w:ascii="Times New Roman" w:eastAsiaTheme="minorEastAsia" w:hAnsi="Times New Roman" w:cs="Times New Roman"/>
          <w:sz w:val="24"/>
          <w:szCs w:val="24"/>
        </w:rPr>
        <w:t>small-for-gestational-age</w:t>
      </w:r>
      <w:r w:rsidR="004C1D90" w:rsidRPr="00145B72">
        <w:rPr>
          <w:rFonts w:ascii="Times New Roman" w:eastAsiaTheme="minorEastAsia" w:hAnsi="Times New Roman" w:cs="Times New Roman"/>
          <w:sz w:val="24"/>
          <w:szCs w:val="24"/>
        </w:rPr>
        <w:t xml:space="preserve"> (birth</w:t>
      </w:r>
      <w:r w:rsidR="000824B7" w:rsidRPr="00145B72">
        <w:rPr>
          <w:rFonts w:ascii="Times New Roman" w:eastAsiaTheme="minorEastAsia" w:hAnsi="Times New Roman" w:cs="Times New Roman"/>
          <w:sz w:val="24"/>
          <w:szCs w:val="24"/>
        </w:rPr>
        <w:t xml:space="preserve"> </w:t>
      </w:r>
      <w:r w:rsidR="004C1D90" w:rsidRPr="00145B72">
        <w:rPr>
          <w:rFonts w:ascii="Times New Roman" w:eastAsiaTheme="minorEastAsia" w:hAnsi="Times New Roman" w:cs="Times New Roman"/>
          <w:sz w:val="24"/>
          <w:szCs w:val="24"/>
        </w:rPr>
        <w:t>weight</w:t>
      </w:r>
      <w:r w:rsidR="000824B7" w:rsidRPr="00145B72">
        <w:rPr>
          <w:rFonts w:ascii="Times New Roman" w:eastAsiaTheme="minorEastAsia" w:hAnsi="Times New Roman" w:cs="Times New Roman"/>
          <w:sz w:val="24"/>
          <w:szCs w:val="24"/>
        </w:rPr>
        <w:t xml:space="preserve"> </w:t>
      </w:r>
      <w:r w:rsidR="004C1D90" w:rsidRPr="00145B72">
        <w:rPr>
          <w:rFonts w:ascii="Times New Roman" w:eastAsiaTheme="minorEastAsia" w:hAnsi="Times New Roman" w:cs="Times New Roman"/>
          <w:sz w:val="24"/>
          <w:szCs w:val="24"/>
        </w:rPr>
        <w:t>for</w:t>
      </w:r>
      <w:r w:rsidR="000824B7" w:rsidRPr="00145B72">
        <w:rPr>
          <w:rFonts w:ascii="Times New Roman" w:eastAsiaTheme="minorEastAsia" w:hAnsi="Times New Roman" w:cs="Times New Roman"/>
          <w:sz w:val="24"/>
          <w:szCs w:val="24"/>
        </w:rPr>
        <w:t xml:space="preserve"> </w:t>
      </w:r>
      <w:r w:rsidR="004C1D90" w:rsidRPr="00145B72">
        <w:rPr>
          <w:rFonts w:ascii="Times New Roman" w:eastAsiaTheme="minorEastAsia" w:hAnsi="Times New Roman" w:cs="Times New Roman"/>
          <w:sz w:val="24"/>
          <w:szCs w:val="24"/>
        </w:rPr>
        <w:t>age</w:t>
      </w:r>
      <w:r w:rsidR="000824B7" w:rsidRPr="00145B72">
        <w:rPr>
          <w:rFonts w:ascii="Times New Roman" w:eastAsiaTheme="minorEastAsia" w:hAnsi="Times New Roman" w:cs="Times New Roman"/>
          <w:sz w:val="24"/>
          <w:szCs w:val="24"/>
        </w:rPr>
        <w:t xml:space="preserve"> and </w:t>
      </w:r>
      <w:r w:rsidR="004C1D90" w:rsidRPr="00145B72">
        <w:rPr>
          <w:rFonts w:ascii="Times New Roman" w:eastAsiaTheme="minorEastAsia" w:hAnsi="Times New Roman" w:cs="Times New Roman"/>
          <w:sz w:val="24"/>
          <w:szCs w:val="24"/>
        </w:rPr>
        <w:t>sex &lt; 10</w:t>
      </w:r>
      <w:r w:rsidR="004C1D90" w:rsidRPr="00145B72">
        <w:rPr>
          <w:rFonts w:ascii="Times New Roman" w:eastAsiaTheme="minorEastAsia" w:hAnsi="Times New Roman" w:cs="Times New Roman"/>
          <w:sz w:val="24"/>
          <w:szCs w:val="24"/>
          <w:vertAlign w:val="superscript"/>
        </w:rPr>
        <w:t>th</w:t>
      </w:r>
      <w:r w:rsidR="004C1D90" w:rsidRPr="00145B72">
        <w:rPr>
          <w:rFonts w:ascii="Times New Roman" w:eastAsiaTheme="minorEastAsia" w:hAnsi="Times New Roman" w:cs="Times New Roman"/>
          <w:sz w:val="24"/>
          <w:szCs w:val="24"/>
        </w:rPr>
        <w:t xml:space="preserve"> percentile), and </w:t>
      </w:r>
      <w:r w:rsidR="000824B7" w:rsidRPr="00145B72">
        <w:rPr>
          <w:rFonts w:ascii="Times New Roman" w:eastAsiaTheme="minorEastAsia" w:hAnsi="Times New Roman" w:cs="Times New Roman"/>
          <w:sz w:val="24"/>
          <w:szCs w:val="24"/>
        </w:rPr>
        <w:t>large-for-gestational-age</w:t>
      </w:r>
      <w:r w:rsidR="004C1D90" w:rsidRPr="00145B72">
        <w:rPr>
          <w:rFonts w:ascii="Times New Roman" w:eastAsiaTheme="minorEastAsia" w:hAnsi="Times New Roman" w:cs="Times New Roman"/>
          <w:sz w:val="24"/>
          <w:szCs w:val="24"/>
        </w:rPr>
        <w:t xml:space="preserve"> (</w:t>
      </w:r>
      <w:r w:rsidR="000824B7" w:rsidRPr="00145B72">
        <w:rPr>
          <w:rFonts w:ascii="Times New Roman" w:eastAsiaTheme="minorEastAsia" w:hAnsi="Times New Roman" w:cs="Times New Roman"/>
          <w:sz w:val="24"/>
          <w:szCs w:val="24"/>
        </w:rPr>
        <w:t>birth weight for age and sex</w:t>
      </w:r>
      <w:r w:rsidR="004C1D90" w:rsidRPr="00145B72">
        <w:rPr>
          <w:rFonts w:ascii="Times New Roman" w:eastAsiaTheme="minorEastAsia" w:hAnsi="Times New Roman" w:cs="Times New Roman"/>
          <w:sz w:val="24"/>
          <w:szCs w:val="24"/>
        </w:rPr>
        <w:t xml:space="preserve"> &gt; 90</w:t>
      </w:r>
      <w:r w:rsidR="004C1D90" w:rsidRPr="00145B72">
        <w:rPr>
          <w:rFonts w:ascii="Times New Roman" w:eastAsiaTheme="minorEastAsia" w:hAnsi="Times New Roman" w:cs="Times New Roman"/>
          <w:sz w:val="24"/>
          <w:szCs w:val="24"/>
          <w:vertAlign w:val="superscript"/>
        </w:rPr>
        <w:t>th</w:t>
      </w:r>
      <w:r w:rsidR="004C1D90" w:rsidRPr="00145B72">
        <w:rPr>
          <w:rFonts w:ascii="Times New Roman" w:eastAsiaTheme="minorEastAsia" w:hAnsi="Times New Roman" w:cs="Times New Roman"/>
          <w:sz w:val="24"/>
          <w:szCs w:val="24"/>
        </w:rPr>
        <w:t xml:space="preserve"> percentile). </w:t>
      </w:r>
      <w:r w:rsidR="00F91240" w:rsidRPr="00145B72">
        <w:rPr>
          <w:rFonts w:ascii="Times New Roman" w:eastAsiaTheme="minorEastAsia" w:hAnsi="Times New Roman" w:cs="Times New Roman"/>
          <w:sz w:val="24"/>
          <w:szCs w:val="24"/>
        </w:rPr>
        <w:t xml:space="preserve">Variables defined from percentiles were derived using World Health Organization (WHO) standards, and biologically implausible values defined by WHO were omitted </w:t>
      </w:r>
      <w:r w:rsidR="00F91240" w:rsidRPr="00145B72">
        <w:rPr>
          <w:rFonts w:ascii="Times New Roman" w:eastAsiaTheme="minorEastAsia" w:hAnsi="Times New Roman" w:cs="Times New Roman"/>
          <w:sz w:val="24"/>
          <w:szCs w:val="24"/>
        </w:rPr>
        <w:fldChar w:fldCharType="begin"/>
      </w:r>
      <w:r w:rsidR="00C77374" w:rsidRPr="00145B72">
        <w:rPr>
          <w:rFonts w:ascii="Times New Roman" w:eastAsiaTheme="minorEastAsia" w:hAnsi="Times New Roman" w:cs="Times New Roman"/>
          <w:sz w:val="24"/>
          <w:szCs w:val="24"/>
        </w:rPr>
        <w:instrText xml:space="preserve"> ADDIN EN.CITE &lt;EndNote&gt;&lt;Cite&gt;&lt;Author&gt;WHO Multicentre Growth Reference Study Group&lt;/Author&gt;&lt;Year&gt;2009&lt;/Year&gt;&lt;RecNum&gt;39&lt;/RecNum&gt;&lt;DisplayText&gt;(WHO Multicentre Growth Reference Study Group, 2009)&lt;/DisplayText&gt;&lt;record&gt;&lt;rec-number&gt;39&lt;/rec-number&gt;&lt;foreign-keys&gt;&lt;key app="EN" db-id="saw2drxs4s9rwbev003ptssurdwee99s90da" timestamp="1474927348"&gt;39&lt;/key&gt;&lt;/foreign-keys&gt;&lt;ref-type name="Report"&gt;27&lt;/ref-type&gt;&lt;contributors&gt;&lt;authors&gt;&lt;author&gt;WHO Multicentre Growth Reference Study Group,&lt;/author&gt;&lt;/authors&gt;&lt;/contributors&gt;&lt;titles&gt;&lt;title&gt;WHO child growth standards: Growth velocity based on weight, length and head circumference: Methods and development&lt;/title&gt;&lt;/titles&gt;&lt;dates&gt;&lt;year&gt;2009&lt;/year&gt;&lt;/dates&gt;&lt;pub-location&gt;Geneva&lt;/pub-location&gt;&lt;publisher&gt;World Health Organization&lt;/publisher&gt;&lt;urls&gt;&lt;/urls&gt;&lt;/record&gt;&lt;/Cite&gt;&lt;/EndNote&gt;</w:instrText>
      </w:r>
      <w:r w:rsidR="00F91240" w:rsidRPr="00145B72">
        <w:rPr>
          <w:rFonts w:ascii="Times New Roman" w:eastAsiaTheme="minorEastAsia" w:hAnsi="Times New Roman" w:cs="Times New Roman"/>
          <w:sz w:val="24"/>
          <w:szCs w:val="24"/>
        </w:rPr>
        <w:fldChar w:fldCharType="separate"/>
      </w:r>
      <w:r w:rsidR="00F91240" w:rsidRPr="00145B72">
        <w:rPr>
          <w:rFonts w:ascii="Times New Roman" w:eastAsiaTheme="minorEastAsia" w:hAnsi="Times New Roman" w:cs="Times New Roman"/>
          <w:noProof/>
          <w:sz w:val="24"/>
          <w:szCs w:val="24"/>
        </w:rPr>
        <w:t>(</w:t>
      </w:r>
      <w:hyperlink w:anchor="_ENREF_52" w:tooltip="WHO Multicentre Growth Reference Study Group, 2009 #39" w:history="1">
        <w:r w:rsidR="008D4EBF" w:rsidRPr="00145B72">
          <w:rPr>
            <w:rFonts w:ascii="Times New Roman" w:eastAsiaTheme="minorEastAsia" w:hAnsi="Times New Roman" w:cs="Times New Roman"/>
            <w:noProof/>
            <w:sz w:val="24"/>
            <w:szCs w:val="24"/>
          </w:rPr>
          <w:t>WHO Multicentre Growth Reference Study Group, 2009</w:t>
        </w:r>
      </w:hyperlink>
      <w:r w:rsidR="00F91240" w:rsidRPr="00145B72">
        <w:rPr>
          <w:rFonts w:ascii="Times New Roman" w:eastAsiaTheme="minorEastAsia" w:hAnsi="Times New Roman" w:cs="Times New Roman"/>
          <w:noProof/>
          <w:sz w:val="24"/>
          <w:szCs w:val="24"/>
        </w:rPr>
        <w:t>)</w:t>
      </w:r>
      <w:r w:rsidR="00F91240" w:rsidRPr="00145B72">
        <w:rPr>
          <w:rFonts w:ascii="Times New Roman" w:eastAsiaTheme="minorEastAsia" w:hAnsi="Times New Roman" w:cs="Times New Roman"/>
          <w:sz w:val="24"/>
          <w:szCs w:val="24"/>
        </w:rPr>
        <w:fldChar w:fldCharType="end"/>
      </w:r>
      <w:r w:rsidR="00F91240" w:rsidRPr="00145B72">
        <w:rPr>
          <w:rFonts w:ascii="Times New Roman" w:eastAsiaTheme="minorEastAsia" w:hAnsi="Times New Roman" w:cs="Times New Roman"/>
          <w:sz w:val="24"/>
          <w:szCs w:val="24"/>
        </w:rPr>
        <w:t xml:space="preserve">. </w:t>
      </w:r>
      <w:r w:rsidR="000824B7" w:rsidRPr="00145B72">
        <w:rPr>
          <w:rFonts w:ascii="Times New Roman" w:eastAsiaTheme="minorEastAsia" w:hAnsi="Times New Roman" w:cs="Times New Roman"/>
          <w:sz w:val="24"/>
          <w:szCs w:val="24"/>
        </w:rPr>
        <w:t>Birth weight and birth length are primary measures of fetal growth and gestational weight status</w:t>
      </w:r>
      <w:r w:rsidR="00FA26E9" w:rsidRPr="00145B72">
        <w:rPr>
          <w:rFonts w:ascii="Times New Roman" w:eastAsiaTheme="minorEastAsia" w:hAnsi="Times New Roman" w:cs="Times New Roman"/>
          <w:sz w:val="24"/>
          <w:szCs w:val="24"/>
        </w:rPr>
        <w:t>, and are impacted by the nutritional status of the mother</w:t>
      </w:r>
      <w:r w:rsidR="000824B7" w:rsidRPr="00145B72">
        <w:rPr>
          <w:rFonts w:ascii="Times New Roman" w:eastAsiaTheme="minorEastAsia" w:hAnsi="Times New Roman" w:cs="Times New Roman"/>
          <w:sz w:val="24"/>
          <w:szCs w:val="24"/>
        </w:rPr>
        <w:t xml:space="preserve">. </w:t>
      </w:r>
      <w:r w:rsidR="00FA26E9" w:rsidRPr="00145B72">
        <w:rPr>
          <w:rFonts w:ascii="Times New Roman" w:hAnsi="Times New Roman" w:cs="Times New Roman"/>
          <w:sz w:val="24"/>
          <w:szCs w:val="24"/>
        </w:rPr>
        <w:t>Preterm</w:t>
      </w:r>
      <w:r w:rsidR="000824B7" w:rsidRPr="00145B72">
        <w:rPr>
          <w:rFonts w:ascii="Times New Roman" w:hAnsi="Times New Roman" w:cs="Times New Roman"/>
          <w:sz w:val="24"/>
          <w:szCs w:val="24"/>
        </w:rPr>
        <w:t xml:space="preserve"> birth </w:t>
      </w:r>
      <w:r w:rsidR="00FA26E9" w:rsidRPr="00145B72">
        <w:rPr>
          <w:rFonts w:ascii="Times New Roman" w:hAnsi="Times New Roman" w:cs="Times New Roman"/>
          <w:sz w:val="24"/>
          <w:szCs w:val="24"/>
        </w:rPr>
        <w:t xml:space="preserve">is predicted by </w:t>
      </w:r>
      <w:r w:rsidR="00E64B5A" w:rsidRPr="00145B72">
        <w:rPr>
          <w:rFonts w:ascii="Times New Roman" w:hAnsi="Times New Roman" w:cs="Times New Roman"/>
          <w:sz w:val="24"/>
          <w:szCs w:val="24"/>
        </w:rPr>
        <w:t xml:space="preserve">lower pregravid </w:t>
      </w:r>
      <w:r w:rsidR="004B6F58" w:rsidRPr="00145B72">
        <w:rPr>
          <w:rFonts w:ascii="Times New Roman" w:hAnsi="Times New Roman" w:cs="Times New Roman"/>
          <w:sz w:val="24"/>
          <w:szCs w:val="24"/>
        </w:rPr>
        <w:t>BMI</w:t>
      </w:r>
      <w:r w:rsidR="00E64B5A" w:rsidRPr="00145B72">
        <w:rPr>
          <w:rFonts w:ascii="Times New Roman" w:hAnsi="Times New Roman" w:cs="Times New Roman"/>
          <w:sz w:val="24"/>
          <w:szCs w:val="24"/>
        </w:rPr>
        <w:t xml:space="preserve"> </w:t>
      </w:r>
      <w:r w:rsidR="00FE6D9B" w:rsidRPr="00145B72">
        <w:rPr>
          <w:rFonts w:ascii="Times New Roman" w:hAnsi="Times New Roman" w:cs="Times New Roman"/>
          <w:sz w:val="24"/>
          <w:szCs w:val="24"/>
        </w:rPr>
        <w:fldChar w:fldCharType="begin"/>
      </w:r>
      <w:r w:rsidR="00C77374" w:rsidRPr="00145B72">
        <w:rPr>
          <w:rFonts w:ascii="Times New Roman" w:hAnsi="Times New Roman" w:cs="Times New Roman"/>
          <w:sz w:val="24"/>
          <w:szCs w:val="24"/>
        </w:rPr>
        <w:instrText xml:space="preserve"> ADDIN EN.CITE &lt;EndNote&gt;&lt;Cite&gt;&lt;Author&gt;Hendler&lt;/Author&gt;&lt;Year&gt;2005&lt;/Year&gt;&lt;RecNum&gt;40&lt;/RecNum&gt;&lt;DisplayText&gt;(Hendler et al., 2005)&lt;/DisplayText&gt;&lt;record&gt;&lt;rec-number&gt;40&lt;/rec-number&gt;&lt;foreign-keys&gt;&lt;key app="EN" db-id="saw2drxs4s9rwbev003ptssurdwee99s90da" timestamp="1474927348"&gt;40&lt;/key&gt;&lt;/foreign-keys&gt;&lt;ref-type name="Journal Article"&gt;17&lt;/ref-type&gt;&lt;contributors&gt;&lt;authors&gt;&lt;author&gt;Hendler, Israel&lt;/author&gt;&lt;author&gt;Goldenberg, Robert L&lt;/author&gt;&lt;author&gt;Mercer, Brian M&lt;/author&gt;&lt;author&gt;Iams, Jay D&lt;/author&gt;&lt;author&gt;Meis, Paul J&lt;/author&gt;&lt;author&gt;Moawad, Atef H&lt;/author&gt;&lt;author&gt;MacPherson, Cora A&lt;/author&gt;&lt;author&gt;Caritis, Steve N&lt;/author&gt;&lt;author&gt;Miodovnik, Menachem&lt;/author&gt;&lt;author&gt;Menard, Kate M&lt;/author&gt;&lt;/authors&gt;&lt;/contributors&gt;&lt;titles&gt;&lt;title&gt;The Preterm Prediction Study: Association between maternal body mass index and spontaneous and indicated preterm birth&lt;/title&gt;&lt;secondary-title&gt;American Journal of Obstetrics and Gynecology&lt;/secondary-title&gt;&lt;/titles&gt;&lt;pages&gt;882-886&lt;/pages&gt;&lt;volume&gt;192&lt;/volume&gt;&lt;number&gt;3&lt;/number&gt;&lt;dates&gt;&lt;year&gt;2005&lt;/year&gt;&lt;/dates&gt;&lt;isbn&gt;0002-9378&lt;/isbn&gt;&lt;urls&gt;&lt;/urls&gt;&lt;electronic-resource-num&gt;http://dx.doi.org/10.1016/j.ajog.2004.09.021&lt;/electronic-resource-num&gt;&lt;/record&gt;&lt;/Cite&gt;&lt;/EndNote&gt;</w:instrText>
      </w:r>
      <w:r w:rsidR="00FE6D9B" w:rsidRPr="00145B72">
        <w:rPr>
          <w:rFonts w:ascii="Times New Roman" w:hAnsi="Times New Roman" w:cs="Times New Roman"/>
          <w:sz w:val="24"/>
          <w:szCs w:val="24"/>
        </w:rPr>
        <w:fldChar w:fldCharType="separate"/>
      </w:r>
      <w:r w:rsidR="00DC004F" w:rsidRPr="00145B72">
        <w:rPr>
          <w:rFonts w:ascii="Times New Roman" w:hAnsi="Times New Roman" w:cs="Times New Roman"/>
          <w:noProof/>
          <w:sz w:val="24"/>
          <w:szCs w:val="24"/>
        </w:rPr>
        <w:t>(</w:t>
      </w:r>
      <w:hyperlink w:anchor="_ENREF_22" w:tooltip="Hendler, 2005 #40" w:history="1">
        <w:r w:rsidR="008D4EBF" w:rsidRPr="00145B72">
          <w:rPr>
            <w:rFonts w:ascii="Times New Roman" w:hAnsi="Times New Roman" w:cs="Times New Roman"/>
            <w:noProof/>
            <w:sz w:val="24"/>
            <w:szCs w:val="24"/>
          </w:rPr>
          <w:t>Hendler et al., 2005</w:t>
        </w:r>
      </w:hyperlink>
      <w:r w:rsidR="00DC004F" w:rsidRPr="00145B72">
        <w:rPr>
          <w:rFonts w:ascii="Times New Roman" w:hAnsi="Times New Roman" w:cs="Times New Roman"/>
          <w:noProof/>
          <w:sz w:val="24"/>
          <w:szCs w:val="24"/>
        </w:rPr>
        <w:t>)</w:t>
      </w:r>
      <w:r w:rsidR="00FE6D9B" w:rsidRPr="00145B72">
        <w:rPr>
          <w:rFonts w:ascii="Times New Roman" w:hAnsi="Times New Roman" w:cs="Times New Roman"/>
          <w:sz w:val="24"/>
          <w:szCs w:val="24"/>
        </w:rPr>
        <w:fldChar w:fldCharType="end"/>
      </w:r>
      <w:r w:rsidR="00E64B5A" w:rsidRPr="00145B72">
        <w:rPr>
          <w:rFonts w:ascii="Times New Roman" w:hAnsi="Times New Roman" w:cs="Times New Roman"/>
          <w:sz w:val="24"/>
          <w:szCs w:val="24"/>
        </w:rPr>
        <w:t xml:space="preserve"> and </w:t>
      </w:r>
      <w:r w:rsidR="00FA26E9" w:rsidRPr="00145B72">
        <w:rPr>
          <w:rFonts w:ascii="Times New Roman" w:hAnsi="Times New Roman" w:cs="Times New Roman"/>
          <w:sz w:val="24"/>
          <w:szCs w:val="24"/>
        </w:rPr>
        <w:t xml:space="preserve">maternal stress and </w:t>
      </w:r>
      <w:r w:rsidR="00E64B5A" w:rsidRPr="00145B72">
        <w:rPr>
          <w:rFonts w:ascii="Times New Roman" w:hAnsi="Times New Roman" w:cs="Times New Roman"/>
          <w:sz w:val="24"/>
          <w:szCs w:val="24"/>
        </w:rPr>
        <w:t xml:space="preserve">poor </w:t>
      </w:r>
      <w:r w:rsidR="00FA26E9" w:rsidRPr="00145B72">
        <w:rPr>
          <w:rFonts w:ascii="Times New Roman" w:hAnsi="Times New Roman" w:cs="Times New Roman"/>
          <w:sz w:val="24"/>
          <w:szCs w:val="24"/>
        </w:rPr>
        <w:t xml:space="preserve">psychosocial </w:t>
      </w:r>
      <w:r w:rsidR="00E64B5A" w:rsidRPr="00145B72">
        <w:rPr>
          <w:rFonts w:ascii="Times New Roman" w:hAnsi="Times New Roman" w:cs="Times New Roman"/>
          <w:sz w:val="24"/>
          <w:szCs w:val="24"/>
        </w:rPr>
        <w:t xml:space="preserve">status </w:t>
      </w:r>
      <w:r w:rsidR="00FE6D9B" w:rsidRPr="00145B72">
        <w:rPr>
          <w:rFonts w:ascii="Times New Roman" w:hAnsi="Times New Roman" w:cs="Times New Roman"/>
          <w:sz w:val="24"/>
          <w:szCs w:val="24"/>
        </w:rPr>
        <w:fldChar w:fldCharType="begin"/>
      </w:r>
      <w:r w:rsidR="00C77374" w:rsidRPr="00145B72">
        <w:rPr>
          <w:rFonts w:ascii="Times New Roman" w:hAnsi="Times New Roman" w:cs="Times New Roman"/>
          <w:sz w:val="24"/>
          <w:szCs w:val="24"/>
        </w:rPr>
        <w:instrText xml:space="preserve"> ADDIN EN.CITE &lt;EndNote&gt;&lt;Cite&gt;&lt;Author&gt;Copper&lt;/Author&gt;&lt;Year&gt;1996&lt;/Year&gt;&lt;RecNum&gt;41&lt;/RecNum&gt;&lt;DisplayText&gt;(Copper et al., 1996)&lt;/DisplayText&gt;&lt;record&gt;&lt;rec-number&gt;41&lt;/rec-number&gt;&lt;foreign-keys&gt;&lt;key app="EN" db-id="saw2drxs4s9rwbev003ptssurdwee99s90da" timestamp="1474927348"&gt;41&lt;/key&gt;&lt;/foreign-keys&gt;&lt;ref-type name="Journal Article"&gt;17&lt;/ref-type&gt;&lt;contributors&gt;&lt;authors&gt;&lt;author&gt;Copper, Rachel L&lt;/author&gt;&lt;author&gt;Goldenberg, Robert L&lt;/author&gt;&lt;author&gt;Das, Anita&lt;/author&gt;&lt;author&gt;Elder, Nancy&lt;/author&gt;&lt;author&gt;Swain, Melissa&lt;/author&gt;&lt;author&gt;Norman, Gwendolyn&lt;/author&gt;&lt;author&gt;Ramsey, Risa&lt;/author&gt;&lt;author&gt;Cotroneo, Peggy&lt;/author&gt;&lt;author&gt;Collins, Beth A&lt;/author&gt;&lt;author&gt;Johnson, Francee&lt;/author&gt;&lt;/authors&gt;&lt;/contributors&gt;&lt;titles&gt;&lt;title&gt;The preterm prediction study: Maternal stress is associated with spontaneous preterm birth at less than thirty-five weeks&amp;apos; gestation&lt;/title&gt;&lt;secondary-title&gt;American Journal of Obstetrics and Gynecology&lt;/secondary-title&gt;&lt;/titles&gt;&lt;pages&gt;1286-1292&lt;/pages&gt;&lt;volume&gt;175&lt;/volume&gt;&lt;number&gt;5&lt;/number&gt;&lt;dates&gt;&lt;year&gt;1996&lt;/year&gt;&lt;/dates&gt;&lt;isbn&gt;0002-9378&lt;/isbn&gt;&lt;urls&gt;&lt;/urls&gt;&lt;/record&gt;&lt;/Cite&gt;&lt;/EndNote&gt;</w:instrText>
      </w:r>
      <w:r w:rsidR="00FE6D9B" w:rsidRPr="00145B72">
        <w:rPr>
          <w:rFonts w:ascii="Times New Roman" w:hAnsi="Times New Roman" w:cs="Times New Roman"/>
          <w:sz w:val="24"/>
          <w:szCs w:val="24"/>
        </w:rPr>
        <w:fldChar w:fldCharType="separate"/>
      </w:r>
      <w:r w:rsidR="00DC004F" w:rsidRPr="00145B72">
        <w:rPr>
          <w:rFonts w:ascii="Times New Roman" w:hAnsi="Times New Roman" w:cs="Times New Roman"/>
          <w:noProof/>
          <w:sz w:val="24"/>
          <w:szCs w:val="24"/>
        </w:rPr>
        <w:t>(</w:t>
      </w:r>
      <w:hyperlink w:anchor="_ENREF_13" w:tooltip="Copper, 1996 #41" w:history="1">
        <w:r w:rsidR="008D4EBF" w:rsidRPr="00145B72">
          <w:rPr>
            <w:rFonts w:ascii="Times New Roman" w:hAnsi="Times New Roman" w:cs="Times New Roman"/>
            <w:noProof/>
            <w:sz w:val="24"/>
            <w:szCs w:val="24"/>
          </w:rPr>
          <w:t>Copper et al., 1996</w:t>
        </w:r>
      </w:hyperlink>
      <w:r w:rsidR="00DC004F" w:rsidRPr="00145B72">
        <w:rPr>
          <w:rFonts w:ascii="Times New Roman" w:hAnsi="Times New Roman" w:cs="Times New Roman"/>
          <w:noProof/>
          <w:sz w:val="24"/>
          <w:szCs w:val="24"/>
        </w:rPr>
        <w:t>)</w:t>
      </w:r>
      <w:r w:rsidR="00FE6D9B" w:rsidRPr="00145B72">
        <w:rPr>
          <w:rFonts w:ascii="Times New Roman" w:hAnsi="Times New Roman" w:cs="Times New Roman"/>
          <w:sz w:val="24"/>
          <w:szCs w:val="24"/>
        </w:rPr>
        <w:fldChar w:fldCharType="end"/>
      </w:r>
      <w:r w:rsidR="00E64B5A" w:rsidRPr="00145B72">
        <w:rPr>
          <w:rFonts w:ascii="Times New Roman" w:hAnsi="Times New Roman" w:cs="Times New Roman"/>
          <w:sz w:val="24"/>
          <w:szCs w:val="24"/>
        </w:rPr>
        <w:t>, in turn, preterm birth</w:t>
      </w:r>
      <w:r w:rsidR="00FA26E9" w:rsidRPr="00145B72">
        <w:rPr>
          <w:rFonts w:ascii="Times New Roman" w:hAnsi="Times New Roman" w:cs="Times New Roman"/>
          <w:sz w:val="24"/>
          <w:szCs w:val="24"/>
        </w:rPr>
        <w:t xml:space="preserve"> </w:t>
      </w:r>
      <w:r w:rsidR="000824B7" w:rsidRPr="00145B72">
        <w:rPr>
          <w:rFonts w:ascii="Times New Roman" w:hAnsi="Times New Roman" w:cs="Times New Roman"/>
          <w:sz w:val="24"/>
          <w:szCs w:val="24"/>
        </w:rPr>
        <w:t>has been associated</w:t>
      </w:r>
      <w:r w:rsidR="00E64B5A" w:rsidRPr="00145B72">
        <w:rPr>
          <w:rFonts w:ascii="Times New Roman" w:hAnsi="Times New Roman" w:cs="Times New Roman"/>
          <w:sz w:val="24"/>
          <w:szCs w:val="24"/>
        </w:rPr>
        <w:t xml:space="preserve"> with </w:t>
      </w:r>
      <w:r w:rsidR="00FA26E9" w:rsidRPr="00145B72">
        <w:rPr>
          <w:rFonts w:ascii="Times New Roman" w:hAnsi="Times New Roman" w:cs="Times New Roman"/>
          <w:sz w:val="24"/>
          <w:szCs w:val="24"/>
        </w:rPr>
        <w:t xml:space="preserve">subsequent onset of </w:t>
      </w:r>
      <w:r w:rsidR="000824B7" w:rsidRPr="00145B72">
        <w:rPr>
          <w:rFonts w:ascii="Times New Roman" w:hAnsi="Times New Roman" w:cs="Times New Roman"/>
          <w:sz w:val="24"/>
          <w:szCs w:val="24"/>
        </w:rPr>
        <w:t>psychiatric conditions</w:t>
      </w:r>
      <w:r w:rsidR="00FA26E9" w:rsidRPr="00145B72">
        <w:rPr>
          <w:rFonts w:ascii="Times New Roman" w:hAnsi="Times New Roman" w:cs="Times New Roman"/>
          <w:sz w:val="24"/>
          <w:szCs w:val="24"/>
        </w:rPr>
        <w:t xml:space="preserve"> in offspring</w:t>
      </w:r>
      <w:r w:rsidR="000824B7" w:rsidRPr="00145B72">
        <w:rPr>
          <w:rFonts w:ascii="Times New Roman" w:hAnsi="Times New Roman" w:cs="Times New Roman"/>
          <w:sz w:val="24"/>
          <w:szCs w:val="24"/>
        </w:rPr>
        <w:t xml:space="preserve">. Because the brain of infants born preterm is very vulnerable to injury and may also induce epigenetic changes, being born preterm could lead to increased risk of psychiatric disorders </w:t>
      </w:r>
      <w:r w:rsidR="00FE6D9B" w:rsidRPr="00145B72">
        <w:rPr>
          <w:rFonts w:ascii="Times New Roman" w:hAnsi="Times New Roman" w:cs="Times New Roman"/>
          <w:sz w:val="24"/>
          <w:szCs w:val="24"/>
        </w:rPr>
        <w:fldChar w:fldCharType="begin">
          <w:fldData xml:space="preserve">PEVuZE5vdGU+PENpdGU+PEF1dGhvcj5Ob3NhcnRpPC9BdXRob3I+PFllYXI+MjAxMjwvWWVhcj48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</w:fldData>
        </w:fldChar>
      </w:r>
      <w:r w:rsidR="00C77374" w:rsidRPr="00145B72">
        <w:rPr>
          <w:rFonts w:ascii="Times New Roman" w:hAnsi="Times New Roman" w:cs="Times New Roman"/>
          <w:sz w:val="24"/>
          <w:szCs w:val="24"/>
        </w:rPr>
        <w:instrText xml:space="preserve"> ADDIN EN.CITE </w:instrText>
      </w:r>
      <w:r w:rsidR="00C77374" w:rsidRPr="00145B72">
        <w:rPr>
          <w:rFonts w:ascii="Times New Roman" w:hAnsi="Times New Roman" w:cs="Times New Roman"/>
          <w:sz w:val="24"/>
          <w:szCs w:val="24"/>
        </w:rPr>
        <w:fldChar w:fldCharType="begin">
          <w:fldData xml:space="preserve">PEVuZE5vdGU+PENpdGU+PEF1dGhvcj5Ob3NhcnRpPC9BdXRob3I+PFllYXI+MjAxMjwvWWVhcj48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</w:fldData>
        </w:fldChar>
      </w:r>
      <w:r w:rsidR="00C77374" w:rsidRPr="00145B72">
        <w:rPr>
          <w:rFonts w:ascii="Times New Roman" w:hAnsi="Times New Roman" w:cs="Times New Roman"/>
          <w:sz w:val="24"/>
          <w:szCs w:val="24"/>
        </w:rPr>
        <w:instrText xml:space="preserve"> ADDIN EN.CITE.DATA </w:instrText>
      </w:r>
      <w:r w:rsidR="00C77374" w:rsidRPr="00145B72">
        <w:rPr>
          <w:rFonts w:ascii="Times New Roman" w:hAnsi="Times New Roman" w:cs="Times New Roman"/>
          <w:sz w:val="24"/>
          <w:szCs w:val="24"/>
        </w:rPr>
      </w:r>
      <w:r w:rsidR="00C77374" w:rsidRPr="00145B72">
        <w:rPr>
          <w:rFonts w:ascii="Times New Roman" w:hAnsi="Times New Roman" w:cs="Times New Roman"/>
          <w:sz w:val="24"/>
          <w:szCs w:val="24"/>
        </w:rPr>
        <w:fldChar w:fldCharType="end"/>
      </w:r>
      <w:r w:rsidR="00FE6D9B" w:rsidRPr="00145B72">
        <w:rPr>
          <w:rFonts w:ascii="Times New Roman" w:hAnsi="Times New Roman" w:cs="Times New Roman"/>
          <w:sz w:val="24"/>
          <w:szCs w:val="24"/>
        </w:rPr>
      </w:r>
      <w:r w:rsidR="00FE6D9B" w:rsidRPr="00145B72">
        <w:rPr>
          <w:rFonts w:ascii="Times New Roman" w:hAnsi="Times New Roman" w:cs="Times New Roman"/>
          <w:sz w:val="24"/>
          <w:szCs w:val="24"/>
        </w:rPr>
        <w:fldChar w:fldCharType="separate"/>
      </w:r>
      <w:r w:rsidR="00DC004F" w:rsidRPr="00145B72">
        <w:rPr>
          <w:rFonts w:ascii="Times New Roman" w:hAnsi="Times New Roman" w:cs="Times New Roman"/>
          <w:noProof/>
          <w:sz w:val="24"/>
          <w:szCs w:val="24"/>
        </w:rPr>
        <w:t>(</w:t>
      </w:r>
      <w:hyperlink w:anchor="_ENREF_38" w:tooltip="Nosarti, 2012 #42" w:history="1">
        <w:r w:rsidR="008D4EBF" w:rsidRPr="00145B72">
          <w:rPr>
            <w:rFonts w:ascii="Times New Roman" w:hAnsi="Times New Roman" w:cs="Times New Roman"/>
            <w:noProof/>
            <w:sz w:val="24"/>
            <w:szCs w:val="24"/>
          </w:rPr>
          <w:t>Nosarti et al., 2012</w:t>
        </w:r>
      </w:hyperlink>
      <w:r w:rsidR="00DC004F" w:rsidRPr="00145B72">
        <w:rPr>
          <w:rFonts w:ascii="Times New Roman" w:hAnsi="Times New Roman" w:cs="Times New Roman"/>
          <w:noProof/>
          <w:sz w:val="24"/>
          <w:szCs w:val="24"/>
        </w:rPr>
        <w:t>)</w:t>
      </w:r>
      <w:r w:rsidR="00FE6D9B" w:rsidRPr="00145B72">
        <w:rPr>
          <w:rFonts w:ascii="Times New Roman" w:hAnsi="Times New Roman" w:cs="Times New Roman"/>
          <w:sz w:val="24"/>
          <w:szCs w:val="24"/>
        </w:rPr>
        <w:fldChar w:fldCharType="end"/>
      </w:r>
      <w:r w:rsidR="00ED6BF5" w:rsidRPr="00145B72">
        <w:rPr>
          <w:rFonts w:ascii="Times New Roman" w:hAnsi="Times New Roman" w:cs="Times New Roman"/>
          <w:sz w:val="24"/>
          <w:szCs w:val="24"/>
        </w:rPr>
        <w:t xml:space="preserve">. </w:t>
      </w:r>
    </w:p>
    <w:p w:rsidR="00DC004F" w:rsidRPr="00145B72" w:rsidRDefault="00DC004F" w:rsidP="008D4EBF">
      <w:pPr>
        <w:spacing w:after="0" w:line="480" w:lineRule="auto"/>
        <w:ind w:firstLine="720"/>
        <w:rPr>
          <w:rFonts w:ascii="Times New Roman" w:hAnsi="Times New Roman" w:cs="Times New Roman"/>
          <w:sz w:val="24"/>
          <w:szCs w:val="24"/>
        </w:rPr>
      </w:pPr>
      <w:r w:rsidRPr="00145B72">
        <w:rPr>
          <w:rFonts w:ascii="Times New Roman" w:hAnsi="Times New Roman" w:cs="Times New Roman"/>
          <w:b/>
          <w:sz w:val="24"/>
          <w:szCs w:val="24"/>
        </w:rPr>
        <w:t>Covariates.</w:t>
      </w:r>
      <w:r w:rsidRPr="00145B72">
        <w:rPr>
          <w:rFonts w:ascii="Times New Roman" w:hAnsi="Times New Roman" w:cs="Times New Roman"/>
          <w:i/>
          <w:sz w:val="24"/>
          <w:szCs w:val="24"/>
        </w:rPr>
        <w:t xml:space="preserve"> </w:t>
      </w:r>
      <w:r w:rsidR="00A73DFF" w:rsidRPr="00145B72">
        <w:rPr>
          <w:rFonts w:ascii="Times New Roman" w:hAnsi="Times New Roman" w:cs="Times New Roman"/>
          <w:sz w:val="24"/>
          <w:szCs w:val="24"/>
        </w:rPr>
        <w:t>For the p</w:t>
      </w:r>
      <w:r w:rsidRPr="00145B72">
        <w:rPr>
          <w:rFonts w:ascii="Times New Roman" w:hAnsi="Times New Roman" w:cs="Times New Roman"/>
          <w:sz w:val="24"/>
          <w:szCs w:val="24"/>
        </w:rPr>
        <w:t>erinatal covariates</w:t>
      </w:r>
      <w:r w:rsidR="00A73DFF" w:rsidRPr="00145B72">
        <w:rPr>
          <w:rFonts w:ascii="Times New Roman" w:hAnsi="Times New Roman" w:cs="Times New Roman"/>
          <w:sz w:val="24"/>
          <w:szCs w:val="24"/>
        </w:rPr>
        <w:t>, t</w:t>
      </w:r>
      <w:r w:rsidRPr="00145B72">
        <w:rPr>
          <w:rFonts w:ascii="Times New Roman" w:hAnsi="Times New Roman" w:cs="Times New Roman"/>
          <w:sz w:val="24"/>
          <w:szCs w:val="24"/>
        </w:rPr>
        <w:t xml:space="preserve">he same variables </w:t>
      </w:r>
      <w:r w:rsidR="00A73DFF" w:rsidRPr="00145B72">
        <w:rPr>
          <w:rFonts w:ascii="Times New Roman" w:hAnsi="Times New Roman" w:cs="Times New Roman"/>
          <w:sz w:val="24"/>
          <w:szCs w:val="24"/>
        </w:rPr>
        <w:t>as the ‘</w:t>
      </w:r>
      <w:r w:rsidR="00F875B3" w:rsidRPr="00145B72">
        <w:rPr>
          <w:rFonts w:ascii="Times New Roman" w:hAnsi="Times New Roman" w:cs="Times New Roman"/>
          <w:sz w:val="24"/>
          <w:szCs w:val="24"/>
        </w:rPr>
        <w:t>outcome</w:t>
      </w:r>
      <w:r w:rsidR="00A73DFF" w:rsidRPr="00145B72">
        <w:rPr>
          <w:rFonts w:ascii="Times New Roman" w:hAnsi="Times New Roman" w:cs="Times New Roman"/>
          <w:sz w:val="24"/>
          <w:szCs w:val="24"/>
        </w:rPr>
        <w:t>’ measures</w:t>
      </w:r>
      <w:r w:rsidR="00F875B3" w:rsidRPr="00145B72">
        <w:rPr>
          <w:rFonts w:ascii="Times New Roman" w:hAnsi="Times New Roman" w:cs="Times New Roman"/>
          <w:sz w:val="24"/>
          <w:szCs w:val="24"/>
        </w:rPr>
        <w:t xml:space="preserve"> were used, obtained from the grandmother’</w:t>
      </w:r>
      <w:r w:rsidR="004B6F58" w:rsidRPr="00145B72">
        <w:rPr>
          <w:rFonts w:ascii="Times New Roman" w:hAnsi="Times New Roman" w:cs="Times New Roman"/>
          <w:sz w:val="24"/>
          <w:szCs w:val="24"/>
        </w:rPr>
        <w:t xml:space="preserve">s </w:t>
      </w:r>
      <w:r w:rsidR="00CE3FBC" w:rsidRPr="00145B72">
        <w:rPr>
          <w:rFonts w:ascii="Times New Roman" w:hAnsi="Times New Roman" w:cs="Times New Roman"/>
          <w:sz w:val="24"/>
          <w:szCs w:val="24"/>
        </w:rPr>
        <w:t xml:space="preserve">Medical Birth Registry of Norway </w:t>
      </w:r>
      <w:r w:rsidR="004B6F58" w:rsidRPr="00145B72">
        <w:rPr>
          <w:rFonts w:ascii="Times New Roman" w:hAnsi="Times New Roman" w:cs="Times New Roman"/>
          <w:sz w:val="24"/>
          <w:szCs w:val="24"/>
        </w:rPr>
        <w:t>record</w:t>
      </w:r>
      <w:r w:rsidR="00A73DFF" w:rsidRPr="00145B72">
        <w:rPr>
          <w:rFonts w:ascii="Times New Roman" w:hAnsi="Times New Roman" w:cs="Times New Roman"/>
          <w:sz w:val="24"/>
          <w:szCs w:val="24"/>
        </w:rPr>
        <w:t xml:space="preserve">. For example, if the outcome variable in </w:t>
      </w:r>
      <w:r w:rsidR="00A90F51" w:rsidRPr="00145B72">
        <w:rPr>
          <w:rFonts w:ascii="Times New Roman" w:hAnsi="Times New Roman" w:cs="Times New Roman"/>
          <w:sz w:val="24"/>
          <w:szCs w:val="24"/>
        </w:rPr>
        <w:t>the</w:t>
      </w:r>
      <w:r w:rsidR="00A73DFF" w:rsidRPr="00145B72">
        <w:rPr>
          <w:rFonts w:ascii="Times New Roman" w:hAnsi="Times New Roman" w:cs="Times New Roman"/>
          <w:sz w:val="24"/>
          <w:szCs w:val="24"/>
        </w:rPr>
        <w:t xml:space="preserve"> analysis was maternal pre-eclampsia then the analysis adjusted for grandmaternal pre-eclampsia</w:t>
      </w:r>
      <w:r w:rsidR="008D4EBF" w:rsidRPr="00145B72">
        <w:rPr>
          <w:rFonts w:ascii="Times New Roman" w:hAnsi="Times New Roman" w:cs="Times New Roman"/>
          <w:sz w:val="24"/>
          <w:szCs w:val="24"/>
        </w:rPr>
        <w:t xml:space="preserve"> at the mother’s birth</w:t>
      </w:r>
      <w:r w:rsidR="00A73DFF" w:rsidRPr="00145B72">
        <w:rPr>
          <w:rFonts w:ascii="Times New Roman" w:hAnsi="Times New Roman" w:cs="Times New Roman"/>
          <w:sz w:val="24"/>
          <w:szCs w:val="24"/>
        </w:rPr>
        <w:t>.</w:t>
      </w:r>
      <w:r w:rsidR="00C80BF8" w:rsidRPr="00145B72">
        <w:rPr>
          <w:rFonts w:ascii="Times New Roman" w:hAnsi="Times New Roman" w:cs="Times New Roman"/>
          <w:sz w:val="24"/>
          <w:szCs w:val="24"/>
        </w:rPr>
        <w:t xml:space="preserve"> </w:t>
      </w:r>
      <w:r w:rsidR="000570B4" w:rsidRPr="00145B72">
        <w:rPr>
          <w:rFonts w:ascii="Times New Roman" w:hAnsi="Times New Roman" w:cs="Times New Roman"/>
          <w:sz w:val="24"/>
          <w:szCs w:val="24"/>
        </w:rPr>
        <w:t>Maternal covariates</w:t>
      </w:r>
      <w:r w:rsidR="00601D9C" w:rsidRPr="00145B72">
        <w:rPr>
          <w:rFonts w:ascii="Times New Roman" w:hAnsi="Times New Roman" w:cs="Times New Roman"/>
          <w:sz w:val="24"/>
          <w:szCs w:val="24"/>
        </w:rPr>
        <w:t xml:space="preserve"> </w:t>
      </w:r>
      <w:r w:rsidR="000570B4" w:rsidRPr="00145B72">
        <w:rPr>
          <w:rFonts w:ascii="Times New Roman" w:hAnsi="Times New Roman" w:cs="Times New Roman"/>
          <w:sz w:val="24"/>
          <w:szCs w:val="24"/>
        </w:rPr>
        <w:t xml:space="preserve">of </w:t>
      </w:r>
      <w:r w:rsidR="00601D9C" w:rsidRPr="00145B72">
        <w:rPr>
          <w:rFonts w:ascii="Times New Roman" w:hAnsi="Times New Roman" w:cs="Times New Roman"/>
          <w:sz w:val="24"/>
          <w:szCs w:val="24"/>
        </w:rPr>
        <w:t>household income</w:t>
      </w:r>
      <w:r w:rsidR="000570B4" w:rsidRPr="00145B72">
        <w:rPr>
          <w:rFonts w:ascii="Times New Roman" w:hAnsi="Times New Roman" w:cs="Times New Roman"/>
          <w:sz w:val="24"/>
          <w:szCs w:val="24"/>
        </w:rPr>
        <w:t xml:space="preserve">, marital status, education, </w:t>
      </w:r>
      <w:r w:rsidR="00C80BF8" w:rsidRPr="00145B72">
        <w:rPr>
          <w:rFonts w:ascii="Times New Roman" w:hAnsi="Times New Roman" w:cs="Times New Roman"/>
          <w:sz w:val="24"/>
          <w:szCs w:val="24"/>
        </w:rPr>
        <w:t>smoking during pregnancy (coded as a dichotomous variable), parity (defined as total number of live births), and age</w:t>
      </w:r>
      <w:r w:rsidR="000570B4" w:rsidRPr="00145B72">
        <w:rPr>
          <w:rFonts w:ascii="Times New Roman" w:hAnsi="Times New Roman" w:cs="Times New Roman"/>
          <w:sz w:val="24"/>
          <w:szCs w:val="24"/>
        </w:rPr>
        <w:t xml:space="preserve"> were included</w:t>
      </w:r>
      <w:r w:rsidR="008D4EBF" w:rsidRPr="00145B72">
        <w:rPr>
          <w:rFonts w:ascii="Times New Roman" w:hAnsi="Times New Roman" w:cs="Times New Roman"/>
          <w:sz w:val="24"/>
          <w:szCs w:val="24"/>
        </w:rPr>
        <w:t xml:space="preserve"> </w:t>
      </w:r>
      <w:r w:rsidR="00382AFE" w:rsidRPr="00145B72">
        <w:rPr>
          <w:rFonts w:ascii="Times New Roman" w:hAnsi="Times New Roman" w:cs="Times New Roman"/>
          <w:sz w:val="24"/>
          <w:szCs w:val="24"/>
        </w:rPr>
        <w:t xml:space="preserve">to adjust for socioeconomic status and </w:t>
      </w:r>
      <w:r w:rsidR="00A90F51" w:rsidRPr="00145B72">
        <w:rPr>
          <w:rFonts w:ascii="Times New Roman" w:hAnsi="Times New Roman" w:cs="Times New Roman"/>
          <w:sz w:val="24"/>
          <w:szCs w:val="24"/>
        </w:rPr>
        <w:t xml:space="preserve">general </w:t>
      </w:r>
      <w:r w:rsidR="008D4EBF" w:rsidRPr="00145B72">
        <w:rPr>
          <w:rFonts w:ascii="Times New Roman" w:hAnsi="Times New Roman" w:cs="Times New Roman"/>
          <w:sz w:val="24"/>
          <w:szCs w:val="24"/>
        </w:rPr>
        <w:t xml:space="preserve">risks </w:t>
      </w:r>
      <w:r w:rsidR="00A90F51" w:rsidRPr="00145B72">
        <w:rPr>
          <w:rFonts w:ascii="Times New Roman" w:hAnsi="Times New Roman" w:cs="Times New Roman"/>
          <w:sz w:val="24"/>
          <w:szCs w:val="24"/>
        </w:rPr>
        <w:t>for</w:t>
      </w:r>
      <w:r w:rsidR="00382AFE" w:rsidRPr="00145B72">
        <w:rPr>
          <w:rFonts w:ascii="Times New Roman" w:hAnsi="Times New Roman" w:cs="Times New Roman"/>
          <w:sz w:val="24"/>
          <w:szCs w:val="24"/>
        </w:rPr>
        <w:t xml:space="preserve"> birth complications.</w:t>
      </w:r>
    </w:p>
    <w:p w:rsidR="0006415B" w:rsidRPr="00145B72" w:rsidRDefault="00DC004F" w:rsidP="008D4EBF">
      <w:pPr>
        <w:spacing w:after="0" w:line="480" w:lineRule="auto"/>
        <w:ind w:firstLine="720"/>
        <w:rPr>
          <w:rFonts w:ascii="Times New Roman" w:hAnsi="Times New Roman" w:cs="Times New Roman"/>
          <w:sz w:val="24"/>
          <w:szCs w:val="24"/>
        </w:rPr>
      </w:pPr>
      <w:r w:rsidRPr="00145B72">
        <w:rPr>
          <w:rFonts w:ascii="Times New Roman" w:hAnsi="Times New Roman" w:cs="Times New Roman"/>
          <w:b/>
          <w:sz w:val="24"/>
          <w:szCs w:val="24"/>
        </w:rPr>
        <w:t xml:space="preserve">Mediators. </w:t>
      </w:r>
      <w:r w:rsidR="00597565" w:rsidRPr="00145B72">
        <w:rPr>
          <w:rFonts w:ascii="Times New Roman" w:hAnsi="Times New Roman" w:cs="Times New Roman"/>
          <w:sz w:val="24"/>
          <w:szCs w:val="24"/>
        </w:rPr>
        <w:t xml:space="preserve">Pregravid BMI and gestational BMI gain were tested as mediator variables. </w:t>
      </w:r>
      <w:r w:rsidRPr="00145B72">
        <w:rPr>
          <w:rFonts w:ascii="Times New Roman" w:hAnsi="Times New Roman" w:cs="Times New Roman"/>
          <w:sz w:val="24"/>
          <w:szCs w:val="24"/>
        </w:rPr>
        <w:t xml:space="preserve">Maternal weight prior to and weight gain over pregnancy are potential mediators </w:t>
      </w:r>
      <w:r w:rsidR="00597565" w:rsidRPr="00145B72">
        <w:rPr>
          <w:rFonts w:ascii="Times New Roman" w:hAnsi="Times New Roman" w:cs="Times New Roman"/>
          <w:sz w:val="24"/>
          <w:szCs w:val="24"/>
        </w:rPr>
        <w:t>as they</w:t>
      </w:r>
      <w:r w:rsidRPr="00145B72">
        <w:rPr>
          <w:rFonts w:ascii="Times New Roman" w:hAnsi="Times New Roman" w:cs="Times New Roman"/>
          <w:sz w:val="24"/>
          <w:szCs w:val="24"/>
        </w:rPr>
        <w:t xml:space="preserve"> </w:t>
      </w:r>
      <w:r w:rsidR="00ED6952" w:rsidRPr="00145B72">
        <w:rPr>
          <w:rFonts w:ascii="Times New Roman" w:hAnsi="Times New Roman" w:cs="Times New Roman"/>
          <w:sz w:val="24"/>
          <w:szCs w:val="24"/>
        </w:rPr>
        <w:t>can be</w:t>
      </w:r>
      <w:r w:rsidRPr="00145B72">
        <w:rPr>
          <w:rFonts w:ascii="Times New Roman" w:hAnsi="Times New Roman" w:cs="Times New Roman"/>
          <w:sz w:val="24"/>
          <w:szCs w:val="24"/>
        </w:rPr>
        <w:t xml:space="preserve"> influenced by eating disorders </w:t>
      </w:r>
      <w:r w:rsidR="00FE6D9B" w:rsidRPr="00145B72">
        <w:rPr>
          <w:rFonts w:ascii="Times New Roman" w:hAnsi="Times New Roman" w:cs="Times New Roman"/>
          <w:sz w:val="24"/>
          <w:szCs w:val="24"/>
        </w:rPr>
        <w:fldChar w:fldCharType="begin"/>
      </w:r>
      <w:r w:rsidR="00C77374" w:rsidRPr="00145B72">
        <w:rPr>
          <w:rFonts w:ascii="Times New Roman" w:hAnsi="Times New Roman" w:cs="Times New Roman"/>
          <w:sz w:val="24"/>
          <w:szCs w:val="24"/>
        </w:rPr>
        <w:instrText xml:space="preserve"> ADDIN EN.CITE &lt;EndNote&gt;&lt;Cite&gt;&lt;Author&gt;Siega</w:instrText>
      </w:r>
      <w:r w:rsidR="00C77374" w:rsidRPr="00145B72">
        <w:rPr>
          <w:rFonts w:ascii="Cambria Math" w:hAnsi="Cambria Math" w:cs="Cambria Math"/>
          <w:sz w:val="24"/>
          <w:szCs w:val="24"/>
        </w:rPr>
        <w:instrText>‐</w:instrText>
      </w:r>
      <w:r w:rsidR="00C77374" w:rsidRPr="00145B72">
        <w:rPr>
          <w:rFonts w:ascii="Times New Roman" w:hAnsi="Times New Roman" w:cs="Times New Roman"/>
          <w:sz w:val="24"/>
          <w:szCs w:val="24"/>
        </w:rPr>
        <w:instrText>Riz&lt;/Author&gt;&lt;Year&gt;2011&lt;/Year&gt;&lt;RecNum&gt;28&lt;/RecNum&gt;&lt;DisplayText&gt;(Siega</w:instrText>
      </w:r>
      <w:r w:rsidR="00C77374" w:rsidRPr="00145B72">
        <w:rPr>
          <w:rFonts w:ascii="Cambria Math" w:hAnsi="Cambria Math" w:cs="Cambria Math"/>
          <w:sz w:val="24"/>
          <w:szCs w:val="24"/>
        </w:rPr>
        <w:instrText>‐</w:instrText>
      </w:r>
      <w:r w:rsidR="00C77374" w:rsidRPr="00145B72">
        <w:rPr>
          <w:rFonts w:ascii="Times New Roman" w:hAnsi="Times New Roman" w:cs="Times New Roman"/>
          <w:sz w:val="24"/>
          <w:szCs w:val="24"/>
        </w:rPr>
        <w:instrText>Riz, et al., 2011)&lt;/DisplayText&gt;&lt;record&gt;&lt;rec-number&gt;28&lt;/rec-number&gt;&lt;foreign-keys&gt;&lt;key app="EN" db-id="saw2drxs4s9rwbev003ptssurdwee99s90da" timestamp="1474927348"&gt;28&lt;/key&gt;&lt;/foreign-keys&gt;&lt;ref-type name="Journal Article"&gt;17&lt;/ref-type&gt;&lt;contributors&gt;&lt;authors&gt;&lt;author&gt;Siega</w:instrText>
      </w:r>
      <w:r w:rsidR="00C77374" w:rsidRPr="00145B72">
        <w:rPr>
          <w:rFonts w:ascii="Cambria Math" w:hAnsi="Cambria Math" w:cs="Cambria Math"/>
          <w:sz w:val="24"/>
          <w:szCs w:val="24"/>
        </w:rPr>
        <w:instrText>‐</w:instrText>
      </w:r>
      <w:r w:rsidR="00C77374" w:rsidRPr="00145B72">
        <w:rPr>
          <w:rFonts w:ascii="Times New Roman" w:hAnsi="Times New Roman" w:cs="Times New Roman"/>
          <w:sz w:val="24"/>
          <w:szCs w:val="24"/>
        </w:rPr>
        <w:instrText>Riz, Anna Maria&lt;/author&gt;&lt;author&gt;Von Holle, Ann&lt;/author&gt;&lt;author&gt;Haugen, Margaretha&lt;/author&gt;&lt;author&gt;Meltzer, Helle Margrete&lt;/author&gt;&lt;author&gt;Hamer, Robert&lt;/author&gt;&lt;author&gt;Torgersen, Leila&lt;/author&gt;&lt;author&gt;Berg, Cecilie Knoph&lt;/author&gt;&lt;author&gt;Reichborn</w:instrText>
      </w:r>
      <w:r w:rsidR="00C77374" w:rsidRPr="00145B72">
        <w:rPr>
          <w:rFonts w:ascii="Cambria Math" w:hAnsi="Cambria Math" w:cs="Cambria Math"/>
          <w:sz w:val="24"/>
          <w:szCs w:val="24"/>
        </w:rPr>
        <w:instrText>‐</w:instrText>
      </w:r>
      <w:r w:rsidR="00C77374" w:rsidRPr="00145B72">
        <w:rPr>
          <w:rFonts w:ascii="Times New Roman" w:hAnsi="Times New Roman" w:cs="Times New Roman"/>
          <w:sz w:val="24"/>
          <w:szCs w:val="24"/>
        </w:rPr>
        <w:instrText>Kjennerud, Ted&lt;/author&gt;&lt;author&gt;Bulik, Cynthia M&lt;/author&gt;&lt;/authors&gt;&lt;/contributors&gt;&lt;titles&gt;&lt;title&gt;Gestational weight gain of women with eating disorders in the Norwegian pregnancy cohort&lt;/title&gt;&lt;secondary-title&gt;International Journal of Eating Disorders&lt;/secondary-title&gt;&lt;/titles&gt;&lt;pages&gt;428-434&lt;/pages&gt;&lt;volume&gt;44&lt;/volume&gt;&lt;number&gt;5&lt;/number&gt;&lt;dates&gt;&lt;year&gt;2011&lt;/year&gt;&lt;/dates&gt;&lt;isbn&gt;1098-108X&lt;/isbn&gt;&lt;urls&gt;&lt;/urls&gt;&lt;electronic-resource-num&gt;http://dx.doi.org/10.1002/eat.20835&lt;/electronic-resource-num&gt;&lt;/record&gt;&lt;/Cite&gt;&lt;/EndNote&gt;</w:instrText>
      </w:r>
      <w:r w:rsidR="00FE6D9B" w:rsidRPr="00145B72">
        <w:rPr>
          <w:rFonts w:ascii="Times New Roman" w:hAnsi="Times New Roman" w:cs="Times New Roman"/>
          <w:sz w:val="24"/>
          <w:szCs w:val="24"/>
        </w:rPr>
        <w:fldChar w:fldCharType="separate"/>
      </w:r>
      <w:r w:rsidRPr="00145B72">
        <w:rPr>
          <w:rFonts w:ascii="Times New Roman" w:hAnsi="Times New Roman" w:cs="Times New Roman"/>
          <w:noProof/>
          <w:sz w:val="24"/>
          <w:szCs w:val="24"/>
        </w:rPr>
        <w:t>(</w:t>
      </w:r>
      <w:hyperlink w:anchor="_ENREF_46" w:tooltip="Siega‐Riz, 2011 #28" w:history="1">
        <w:r w:rsidR="008D4EBF" w:rsidRPr="00145B72">
          <w:rPr>
            <w:rFonts w:ascii="Times New Roman" w:hAnsi="Times New Roman" w:cs="Times New Roman"/>
            <w:noProof/>
            <w:sz w:val="24"/>
            <w:szCs w:val="24"/>
          </w:rPr>
          <w:t>Siega</w:t>
        </w:r>
        <w:r w:rsidR="008D4EBF" w:rsidRPr="00145B72">
          <w:rPr>
            <w:rFonts w:ascii="Cambria Math" w:hAnsi="Cambria Math" w:cs="Cambria Math"/>
            <w:noProof/>
            <w:sz w:val="24"/>
            <w:szCs w:val="24"/>
          </w:rPr>
          <w:t>‐</w:t>
        </w:r>
        <w:r w:rsidR="008D4EBF" w:rsidRPr="00145B72">
          <w:rPr>
            <w:rFonts w:ascii="Times New Roman" w:hAnsi="Times New Roman" w:cs="Times New Roman"/>
            <w:noProof/>
            <w:sz w:val="24"/>
            <w:szCs w:val="24"/>
          </w:rPr>
          <w:t>Riz, et al., 2011</w:t>
        </w:r>
      </w:hyperlink>
      <w:r w:rsidRPr="00145B72">
        <w:rPr>
          <w:rFonts w:ascii="Times New Roman" w:hAnsi="Times New Roman" w:cs="Times New Roman"/>
          <w:noProof/>
          <w:sz w:val="24"/>
          <w:szCs w:val="24"/>
        </w:rPr>
        <w:t>)</w:t>
      </w:r>
      <w:r w:rsidR="00FE6D9B" w:rsidRPr="00145B72">
        <w:rPr>
          <w:rFonts w:ascii="Times New Roman" w:hAnsi="Times New Roman" w:cs="Times New Roman"/>
          <w:sz w:val="24"/>
          <w:szCs w:val="24"/>
        </w:rPr>
        <w:fldChar w:fldCharType="end"/>
      </w:r>
      <w:r w:rsidRPr="00145B72">
        <w:rPr>
          <w:rFonts w:ascii="Times New Roman" w:hAnsi="Times New Roman" w:cs="Times New Roman"/>
          <w:sz w:val="24"/>
          <w:szCs w:val="24"/>
        </w:rPr>
        <w:t xml:space="preserve"> and may influence birth outcomes </w:t>
      </w:r>
      <w:r w:rsidR="00FE6D9B" w:rsidRPr="00145B72">
        <w:rPr>
          <w:rFonts w:ascii="Times New Roman" w:hAnsi="Times New Roman" w:cs="Times New Roman"/>
          <w:sz w:val="24"/>
          <w:szCs w:val="24"/>
        </w:rPr>
        <w:fldChar w:fldCharType="begin">
          <w:fldData xml:space="preserve">PEVuZE5vdGU+PENpdGU+PEF1dGhvcj5IaWxsZXN1bmQ8L0F1dGhvcj48WWVhcj4yMDE0PC9ZZWFy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</w:fldData>
        </w:fldChar>
      </w:r>
      <w:r w:rsidR="00C77374" w:rsidRPr="00145B72">
        <w:rPr>
          <w:rFonts w:ascii="Times New Roman" w:hAnsi="Times New Roman" w:cs="Times New Roman"/>
          <w:sz w:val="24"/>
          <w:szCs w:val="24"/>
        </w:rPr>
        <w:instrText xml:space="preserve"> ADDIN EN.CITE </w:instrText>
      </w:r>
      <w:r w:rsidR="00C77374" w:rsidRPr="00145B72">
        <w:rPr>
          <w:rFonts w:ascii="Times New Roman" w:hAnsi="Times New Roman" w:cs="Times New Roman"/>
          <w:sz w:val="24"/>
          <w:szCs w:val="24"/>
        </w:rPr>
        <w:fldChar w:fldCharType="begin">
          <w:fldData xml:space="preserve">PEVuZE5vdGU+PENpdGU+PEF1dGhvcj5IaWxsZXN1bmQ8L0F1dGhvcj48WWVhcj4yMDE0PC9ZZWFy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</w:fldData>
        </w:fldChar>
      </w:r>
      <w:r w:rsidR="00C77374" w:rsidRPr="00145B72">
        <w:rPr>
          <w:rFonts w:ascii="Times New Roman" w:hAnsi="Times New Roman" w:cs="Times New Roman"/>
          <w:sz w:val="24"/>
          <w:szCs w:val="24"/>
        </w:rPr>
        <w:instrText xml:space="preserve"> ADDIN EN.CITE.DATA </w:instrText>
      </w:r>
      <w:r w:rsidR="00C77374" w:rsidRPr="00145B72">
        <w:rPr>
          <w:rFonts w:ascii="Times New Roman" w:hAnsi="Times New Roman" w:cs="Times New Roman"/>
          <w:sz w:val="24"/>
          <w:szCs w:val="24"/>
        </w:rPr>
      </w:r>
      <w:r w:rsidR="00C77374" w:rsidRPr="00145B72">
        <w:rPr>
          <w:rFonts w:ascii="Times New Roman" w:hAnsi="Times New Roman" w:cs="Times New Roman"/>
          <w:sz w:val="24"/>
          <w:szCs w:val="24"/>
        </w:rPr>
        <w:fldChar w:fldCharType="end"/>
      </w:r>
      <w:r w:rsidR="00FE6D9B" w:rsidRPr="00145B72">
        <w:rPr>
          <w:rFonts w:ascii="Times New Roman" w:hAnsi="Times New Roman" w:cs="Times New Roman"/>
          <w:sz w:val="24"/>
          <w:szCs w:val="24"/>
        </w:rPr>
      </w:r>
      <w:r w:rsidR="00FE6D9B" w:rsidRPr="00145B72">
        <w:rPr>
          <w:rFonts w:ascii="Times New Roman" w:hAnsi="Times New Roman" w:cs="Times New Roman"/>
          <w:sz w:val="24"/>
          <w:szCs w:val="24"/>
        </w:rPr>
        <w:fldChar w:fldCharType="separate"/>
      </w:r>
      <w:r w:rsidRPr="00145B72">
        <w:rPr>
          <w:rFonts w:ascii="Times New Roman" w:hAnsi="Times New Roman" w:cs="Times New Roman"/>
          <w:noProof/>
          <w:sz w:val="24"/>
          <w:szCs w:val="24"/>
        </w:rPr>
        <w:t>(</w:t>
      </w:r>
      <w:hyperlink w:anchor="_ENREF_9" w:tooltip="Cedergren, 2006 #44" w:history="1">
        <w:r w:rsidR="008D4EBF" w:rsidRPr="00145B72">
          <w:rPr>
            <w:rFonts w:ascii="Times New Roman" w:hAnsi="Times New Roman" w:cs="Times New Roman"/>
            <w:noProof/>
            <w:sz w:val="24"/>
            <w:szCs w:val="24"/>
          </w:rPr>
          <w:t>Cedergren, 2006</w:t>
        </w:r>
      </w:hyperlink>
      <w:r w:rsidRPr="00145B72">
        <w:rPr>
          <w:rFonts w:ascii="Times New Roman" w:hAnsi="Times New Roman" w:cs="Times New Roman"/>
          <w:noProof/>
          <w:sz w:val="24"/>
          <w:szCs w:val="24"/>
        </w:rPr>
        <w:t xml:space="preserve">; </w:t>
      </w:r>
      <w:hyperlink w:anchor="_ENREF_23" w:tooltip="Hillesund, 2014 #43" w:history="1">
        <w:r w:rsidR="008D4EBF" w:rsidRPr="00145B72">
          <w:rPr>
            <w:rFonts w:ascii="Times New Roman" w:hAnsi="Times New Roman" w:cs="Times New Roman"/>
            <w:noProof/>
            <w:sz w:val="24"/>
            <w:szCs w:val="24"/>
          </w:rPr>
          <w:t>Hillesund, Bere, Haugen, &amp; Overby, 2014</w:t>
        </w:r>
      </w:hyperlink>
      <w:r w:rsidRPr="00145B72">
        <w:rPr>
          <w:rFonts w:ascii="Times New Roman" w:hAnsi="Times New Roman" w:cs="Times New Roman"/>
          <w:noProof/>
          <w:sz w:val="24"/>
          <w:szCs w:val="24"/>
        </w:rPr>
        <w:t>)</w:t>
      </w:r>
      <w:r w:rsidR="00FE6D9B" w:rsidRPr="00145B72">
        <w:rPr>
          <w:rFonts w:ascii="Times New Roman" w:hAnsi="Times New Roman" w:cs="Times New Roman"/>
          <w:sz w:val="24"/>
          <w:szCs w:val="24"/>
        </w:rPr>
        <w:fldChar w:fldCharType="end"/>
      </w:r>
      <w:r w:rsidRPr="00145B72">
        <w:rPr>
          <w:rFonts w:ascii="Times New Roman" w:hAnsi="Times New Roman" w:cs="Times New Roman"/>
          <w:sz w:val="24"/>
          <w:szCs w:val="24"/>
        </w:rPr>
        <w:t xml:space="preserve"> particularly those rela</w:t>
      </w:r>
      <w:r w:rsidR="00597565" w:rsidRPr="00145B72">
        <w:rPr>
          <w:rFonts w:ascii="Times New Roman" w:hAnsi="Times New Roman" w:cs="Times New Roman"/>
          <w:sz w:val="24"/>
          <w:szCs w:val="24"/>
        </w:rPr>
        <w:t>ted to growth and nutrition.</w:t>
      </w:r>
      <w:r w:rsidRPr="00145B72">
        <w:rPr>
          <w:rFonts w:ascii="Times New Roman" w:hAnsi="Times New Roman" w:cs="Times New Roman"/>
          <w:sz w:val="24"/>
          <w:szCs w:val="24"/>
        </w:rPr>
        <w:t xml:space="preserve"> </w:t>
      </w:r>
    </w:p>
    <w:p w:rsidR="00A90F51" w:rsidRPr="00145B72" w:rsidRDefault="00A90F51" w:rsidP="008D4EBF">
      <w:pPr>
        <w:spacing w:after="0" w:line="480" w:lineRule="auto"/>
        <w:ind w:firstLine="720"/>
        <w:rPr>
          <w:rFonts w:ascii="Times New Roman" w:hAnsi="Times New Roman" w:cs="Times New Roman"/>
          <w:b/>
          <w:sz w:val="24"/>
          <w:szCs w:val="24"/>
        </w:rPr>
      </w:pPr>
    </w:p>
    <w:p w:rsidR="00C50C8F" w:rsidRPr="00145B72" w:rsidRDefault="007E271A" w:rsidP="008D4EBF">
      <w:pPr>
        <w:spacing w:after="0" w:line="480" w:lineRule="auto"/>
        <w:outlineLvl w:val="0"/>
        <w:rPr>
          <w:rFonts w:ascii="Times New Roman" w:hAnsi="Times New Roman" w:cs="Times New Roman"/>
          <w:b/>
          <w:sz w:val="24"/>
          <w:szCs w:val="24"/>
        </w:rPr>
      </w:pPr>
      <w:r w:rsidRPr="00145B72">
        <w:rPr>
          <w:rFonts w:ascii="Times New Roman" w:hAnsi="Times New Roman" w:cs="Times New Roman"/>
          <w:b/>
          <w:sz w:val="24"/>
          <w:szCs w:val="24"/>
        </w:rPr>
        <w:t>Statistical Analysis</w:t>
      </w:r>
    </w:p>
    <w:p w:rsidR="00DE1B36" w:rsidRPr="00145B72" w:rsidRDefault="00FE082C" w:rsidP="008D4EBF">
      <w:pPr>
        <w:tabs>
          <w:tab w:val="left" w:pos="720"/>
          <w:tab w:val="left" w:pos="1350"/>
        </w:tabs>
        <w:spacing w:after="0" w:line="480" w:lineRule="auto"/>
        <w:rPr>
          <w:rFonts w:ascii="Times New Roman" w:hAnsi="Times New Roman" w:cs="Times New Roman"/>
          <w:sz w:val="24"/>
          <w:szCs w:val="24"/>
        </w:rPr>
      </w:pPr>
      <w:r w:rsidRPr="00145B72">
        <w:rPr>
          <w:rFonts w:ascii="Times New Roman" w:hAnsi="Times New Roman" w:cs="Times New Roman"/>
          <w:sz w:val="24"/>
          <w:szCs w:val="24"/>
        </w:rPr>
        <w:tab/>
      </w:r>
      <w:r w:rsidR="00767F90" w:rsidRPr="00145B72">
        <w:rPr>
          <w:rFonts w:ascii="Times New Roman" w:hAnsi="Times New Roman" w:cs="Times New Roman"/>
          <w:sz w:val="24"/>
          <w:szCs w:val="24"/>
        </w:rPr>
        <w:t>Two datasets were analyzed</w:t>
      </w:r>
      <w:r w:rsidR="00713A75" w:rsidRPr="00145B72">
        <w:rPr>
          <w:rFonts w:ascii="Times New Roman" w:hAnsi="Times New Roman" w:cs="Times New Roman"/>
          <w:sz w:val="24"/>
          <w:szCs w:val="24"/>
        </w:rPr>
        <w:t>:</w:t>
      </w:r>
      <w:r w:rsidR="00767F90" w:rsidRPr="00145B72">
        <w:rPr>
          <w:rFonts w:ascii="Times New Roman" w:hAnsi="Times New Roman" w:cs="Times New Roman"/>
          <w:sz w:val="24"/>
          <w:szCs w:val="24"/>
        </w:rPr>
        <w:t xml:space="preserve"> </w:t>
      </w:r>
      <w:r w:rsidR="008F70B0" w:rsidRPr="00145B72">
        <w:rPr>
          <w:rFonts w:ascii="Times New Roman" w:hAnsi="Times New Roman" w:cs="Times New Roman"/>
          <w:sz w:val="24"/>
          <w:szCs w:val="24"/>
        </w:rPr>
        <w:t>in</w:t>
      </w:r>
      <w:r w:rsidR="00767F90" w:rsidRPr="00145B72">
        <w:rPr>
          <w:rFonts w:ascii="Times New Roman" w:hAnsi="Times New Roman" w:cs="Times New Roman"/>
          <w:sz w:val="24"/>
          <w:szCs w:val="24"/>
        </w:rPr>
        <w:t xml:space="preserve"> </w:t>
      </w:r>
      <w:r w:rsidR="008057A5" w:rsidRPr="00145B72">
        <w:rPr>
          <w:rFonts w:ascii="Times New Roman" w:hAnsi="Times New Roman" w:cs="Times New Roman"/>
          <w:sz w:val="24"/>
          <w:szCs w:val="24"/>
        </w:rPr>
        <w:t>D</w:t>
      </w:r>
      <w:r w:rsidR="00767F90" w:rsidRPr="00145B72">
        <w:rPr>
          <w:rFonts w:ascii="Times New Roman" w:hAnsi="Times New Roman" w:cs="Times New Roman"/>
          <w:sz w:val="24"/>
          <w:szCs w:val="24"/>
        </w:rPr>
        <w:t>ataset 1</w:t>
      </w:r>
      <w:r w:rsidR="008127A1" w:rsidRPr="00145B72">
        <w:rPr>
          <w:rFonts w:ascii="Times New Roman" w:hAnsi="Times New Roman" w:cs="Times New Roman"/>
          <w:sz w:val="24"/>
          <w:szCs w:val="24"/>
        </w:rPr>
        <w:t xml:space="preserve"> </w:t>
      </w:r>
      <w:r w:rsidR="00767F90" w:rsidRPr="00145B72">
        <w:rPr>
          <w:rFonts w:ascii="Times New Roman" w:hAnsi="Times New Roman" w:cs="Times New Roman"/>
          <w:sz w:val="24"/>
          <w:szCs w:val="24"/>
        </w:rPr>
        <w:t xml:space="preserve">the independent variable was </w:t>
      </w:r>
      <w:r w:rsidR="005A02BD" w:rsidRPr="00145B72">
        <w:rPr>
          <w:rFonts w:ascii="Times New Roman" w:hAnsi="Times New Roman" w:cs="Times New Roman"/>
          <w:sz w:val="24"/>
          <w:szCs w:val="24"/>
        </w:rPr>
        <w:t xml:space="preserve">maternal </w:t>
      </w:r>
      <w:r w:rsidR="00767F90" w:rsidRPr="00145B72">
        <w:rPr>
          <w:rFonts w:ascii="Times New Roman" w:hAnsi="Times New Roman" w:cs="Times New Roman"/>
          <w:sz w:val="24"/>
          <w:szCs w:val="24"/>
        </w:rPr>
        <w:t xml:space="preserve">eating disorders during pregnancy and </w:t>
      </w:r>
      <w:r w:rsidR="008F70B0" w:rsidRPr="00145B72">
        <w:rPr>
          <w:rFonts w:ascii="Times New Roman" w:hAnsi="Times New Roman" w:cs="Times New Roman"/>
          <w:sz w:val="24"/>
          <w:szCs w:val="24"/>
        </w:rPr>
        <w:t>in</w:t>
      </w:r>
      <w:r w:rsidR="00767F90" w:rsidRPr="00145B72">
        <w:rPr>
          <w:rFonts w:ascii="Times New Roman" w:hAnsi="Times New Roman" w:cs="Times New Roman"/>
          <w:sz w:val="24"/>
          <w:szCs w:val="24"/>
        </w:rPr>
        <w:t xml:space="preserve"> </w:t>
      </w:r>
      <w:r w:rsidR="008057A5" w:rsidRPr="00145B72">
        <w:rPr>
          <w:rFonts w:ascii="Times New Roman" w:hAnsi="Times New Roman" w:cs="Times New Roman"/>
          <w:sz w:val="24"/>
          <w:szCs w:val="24"/>
        </w:rPr>
        <w:t>D</w:t>
      </w:r>
      <w:r w:rsidR="00767F90" w:rsidRPr="00145B72">
        <w:rPr>
          <w:rFonts w:ascii="Times New Roman" w:hAnsi="Times New Roman" w:cs="Times New Roman"/>
          <w:sz w:val="24"/>
          <w:szCs w:val="24"/>
        </w:rPr>
        <w:t>ataset 2</w:t>
      </w:r>
      <w:r w:rsidR="008127A1" w:rsidRPr="00145B72">
        <w:rPr>
          <w:rFonts w:ascii="Times New Roman" w:hAnsi="Times New Roman" w:cs="Times New Roman"/>
          <w:sz w:val="24"/>
          <w:szCs w:val="24"/>
        </w:rPr>
        <w:t xml:space="preserve"> </w:t>
      </w:r>
      <w:r w:rsidR="00767F90" w:rsidRPr="00145B72">
        <w:rPr>
          <w:rFonts w:ascii="Times New Roman" w:hAnsi="Times New Roman" w:cs="Times New Roman"/>
          <w:sz w:val="24"/>
          <w:szCs w:val="24"/>
        </w:rPr>
        <w:t xml:space="preserve">the independent variable was lifetime </w:t>
      </w:r>
      <w:r w:rsidR="005A02BD" w:rsidRPr="00145B72">
        <w:rPr>
          <w:rFonts w:ascii="Times New Roman" w:hAnsi="Times New Roman" w:cs="Times New Roman"/>
          <w:sz w:val="24"/>
          <w:szCs w:val="24"/>
        </w:rPr>
        <w:t xml:space="preserve">maternal </w:t>
      </w:r>
      <w:r w:rsidR="00767F90" w:rsidRPr="00145B72">
        <w:rPr>
          <w:rFonts w:ascii="Times New Roman" w:hAnsi="Times New Roman" w:cs="Times New Roman"/>
          <w:sz w:val="24"/>
          <w:szCs w:val="24"/>
        </w:rPr>
        <w:t xml:space="preserve">eating disorders. </w:t>
      </w:r>
      <w:r w:rsidR="00186F41" w:rsidRPr="00145B72">
        <w:rPr>
          <w:rFonts w:ascii="Times New Roman" w:hAnsi="Times New Roman" w:cs="Times New Roman"/>
          <w:sz w:val="24"/>
          <w:szCs w:val="24"/>
        </w:rPr>
        <w:t xml:space="preserve">To address the </w:t>
      </w:r>
      <w:r w:rsidR="00E73EE2" w:rsidRPr="00145B72">
        <w:rPr>
          <w:rFonts w:ascii="Times New Roman" w:hAnsi="Times New Roman" w:cs="Times New Roman"/>
          <w:sz w:val="24"/>
          <w:szCs w:val="24"/>
        </w:rPr>
        <w:t>primary</w:t>
      </w:r>
      <w:r w:rsidR="00186F41" w:rsidRPr="00145B72">
        <w:rPr>
          <w:rFonts w:ascii="Times New Roman" w:hAnsi="Times New Roman" w:cs="Times New Roman"/>
          <w:sz w:val="24"/>
          <w:szCs w:val="24"/>
        </w:rPr>
        <w:t xml:space="preserve"> aim, Poisson regression modeling</w:t>
      </w:r>
      <w:r w:rsidR="000E1AD0" w:rsidRPr="00145B72">
        <w:rPr>
          <w:rFonts w:ascii="Times New Roman" w:hAnsi="Times New Roman" w:cs="Times New Roman"/>
          <w:sz w:val="24"/>
          <w:szCs w:val="24"/>
        </w:rPr>
        <w:t xml:space="preserve"> </w:t>
      </w:r>
      <w:r w:rsidR="007052CB" w:rsidRPr="00145B72">
        <w:rPr>
          <w:rFonts w:ascii="Times New Roman" w:hAnsi="Times New Roman" w:cs="Times New Roman"/>
          <w:bCs/>
          <w:sz w:val="24"/>
          <w:szCs w:val="24"/>
        </w:rPr>
        <w:t xml:space="preserve">with robust variance estimation </w:t>
      </w:r>
      <w:r w:rsidR="00186F41" w:rsidRPr="00145B72">
        <w:rPr>
          <w:rFonts w:ascii="Times New Roman" w:hAnsi="Times New Roman" w:cs="Times New Roman"/>
          <w:sz w:val="24"/>
          <w:szCs w:val="24"/>
        </w:rPr>
        <w:t>was</w:t>
      </w:r>
      <w:r w:rsidR="000E1AD0" w:rsidRPr="00145B72">
        <w:rPr>
          <w:rFonts w:ascii="Times New Roman" w:hAnsi="Times New Roman" w:cs="Times New Roman"/>
          <w:sz w:val="24"/>
          <w:szCs w:val="24"/>
        </w:rPr>
        <w:t xml:space="preserve"> </w:t>
      </w:r>
      <w:r w:rsidR="007A2407" w:rsidRPr="00145B72">
        <w:rPr>
          <w:rFonts w:ascii="Times New Roman" w:hAnsi="Times New Roman" w:cs="Times New Roman"/>
          <w:sz w:val="24"/>
          <w:szCs w:val="24"/>
        </w:rPr>
        <w:t xml:space="preserve">chosen as </w:t>
      </w:r>
      <w:r w:rsidR="00186F41" w:rsidRPr="00145B72">
        <w:rPr>
          <w:rFonts w:ascii="Times New Roman" w:hAnsi="Times New Roman" w:cs="Times New Roman"/>
          <w:sz w:val="24"/>
          <w:szCs w:val="24"/>
        </w:rPr>
        <w:t>it is suitable for rare and non-rare outcome events</w:t>
      </w:r>
      <w:r w:rsidR="007A2407" w:rsidRPr="00145B72">
        <w:rPr>
          <w:rFonts w:ascii="Times New Roman" w:hAnsi="Times New Roman" w:cs="Times New Roman"/>
          <w:sz w:val="24"/>
          <w:szCs w:val="24"/>
        </w:rPr>
        <w:t>.</w:t>
      </w:r>
      <w:r w:rsidR="000E1AD0" w:rsidRPr="00145B72">
        <w:rPr>
          <w:rFonts w:ascii="Times New Roman" w:hAnsi="Times New Roman" w:cs="Times New Roman"/>
          <w:sz w:val="24"/>
          <w:szCs w:val="24"/>
        </w:rPr>
        <w:t xml:space="preserve"> </w:t>
      </w:r>
      <w:r w:rsidR="00AE2A0D" w:rsidRPr="00145B72">
        <w:rPr>
          <w:rFonts w:ascii="Times New Roman" w:hAnsi="Times New Roman" w:cs="Times New Roman"/>
          <w:sz w:val="24"/>
          <w:szCs w:val="24"/>
        </w:rPr>
        <w:t>A generalized estimating equations approach account</w:t>
      </w:r>
      <w:r w:rsidR="00D418AF" w:rsidRPr="00145B72">
        <w:rPr>
          <w:rFonts w:ascii="Times New Roman" w:hAnsi="Times New Roman" w:cs="Times New Roman"/>
          <w:sz w:val="24"/>
          <w:szCs w:val="24"/>
        </w:rPr>
        <w:t>ed</w:t>
      </w:r>
      <w:r w:rsidR="00AE2A0D" w:rsidRPr="00145B72">
        <w:rPr>
          <w:rFonts w:ascii="Times New Roman" w:hAnsi="Times New Roman" w:cs="Times New Roman"/>
          <w:sz w:val="24"/>
          <w:szCs w:val="24"/>
        </w:rPr>
        <w:t xml:space="preserve"> for clustering since some mothers had multiple enrolments in MoBa due to multiple pregnancies. </w:t>
      </w:r>
      <w:r w:rsidR="00D418AF" w:rsidRPr="00145B72">
        <w:rPr>
          <w:rFonts w:ascii="Times New Roman" w:hAnsi="Times New Roman" w:cs="Times New Roman"/>
          <w:bCs/>
          <w:sz w:val="24"/>
          <w:szCs w:val="24"/>
        </w:rPr>
        <w:t>The</w:t>
      </w:r>
      <w:r w:rsidR="00CB052E" w:rsidRPr="00145B72">
        <w:rPr>
          <w:rFonts w:ascii="Times New Roman" w:hAnsi="Times New Roman" w:cs="Times New Roman"/>
          <w:bCs/>
          <w:sz w:val="24"/>
          <w:szCs w:val="24"/>
        </w:rPr>
        <w:t xml:space="preserve"> </w:t>
      </w:r>
      <w:r w:rsidR="00597565" w:rsidRPr="00145B72">
        <w:rPr>
          <w:rFonts w:ascii="Times New Roman" w:hAnsi="Times New Roman" w:cs="Times New Roman"/>
          <w:bCs/>
          <w:sz w:val="24"/>
          <w:szCs w:val="24"/>
        </w:rPr>
        <w:t xml:space="preserve">relative risk of adverse perinatal outcome </w:t>
      </w:r>
      <w:r w:rsidR="004B1DAF" w:rsidRPr="00145B72">
        <w:rPr>
          <w:rFonts w:ascii="Times New Roman" w:hAnsi="Times New Roman" w:cs="Times New Roman"/>
          <w:bCs/>
          <w:sz w:val="24"/>
          <w:szCs w:val="24"/>
        </w:rPr>
        <w:t xml:space="preserve">at the </w:t>
      </w:r>
      <w:r w:rsidR="007052CB" w:rsidRPr="00145B72">
        <w:rPr>
          <w:rFonts w:ascii="Times New Roman" w:hAnsi="Times New Roman" w:cs="Times New Roman"/>
          <w:bCs/>
          <w:sz w:val="24"/>
          <w:szCs w:val="24"/>
        </w:rPr>
        <w:t>MoBa offspring</w:t>
      </w:r>
      <w:r w:rsidR="004B1DAF" w:rsidRPr="00145B72">
        <w:rPr>
          <w:rFonts w:ascii="Times New Roman" w:hAnsi="Times New Roman" w:cs="Times New Roman"/>
          <w:bCs/>
          <w:sz w:val="24"/>
          <w:szCs w:val="24"/>
        </w:rPr>
        <w:t xml:space="preserve"> birth occasion</w:t>
      </w:r>
      <w:r w:rsidR="00D418AF" w:rsidRPr="00145B72">
        <w:rPr>
          <w:rFonts w:ascii="Times New Roman" w:hAnsi="Times New Roman" w:cs="Times New Roman"/>
          <w:bCs/>
          <w:sz w:val="24"/>
          <w:szCs w:val="24"/>
        </w:rPr>
        <w:t xml:space="preserve"> was estimated</w:t>
      </w:r>
      <w:r w:rsidR="00C76D50" w:rsidRPr="00145B72">
        <w:rPr>
          <w:rFonts w:ascii="Times New Roman" w:hAnsi="Times New Roman" w:cs="Times New Roman"/>
          <w:bCs/>
          <w:sz w:val="24"/>
          <w:szCs w:val="24"/>
        </w:rPr>
        <w:t>, and each outcome was tested in a separate model</w:t>
      </w:r>
      <w:r w:rsidR="007E271A" w:rsidRPr="00145B72">
        <w:rPr>
          <w:rFonts w:ascii="Times New Roman" w:hAnsi="Times New Roman" w:cs="Times New Roman"/>
          <w:bCs/>
          <w:sz w:val="24"/>
          <w:szCs w:val="24"/>
        </w:rPr>
        <w:t xml:space="preserve">. </w:t>
      </w:r>
      <w:r w:rsidR="00DE1B36" w:rsidRPr="00145B72">
        <w:rPr>
          <w:rFonts w:ascii="Times New Roman" w:hAnsi="Times New Roman" w:cs="Times New Roman"/>
          <w:bCs/>
          <w:sz w:val="24"/>
          <w:szCs w:val="24"/>
        </w:rPr>
        <w:t>Two sets</w:t>
      </w:r>
      <w:r w:rsidR="007E271A" w:rsidRPr="00145B72">
        <w:rPr>
          <w:rFonts w:ascii="Times New Roman" w:hAnsi="Times New Roman" w:cs="Times New Roman"/>
          <w:sz w:val="24"/>
          <w:szCs w:val="24"/>
        </w:rPr>
        <w:t xml:space="preserve"> of nested models </w:t>
      </w:r>
      <w:r w:rsidR="00580E0E" w:rsidRPr="00145B72">
        <w:rPr>
          <w:rFonts w:ascii="Times New Roman" w:hAnsi="Times New Roman" w:cs="Times New Roman"/>
          <w:sz w:val="24"/>
          <w:szCs w:val="24"/>
        </w:rPr>
        <w:t>were</w:t>
      </w:r>
      <w:r w:rsidR="007E271A" w:rsidRPr="00145B72">
        <w:rPr>
          <w:rFonts w:ascii="Times New Roman" w:hAnsi="Times New Roman" w:cs="Times New Roman"/>
          <w:sz w:val="24"/>
          <w:szCs w:val="24"/>
        </w:rPr>
        <w:t xml:space="preserve"> </w:t>
      </w:r>
      <w:r w:rsidR="00BD50D1" w:rsidRPr="00145B72">
        <w:rPr>
          <w:rFonts w:ascii="Times New Roman" w:hAnsi="Times New Roman" w:cs="Times New Roman"/>
          <w:sz w:val="24"/>
          <w:szCs w:val="24"/>
        </w:rPr>
        <w:t>analyzed</w:t>
      </w:r>
      <w:r w:rsidR="007E271A" w:rsidRPr="00145B72">
        <w:rPr>
          <w:rFonts w:ascii="Times New Roman" w:hAnsi="Times New Roman" w:cs="Times New Roman"/>
          <w:sz w:val="24"/>
          <w:szCs w:val="24"/>
        </w:rPr>
        <w:t>:</w:t>
      </w:r>
      <w:r w:rsidR="00F36650" w:rsidRPr="00145B72">
        <w:rPr>
          <w:rFonts w:ascii="Times New Roman" w:hAnsi="Times New Roman" w:cs="Times New Roman"/>
          <w:sz w:val="24"/>
          <w:szCs w:val="24"/>
        </w:rPr>
        <w:t xml:space="preserve"> the first </w:t>
      </w:r>
      <w:r w:rsidR="00186F41" w:rsidRPr="00145B72">
        <w:rPr>
          <w:rFonts w:ascii="Times New Roman" w:hAnsi="Times New Roman" w:cs="Times New Roman"/>
          <w:sz w:val="24"/>
          <w:szCs w:val="24"/>
        </w:rPr>
        <w:t>model</w:t>
      </w:r>
      <w:r w:rsidR="00F36650" w:rsidRPr="00145B72">
        <w:rPr>
          <w:rFonts w:ascii="Times New Roman" w:hAnsi="Times New Roman" w:cs="Times New Roman"/>
          <w:sz w:val="24"/>
          <w:szCs w:val="24"/>
        </w:rPr>
        <w:t xml:space="preserve"> adj</w:t>
      </w:r>
      <w:r w:rsidR="00475FA3" w:rsidRPr="00145B72">
        <w:rPr>
          <w:rFonts w:ascii="Times New Roman" w:hAnsi="Times New Roman" w:cs="Times New Roman"/>
          <w:sz w:val="24"/>
          <w:szCs w:val="24"/>
        </w:rPr>
        <w:t xml:space="preserve">usted for maternal </w:t>
      </w:r>
      <w:r w:rsidR="00654624" w:rsidRPr="00145B72">
        <w:rPr>
          <w:rFonts w:ascii="Times New Roman" w:hAnsi="Times New Roman" w:cs="Times New Roman"/>
          <w:sz w:val="24"/>
          <w:szCs w:val="24"/>
        </w:rPr>
        <w:t>covariates</w:t>
      </w:r>
      <w:r w:rsidR="00F36650" w:rsidRPr="00145B72">
        <w:rPr>
          <w:rFonts w:ascii="Times New Roman" w:hAnsi="Times New Roman" w:cs="Times New Roman"/>
          <w:sz w:val="24"/>
          <w:szCs w:val="24"/>
        </w:rPr>
        <w:t xml:space="preserve"> </w:t>
      </w:r>
      <w:r w:rsidR="00295A96" w:rsidRPr="00145B72">
        <w:rPr>
          <w:rFonts w:ascii="Times New Roman" w:hAnsi="Times New Roman" w:cs="Times New Roman"/>
          <w:sz w:val="24"/>
          <w:szCs w:val="24"/>
        </w:rPr>
        <w:t>(i.e., h</w:t>
      </w:r>
      <w:r w:rsidR="00580E0E" w:rsidRPr="00145B72">
        <w:rPr>
          <w:rFonts w:ascii="Times New Roman" w:hAnsi="Times New Roman" w:cs="Times New Roman"/>
          <w:sz w:val="24"/>
          <w:szCs w:val="24"/>
        </w:rPr>
        <w:t>ousehold income, marital status, education, smoking during pregnancy</w:t>
      </w:r>
      <w:r w:rsidR="00295A96" w:rsidRPr="00145B72">
        <w:rPr>
          <w:rFonts w:ascii="Times New Roman" w:hAnsi="Times New Roman" w:cs="Times New Roman"/>
          <w:sz w:val="24"/>
          <w:szCs w:val="24"/>
        </w:rPr>
        <w:t>,</w:t>
      </w:r>
      <w:r w:rsidR="00580E0E" w:rsidRPr="00145B72">
        <w:rPr>
          <w:rFonts w:ascii="Times New Roman" w:hAnsi="Times New Roman" w:cs="Times New Roman"/>
          <w:sz w:val="24"/>
          <w:szCs w:val="24"/>
        </w:rPr>
        <w:t xml:space="preserve"> parity</w:t>
      </w:r>
      <w:r w:rsidR="00295A96" w:rsidRPr="00145B72">
        <w:rPr>
          <w:rFonts w:ascii="Times New Roman" w:hAnsi="Times New Roman" w:cs="Times New Roman"/>
          <w:sz w:val="24"/>
          <w:szCs w:val="24"/>
        </w:rPr>
        <w:t>,</w:t>
      </w:r>
      <w:r w:rsidR="00580E0E" w:rsidRPr="00145B72">
        <w:rPr>
          <w:rFonts w:ascii="Times New Roman" w:hAnsi="Times New Roman" w:cs="Times New Roman"/>
          <w:sz w:val="24"/>
          <w:szCs w:val="24"/>
        </w:rPr>
        <w:t xml:space="preserve"> age</w:t>
      </w:r>
      <w:r w:rsidR="007657E4" w:rsidRPr="00145B72">
        <w:rPr>
          <w:rFonts w:ascii="Times New Roman" w:hAnsi="Times New Roman" w:cs="Times New Roman"/>
          <w:sz w:val="24"/>
          <w:szCs w:val="24"/>
        </w:rPr>
        <w:t>)</w:t>
      </w:r>
      <w:r w:rsidR="00580E0E" w:rsidRPr="00145B72">
        <w:rPr>
          <w:rFonts w:ascii="Times New Roman" w:hAnsi="Times New Roman" w:cs="Times New Roman"/>
          <w:sz w:val="24"/>
          <w:szCs w:val="24"/>
        </w:rPr>
        <w:t xml:space="preserve">. </w:t>
      </w:r>
      <w:r w:rsidR="00F835E4" w:rsidRPr="00145B72">
        <w:rPr>
          <w:rFonts w:ascii="Times New Roman" w:hAnsi="Times New Roman" w:cs="Times New Roman"/>
          <w:sz w:val="24"/>
          <w:szCs w:val="24"/>
        </w:rPr>
        <w:t xml:space="preserve">The second </w:t>
      </w:r>
      <w:r w:rsidR="00186F41" w:rsidRPr="00145B72">
        <w:rPr>
          <w:rFonts w:ascii="Times New Roman" w:hAnsi="Times New Roman" w:cs="Times New Roman"/>
          <w:sz w:val="24"/>
          <w:szCs w:val="24"/>
        </w:rPr>
        <w:t>model</w:t>
      </w:r>
      <w:r w:rsidR="00F835E4" w:rsidRPr="00145B72">
        <w:rPr>
          <w:rFonts w:ascii="Times New Roman" w:hAnsi="Times New Roman" w:cs="Times New Roman"/>
          <w:sz w:val="24"/>
          <w:szCs w:val="24"/>
        </w:rPr>
        <w:t xml:space="preserve"> included all the previous covariates and added the </w:t>
      </w:r>
      <w:r w:rsidR="00C80BF8" w:rsidRPr="00145B72">
        <w:rPr>
          <w:rFonts w:ascii="Times New Roman" w:hAnsi="Times New Roman" w:cs="Times New Roman"/>
          <w:sz w:val="24"/>
          <w:szCs w:val="24"/>
        </w:rPr>
        <w:t xml:space="preserve">perinatal </w:t>
      </w:r>
      <w:r w:rsidR="00F835E4" w:rsidRPr="00145B72">
        <w:rPr>
          <w:rFonts w:ascii="Times New Roman" w:hAnsi="Times New Roman" w:cs="Times New Roman"/>
          <w:sz w:val="24"/>
          <w:szCs w:val="24"/>
        </w:rPr>
        <w:t>covariate</w:t>
      </w:r>
      <w:r w:rsidR="00C80BF8" w:rsidRPr="00145B72">
        <w:rPr>
          <w:rFonts w:ascii="Times New Roman" w:hAnsi="Times New Roman" w:cs="Times New Roman"/>
          <w:sz w:val="24"/>
          <w:szCs w:val="24"/>
        </w:rPr>
        <w:t xml:space="preserve"> (birth outcome)</w:t>
      </w:r>
      <w:r w:rsidR="00F835E4" w:rsidRPr="00145B72">
        <w:rPr>
          <w:rFonts w:ascii="Times New Roman" w:hAnsi="Times New Roman" w:cs="Times New Roman"/>
          <w:sz w:val="24"/>
          <w:szCs w:val="24"/>
        </w:rPr>
        <w:t xml:space="preserve"> </w:t>
      </w:r>
      <w:r w:rsidR="00C80BF8" w:rsidRPr="00145B72">
        <w:rPr>
          <w:rFonts w:ascii="Times New Roman" w:hAnsi="Times New Roman" w:cs="Times New Roman"/>
          <w:sz w:val="24"/>
          <w:szCs w:val="24"/>
        </w:rPr>
        <w:t xml:space="preserve">from the grandmother’s </w:t>
      </w:r>
      <w:r w:rsidR="00CE3FBC" w:rsidRPr="00145B72">
        <w:rPr>
          <w:rFonts w:ascii="Times New Roman" w:hAnsi="Times New Roman" w:cs="Times New Roman"/>
          <w:sz w:val="24"/>
          <w:szCs w:val="24"/>
        </w:rPr>
        <w:t xml:space="preserve">Medical Birth Registry of Norway </w:t>
      </w:r>
      <w:r w:rsidR="00C80BF8" w:rsidRPr="00145B72">
        <w:rPr>
          <w:rFonts w:ascii="Times New Roman" w:hAnsi="Times New Roman" w:cs="Times New Roman"/>
          <w:sz w:val="24"/>
          <w:szCs w:val="24"/>
        </w:rPr>
        <w:t>record</w:t>
      </w:r>
      <w:r w:rsidR="00654624" w:rsidRPr="00145B72">
        <w:rPr>
          <w:rFonts w:ascii="Times New Roman" w:hAnsi="Times New Roman" w:cs="Times New Roman"/>
          <w:sz w:val="24"/>
          <w:szCs w:val="24"/>
        </w:rPr>
        <w:t xml:space="preserve">. </w:t>
      </w:r>
      <w:r w:rsidR="00DE1B36" w:rsidRPr="00145B72">
        <w:rPr>
          <w:rFonts w:ascii="Times New Roman" w:hAnsi="Times New Roman" w:cs="Times New Roman"/>
          <w:sz w:val="24"/>
          <w:szCs w:val="24"/>
        </w:rPr>
        <w:t>During statistical analysis, convergence problems occurred when predicting gestational diabetes</w:t>
      </w:r>
      <w:r w:rsidR="008D4EBF" w:rsidRPr="00145B72">
        <w:rPr>
          <w:rFonts w:ascii="Times New Roman" w:hAnsi="Times New Roman" w:cs="Times New Roman"/>
          <w:sz w:val="24"/>
          <w:szCs w:val="24"/>
        </w:rPr>
        <w:t xml:space="preserve"> due to small cell sizes</w:t>
      </w:r>
      <w:r w:rsidR="00DE1B36" w:rsidRPr="00145B72">
        <w:rPr>
          <w:rFonts w:ascii="Times New Roman" w:hAnsi="Times New Roman" w:cs="Times New Roman"/>
          <w:sz w:val="24"/>
          <w:szCs w:val="24"/>
        </w:rPr>
        <w:t>, these were resolved by substituting a variable denoting the presence of gestational or pregestational diabetes during pregnancy (1 = yes, 0 = no).</w:t>
      </w:r>
      <w:r w:rsidR="003B5020" w:rsidRPr="00145B72">
        <w:rPr>
          <w:rFonts w:ascii="Times New Roman" w:hAnsi="Times New Roman" w:cs="Times New Roman"/>
          <w:sz w:val="24"/>
          <w:szCs w:val="24"/>
        </w:rPr>
        <w:t xml:space="preserve"> </w:t>
      </w:r>
      <w:r w:rsidR="005E398E" w:rsidRPr="00145B72">
        <w:rPr>
          <w:rFonts w:ascii="Times New Roman" w:hAnsi="Times New Roman" w:cs="Times New Roman"/>
          <w:sz w:val="24"/>
          <w:szCs w:val="24"/>
        </w:rPr>
        <w:t xml:space="preserve">Both elevate maternal and infant morbidity and mortality in the perinatal period </w:t>
      </w:r>
      <w:r w:rsidR="005E398E" w:rsidRPr="00145B72">
        <w:rPr>
          <w:rFonts w:ascii="Times New Roman" w:hAnsi="Times New Roman" w:cs="Times New Roman"/>
          <w:sz w:val="24"/>
          <w:szCs w:val="24"/>
        </w:rPr>
        <w:fldChar w:fldCharType="begin"/>
      </w:r>
      <w:r w:rsidR="005E398E" w:rsidRPr="00145B72">
        <w:rPr>
          <w:rFonts w:ascii="Times New Roman" w:hAnsi="Times New Roman" w:cs="Times New Roman"/>
          <w:sz w:val="24"/>
          <w:szCs w:val="24"/>
        </w:rPr>
        <w:instrText xml:space="preserve"> ADDIN EN.CITE &lt;EndNote&gt;&lt;Cite&gt;&lt;Author&gt;Shand&lt;/Author&gt;&lt;Year&gt;2008&lt;/Year&gt;&lt;RecNum&gt;48&lt;/RecNum&gt;&lt;DisplayText&gt;(Shand, Bell, McElduff, Morris, &amp;amp; Roberts, 2008)&lt;/DisplayText&gt;&lt;record&gt;&lt;rec-number&gt;48&lt;/rec-number&gt;&lt;foreign-keys&gt;&lt;key app="EN" db-id="saw2drxs4s9rwbev003ptssurdwee99s90da" timestamp="1474927348"&gt;48&lt;/key&gt;&lt;/foreign-keys&gt;&lt;ref-type name="Journal Article"&gt;17&lt;/ref-type&gt;&lt;contributors&gt;&lt;authors&gt;&lt;author&gt;Shand, AW&lt;/author&gt;&lt;author&gt;Bell, JC&lt;/author&gt;&lt;author&gt;McElduff, A&lt;/author&gt;&lt;author&gt;Morris, J&lt;/author&gt;&lt;author&gt;Roberts, CL&lt;/author&gt;&lt;/authors&gt;&lt;/contributors&gt;&lt;titles&gt;&lt;title&gt;Outcomes of pregnancies in women with pre</w:instrText>
      </w:r>
      <w:r w:rsidR="005E398E" w:rsidRPr="00145B72">
        <w:rPr>
          <w:rFonts w:ascii="Cambria Math" w:hAnsi="Cambria Math" w:cs="Cambria Math"/>
          <w:sz w:val="24"/>
          <w:szCs w:val="24"/>
        </w:rPr>
        <w:instrText>‐</w:instrText>
      </w:r>
      <w:r w:rsidR="005E398E" w:rsidRPr="00145B72">
        <w:rPr>
          <w:rFonts w:ascii="Times New Roman" w:hAnsi="Times New Roman" w:cs="Times New Roman"/>
          <w:sz w:val="24"/>
          <w:szCs w:val="24"/>
        </w:rPr>
        <w:instrText>gestational diabetes mellitus and gestational diabetes mellitus: A population</w:instrText>
      </w:r>
      <w:r w:rsidR="005E398E" w:rsidRPr="00145B72">
        <w:rPr>
          <w:rFonts w:ascii="Cambria Math" w:hAnsi="Cambria Math" w:cs="Cambria Math"/>
          <w:sz w:val="24"/>
          <w:szCs w:val="24"/>
        </w:rPr>
        <w:instrText>‐</w:instrText>
      </w:r>
      <w:r w:rsidR="005E398E" w:rsidRPr="00145B72">
        <w:rPr>
          <w:rFonts w:ascii="Times New Roman" w:hAnsi="Times New Roman" w:cs="Times New Roman"/>
          <w:sz w:val="24"/>
          <w:szCs w:val="24"/>
        </w:rPr>
        <w:instrText>based study in New South Wales, Australia, 1998–2002&lt;/title&gt;&lt;secondary-title&gt;Diabetic Medicine&lt;/secondary-title&gt;&lt;/titles&gt;&lt;pages&gt;708-715&lt;/pages&gt;&lt;volume&gt;25&lt;/volume&gt;&lt;number&gt;6&lt;/number&gt;&lt;dates&gt;&lt;year&gt;2008&lt;/year&gt;&lt;/dates&gt;&lt;isbn&gt;1464-5491&lt;/isbn&gt;&lt;urls&gt;&lt;/urls&gt;&lt;electronic-resource-num&gt;http://dx.doi.org/10.1111/j.1464-5491.2008.02431.x&lt;/electronic-resource-num&gt;&lt;/record&gt;&lt;/Cite&gt;&lt;/EndNote&gt;</w:instrText>
      </w:r>
      <w:r w:rsidR="005E398E" w:rsidRPr="00145B72">
        <w:rPr>
          <w:rFonts w:ascii="Times New Roman" w:hAnsi="Times New Roman" w:cs="Times New Roman"/>
          <w:sz w:val="24"/>
          <w:szCs w:val="24"/>
        </w:rPr>
        <w:fldChar w:fldCharType="separate"/>
      </w:r>
      <w:r w:rsidR="005E398E" w:rsidRPr="00145B72">
        <w:rPr>
          <w:rFonts w:ascii="Times New Roman" w:hAnsi="Times New Roman" w:cs="Times New Roman"/>
          <w:noProof/>
          <w:sz w:val="24"/>
          <w:szCs w:val="24"/>
        </w:rPr>
        <w:t>(</w:t>
      </w:r>
      <w:hyperlink w:anchor="_ENREF_44" w:tooltip="Shand, 2008 #48" w:history="1">
        <w:r w:rsidR="008D4EBF" w:rsidRPr="00145B72">
          <w:rPr>
            <w:rFonts w:ascii="Times New Roman" w:hAnsi="Times New Roman" w:cs="Times New Roman"/>
            <w:noProof/>
            <w:sz w:val="24"/>
            <w:szCs w:val="24"/>
          </w:rPr>
          <w:t>Shand, Bell, McElduff, Morris, &amp; Roberts, 2008</w:t>
        </w:r>
      </w:hyperlink>
      <w:r w:rsidR="005E398E" w:rsidRPr="00145B72">
        <w:rPr>
          <w:rFonts w:ascii="Times New Roman" w:hAnsi="Times New Roman" w:cs="Times New Roman"/>
          <w:noProof/>
          <w:sz w:val="24"/>
          <w:szCs w:val="24"/>
        </w:rPr>
        <w:t>)</w:t>
      </w:r>
      <w:r w:rsidR="005E398E" w:rsidRPr="00145B72">
        <w:rPr>
          <w:rFonts w:ascii="Times New Roman" w:hAnsi="Times New Roman" w:cs="Times New Roman"/>
          <w:sz w:val="24"/>
          <w:szCs w:val="24"/>
        </w:rPr>
        <w:fldChar w:fldCharType="end"/>
      </w:r>
      <w:r w:rsidR="005E398E" w:rsidRPr="00145B72">
        <w:rPr>
          <w:rFonts w:ascii="Times New Roman" w:hAnsi="Times New Roman" w:cs="Times New Roman"/>
          <w:sz w:val="24"/>
          <w:szCs w:val="24"/>
        </w:rPr>
        <w:t xml:space="preserve">. </w:t>
      </w:r>
      <w:r w:rsidR="00186F41" w:rsidRPr="00145B72">
        <w:rPr>
          <w:rFonts w:ascii="Times New Roman" w:hAnsi="Times New Roman" w:cs="Times New Roman"/>
          <w:sz w:val="24"/>
          <w:szCs w:val="24"/>
        </w:rPr>
        <w:t>The “no eating disorder” group</w:t>
      </w:r>
      <w:r w:rsidR="00E471FA" w:rsidRPr="00145B72">
        <w:rPr>
          <w:rFonts w:ascii="Times New Roman" w:hAnsi="Times New Roman" w:cs="Times New Roman"/>
          <w:sz w:val="24"/>
          <w:szCs w:val="24"/>
        </w:rPr>
        <w:t xml:space="preserve"> was the reference category of the eating disorder predictor</w:t>
      </w:r>
      <w:r w:rsidR="00186F41" w:rsidRPr="00145B72">
        <w:rPr>
          <w:rFonts w:ascii="Times New Roman" w:hAnsi="Times New Roman" w:cs="Times New Roman"/>
          <w:sz w:val="24"/>
          <w:szCs w:val="24"/>
        </w:rPr>
        <w:t xml:space="preserve">. </w:t>
      </w:r>
      <w:r w:rsidR="003B5020" w:rsidRPr="00145B72">
        <w:rPr>
          <w:rFonts w:ascii="Times New Roman" w:hAnsi="Times New Roman" w:cs="Times New Roman"/>
          <w:sz w:val="24"/>
          <w:szCs w:val="24"/>
        </w:rPr>
        <w:t xml:space="preserve">A false discovery rate (FDR)-corrected alpha level of </w:t>
      </w:r>
      <w:r w:rsidR="003B5020" w:rsidRPr="00145B72">
        <w:rPr>
          <w:rFonts w:ascii="Times New Roman" w:hAnsi="Times New Roman" w:cs="Times New Roman"/>
          <w:i/>
          <w:sz w:val="24"/>
          <w:szCs w:val="24"/>
        </w:rPr>
        <w:t>p</w:t>
      </w:r>
      <w:r w:rsidR="003B5020" w:rsidRPr="00145B72">
        <w:rPr>
          <w:rFonts w:ascii="Times New Roman" w:hAnsi="Times New Roman" w:cs="Times New Roman"/>
          <w:sz w:val="24"/>
          <w:szCs w:val="24"/>
        </w:rPr>
        <w:t xml:space="preserve"> &lt; 0.05 was used </w:t>
      </w:r>
      <w:r w:rsidR="00186F41" w:rsidRPr="00145B72">
        <w:rPr>
          <w:rFonts w:ascii="Times New Roman" w:hAnsi="Times New Roman" w:cs="Times New Roman"/>
          <w:sz w:val="24"/>
          <w:szCs w:val="24"/>
        </w:rPr>
        <w:t xml:space="preserve">to assess statistical significance </w:t>
      </w:r>
      <w:r w:rsidR="003B5020" w:rsidRPr="00145B72">
        <w:rPr>
          <w:rFonts w:ascii="Times New Roman" w:hAnsi="Times New Roman" w:cs="Times New Roman"/>
          <w:sz w:val="24"/>
          <w:szCs w:val="24"/>
        </w:rPr>
        <w:fldChar w:fldCharType="begin"/>
      </w:r>
      <w:r w:rsidR="00C77374" w:rsidRPr="00145B72">
        <w:rPr>
          <w:rFonts w:ascii="Times New Roman" w:hAnsi="Times New Roman" w:cs="Times New Roman"/>
          <w:sz w:val="24"/>
          <w:szCs w:val="24"/>
        </w:rPr>
        <w:instrText xml:space="preserve"> ADDIN EN.CITE &lt;EndNote&gt;&lt;Cite&gt;&lt;Author&gt;Benjamini&lt;/Author&gt;&lt;Year&gt;1995&lt;/Year&gt;&lt;RecNum&gt;45&lt;/RecNum&gt;&lt;DisplayText&gt;(Benjamini &amp;amp; Hochberg, 1995)&lt;/DisplayText&gt;&lt;record&gt;&lt;rec-number&gt;45&lt;/rec-number&gt;&lt;foreign-keys&gt;&lt;key app="EN" db-id="saw2drxs4s9rwbev003ptssurdwee99s90da" timestamp="1474927348"&gt;45&lt;/key&gt;&lt;/foreign-keys&gt;&lt;ref-type name="Journal Article"&gt;17&lt;/ref-type&gt;&lt;contributors&gt;&lt;authors&gt;&lt;author&gt;Benjamini, Yoav&lt;/author&gt;&lt;author&gt;Hochberg, Yosef&lt;/author&gt;&lt;/authors&gt;&lt;/contributors&gt;&lt;titles&gt;&lt;title&gt;Controlling the false discovery rate: A practical and powerful approach to multiple testing&lt;/title&gt;&lt;secondary-title&gt;Journal of the Royal Statistical Society. Series B (Methodological)&lt;/secondary-title&gt;&lt;/titles&gt;&lt;pages&gt;289-300&lt;/pages&gt;&lt;volume&gt;57&lt;/volume&gt;&lt;dates&gt;&lt;year&gt;1995&lt;/year&gt;&lt;/dates&gt;&lt;isbn&gt;0035-9246&lt;/isbn&gt;&lt;urls&gt;&lt;/urls&gt;&lt;electronic-resource-num&gt;http://dx.doi.org/10.2307/2346101&lt;/electronic-resource-num&gt;&lt;/record&gt;&lt;/Cite&gt;&lt;/EndNote&gt;</w:instrText>
      </w:r>
      <w:r w:rsidR="003B5020" w:rsidRPr="00145B72">
        <w:rPr>
          <w:rFonts w:ascii="Times New Roman" w:hAnsi="Times New Roman" w:cs="Times New Roman"/>
          <w:sz w:val="24"/>
          <w:szCs w:val="24"/>
        </w:rPr>
        <w:fldChar w:fldCharType="separate"/>
      </w:r>
      <w:r w:rsidR="003B5020" w:rsidRPr="00145B72">
        <w:rPr>
          <w:rFonts w:ascii="Times New Roman" w:hAnsi="Times New Roman" w:cs="Times New Roman"/>
          <w:noProof/>
          <w:sz w:val="24"/>
          <w:szCs w:val="24"/>
        </w:rPr>
        <w:t>(</w:t>
      </w:r>
      <w:hyperlink w:anchor="_ENREF_5" w:tooltip="Benjamini, 1995 #45" w:history="1">
        <w:r w:rsidR="008D4EBF" w:rsidRPr="00145B72">
          <w:rPr>
            <w:rFonts w:ascii="Times New Roman" w:hAnsi="Times New Roman" w:cs="Times New Roman"/>
            <w:noProof/>
            <w:sz w:val="24"/>
            <w:szCs w:val="24"/>
          </w:rPr>
          <w:t>Benjamini &amp; Hochberg, 1995</w:t>
        </w:r>
      </w:hyperlink>
      <w:r w:rsidR="003B5020" w:rsidRPr="00145B72">
        <w:rPr>
          <w:rFonts w:ascii="Times New Roman" w:hAnsi="Times New Roman" w:cs="Times New Roman"/>
          <w:noProof/>
          <w:sz w:val="24"/>
          <w:szCs w:val="24"/>
        </w:rPr>
        <w:t>)</w:t>
      </w:r>
      <w:r w:rsidR="003B5020" w:rsidRPr="00145B72">
        <w:rPr>
          <w:rFonts w:ascii="Times New Roman" w:hAnsi="Times New Roman" w:cs="Times New Roman"/>
          <w:sz w:val="24"/>
          <w:szCs w:val="24"/>
        </w:rPr>
        <w:fldChar w:fldCharType="end"/>
      </w:r>
      <w:r w:rsidR="003B5020" w:rsidRPr="00145B72">
        <w:rPr>
          <w:rFonts w:ascii="Times New Roman" w:hAnsi="Times New Roman" w:cs="Times New Roman"/>
          <w:sz w:val="24"/>
          <w:szCs w:val="24"/>
        </w:rPr>
        <w:t>.</w:t>
      </w:r>
    </w:p>
    <w:p w:rsidR="0006415B" w:rsidRPr="00145B72" w:rsidRDefault="003B5020" w:rsidP="008D4EBF">
      <w:pPr>
        <w:tabs>
          <w:tab w:val="left" w:pos="720"/>
          <w:tab w:val="left" w:pos="1350"/>
        </w:tabs>
        <w:spacing w:after="0" w:line="480" w:lineRule="auto"/>
        <w:rPr>
          <w:rFonts w:ascii="Times New Roman" w:hAnsi="Times New Roman" w:cs="Times New Roman"/>
          <w:sz w:val="24"/>
          <w:szCs w:val="24"/>
        </w:rPr>
      </w:pPr>
      <w:r w:rsidRPr="00145B72">
        <w:rPr>
          <w:rFonts w:ascii="Times New Roman" w:hAnsi="Times New Roman" w:cs="Times New Roman"/>
          <w:sz w:val="24"/>
          <w:szCs w:val="24"/>
        </w:rPr>
        <w:tab/>
      </w:r>
      <w:r w:rsidR="00E471FA" w:rsidRPr="00145B72">
        <w:rPr>
          <w:rFonts w:ascii="Times New Roman" w:hAnsi="Times New Roman" w:cs="Times New Roman"/>
          <w:sz w:val="24"/>
          <w:szCs w:val="24"/>
        </w:rPr>
        <w:t>M</w:t>
      </w:r>
      <w:r w:rsidR="00186F41" w:rsidRPr="00145B72">
        <w:rPr>
          <w:rFonts w:ascii="Times New Roman" w:hAnsi="Times New Roman" w:cs="Times New Roman"/>
          <w:sz w:val="24"/>
          <w:szCs w:val="24"/>
        </w:rPr>
        <w:t>aternal eating disorder-</w:t>
      </w:r>
      <w:r w:rsidR="008D4EBF" w:rsidRPr="00145B72">
        <w:rPr>
          <w:rFonts w:ascii="Times New Roman" w:hAnsi="Times New Roman" w:cs="Times New Roman"/>
          <w:sz w:val="24"/>
          <w:szCs w:val="24"/>
        </w:rPr>
        <w:t xml:space="preserve">perinatal </w:t>
      </w:r>
      <w:r w:rsidRPr="00145B72">
        <w:rPr>
          <w:rFonts w:ascii="Times New Roman" w:hAnsi="Times New Roman" w:cs="Times New Roman"/>
          <w:sz w:val="24"/>
          <w:szCs w:val="24"/>
        </w:rPr>
        <w:t xml:space="preserve">outcome associations that were statistically in the second nested model were </w:t>
      </w:r>
      <w:r w:rsidR="002E644C" w:rsidRPr="00145B72">
        <w:rPr>
          <w:rFonts w:ascii="Times New Roman" w:hAnsi="Times New Roman" w:cs="Times New Roman"/>
          <w:sz w:val="24"/>
          <w:szCs w:val="24"/>
        </w:rPr>
        <w:t>evaluated</w:t>
      </w:r>
      <w:r w:rsidR="00E471FA" w:rsidRPr="00145B72">
        <w:rPr>
          <w:rFonts w:ascii="Times New Roman" w:hAnsi="Times New Roman" w:cs="Times New Roman"/>
          <w:sz w:val="24"/>
          <w:szCs w:val="24"/>
        </w:rPr>
        <w:t xml:space="preserve"> with</w:t>
      </w:r>
      <w:r w:rsidRPr="00145B72">
        <w:rPr>
          <w:rFonts w:ascii="Times New Roman" w:hAnsi="Times New Roman" w:cs="Times New Roman"/>
          <w:sz w:val="24"/>
          <w:szCs w:val="24"/>
        </w:rPr>
        <w:t xml:space="preserve"> </w:t>
      </w:r>
      <w:r w:rsidR="00CA6D67" w:rsidRPr="00145B72">
        <w:rPr>
          <w:rFonts w:ascii="Times New Roman" w:hAnsi="Times New Roman" w:cs="Times New Roman"/>
          <w:sz w:val="24"/>
          <w:szCs w:val="24"/>
        </w:rPr>
        <w:t xml:space="preserve">Preacher and Hayes </w:t>
      </w:r>
      <w:r w:rsidR="00D62934" w:rsidRPr="00145B72">
        <w:rPr>
          <w:rFonts w:ascii="Times New Roman" w:hAnsi="Times New Roman" w:cs="Times New Roman"/>
          <w:sz w:val="24"/>
          <w:szCs w:val="24"/>
        </w:rPr>
        <w:fldChar w:fldCharType="begin"/>
      </w:r>
      <w:r w:rsidR="00C77374" w:rsidRPr="00145B72">
        <w:rPr>
          <w:rFonts w:ascii="Times New Roman" w:hAnsi="Times New Roman" w:cs="Times New Roman"/>
          <w:sz w:val="24"/>
          <w:szCs w:val="24"/>
        </w:rPr>
        <w:instrText xml:space="preserve"> ADDIN EN.CITE &lt;EndNote&gt;&lt;Cite ExcludeAuth="1"&gt;&lt;Author&gt;Preacher&lt;/Author&gt;&lt;Year&gt;2008&lt;/Year&gt;&lt;RecNum&gt;46&lt;/RecNum&gt;&lt;DisplayText&gt;(2008)&lt;/DisplayText&gt;&lt;record&gt;&lt;rec-number&gt;46&lt;/rec-number&gt;&lt;foreign-keys&gt;&lt;key app="EN" db-id="saw2drxs4s9rwbev003ptssurdwee99s90da" timestamp="1474927348"&gt;46&lt;/key&gt;&lt;/foreign-keys&gt;&lt;ref-type name="Journal Article"&gt;17&lt;/ref-type&gt;&lt;contributors&gt;&lt;authors&gt;&lt;author&gt;Preacher, Kristopher J&lt;/author&gt;&lt;author&gt;Hayes, Andrew F&lt;/author&gt;&lt;/authors&gt;&lt;/contributors&gt;&lt;titles&gt;&lt;title&gt;Asymptotic and resampling strategies for assessing and comparing indirect effects in multiple mediator models&lt;/title&gt;&lt;secondary-title&gt;Behavior Research Methods&lt;/secondary-title&gt;&lt;/titles&gt;&lt;pages&gt;879-891&lt;/pages&gt;&lt;volume&gt;40&lt;/volume&gt;&lt;number&gt;3&lt;/number&gt;&lt;dates&gt;&lt;year&gt;2008&lt;/year&gt;&lt;/dates&gt;&lt;isbn&gt;1554-351X&lt;/isbn&gt;&lt;urls&gt;&lt;/urls&gt;&lt;/record&gt;&lt;/Cite&gt;&lt;/EndNote&gt;</w:instrText>
      </w:r>
      <w:r w:rsidR="00D62934" w:rsidRPr="00145B72">
        <w:rPr>
          <w:rFonts w:ascii="Times New Roman" w:hAnsi="Times New Roman" w:cs="Times New Roman"/>
          <w:sz w:val="24"/>
          <w:szCs w:val="24"/>
        </w:rPr>
        <w:fldChar w:fldCharType="separate"/>
      </w:r>
      <w:r w:rsidR="00252CF2" w:rsidRPr="00145B72">
        <w:rPr>
          <w:rFonts w:ascii="Times New Roman" w:hAnsi="Times New Roman" w:cs="Times New Roman"/>
          <w:noProof/>
          <w:sz w:val="24"/>
          <w:szCs w:val="24"/>
        </w:rPr>
        <w:t>(</w:t>
      </w:r>
      <w:hyperlink w:anchor="_ENREF_41" w:tooltip="Preacher, 2008 #46" w:history="1">
        <w:r w:rsidR="008D4EBF" w:rsidRPr="00145B72">
          <w:rPr>
            <w:rFonts w:ascii="Times New Roman" w:hAnsi="Times New Roman" w:cs="Times New Roman"/>
            <w:noProof/>
            <w:sz w:val="24"/>
            <w:szCs w:val="24"/>
          </w:rPr>
          <w:t>2008</w:t>
        </w:r>
      </w:hyperlink>
      <w:r w:rsidR="00252CF2" w:rsidRPr="00145B72">
        <w:rPr>
          <w:rFonts w:ascii="Times New Roman" w:hAnsi="Times New Roman" w:cs="Times New Roman"/>
          <w:noProof/>
          <w:sz w:val="24"/>
          <w:szCs w:val="24"/>
        </w:rPr>
        <w:t>)</w:t>
      </w:r>
      <w:r w:rsidR="00D62934" w:rsidRPr="00145B72">
        <w:rPr>
          <w:rFonts w:ascii="Times New Roman" w:hAnsi="Times New Roman" w:cs="Times New Roman"/>
          <w:sz w:val="24"/>
          <w:szCs w:val="24"/>
        </w:rPr>
        <w:fldChar w:fldCharType="end"/>
      </w:r>
      <w:r w:rsidR="00252CF2" w:rsidRPr="00145B72">
        <w:rPr>
          <w:rFonts w:ascii="Times New Roman" w:hAnsi="Times New Roman" w:cs="Times New Roman"/>
          <w:sz w:val="24"/>
          <w:szCs w:val="24"/>
        </w:rPr>
        <w:t xml:space="preserve"> </w:t>
      </w:r>
      <w:r w:rsidRPr="00145B72">
        <w:rPr>
          <w:rFonts w:ascii="Times New Roman" w:hAnsi="Times New Roman" w:cs="Times New Roman"/>
          <w:sz w:val="24"/>
          <w:szCs w:val="24"/>
        </w:rPr>
        <w:t>approach</w:t>
      </w:r>
      <w:r w:rsidR="00E471FA" w:rsidRPr="00145B72">
        <w:rPr>
          <w:rFonts w:ascii="Times New Roman" w:hAnsi="Times New Roman" w:cs="Times New Roman"/>
          <w:sz w:val="24"/>
          <w:szCs w:val="24"/>
        </w:rPr>
        <w:t xml:space="preserve"> to determine whether pregravid BMI and gestational BMI gain were mediators</w:t>
      </w:r>
      <w:r w:rsidR="00252CF2" w:rsidRPr="00145B72">
        <w:rPr>
          <w:rFonts w:ascii="Times New Roman" w:hAnsi="Times New Roman" w:cs="Times New Roman"/>
          <w:sz w:val="24"/>
          <w:szCs w:val="24"/>
        </w:rPr>
        <w:t xml:space="preserve">. </w:t>
      </w:r>
      <w:r w:rsidR="00A405CE" w:rsidRPr="00145B72">
        <w:rPr>
          <w:rFonts w:ascii="Times New Roman" w:hAnsi="Times New Roman" w:cs="Times New Roman"/>
          <w:sz w:val="24"/>
          <w:szCs w:val="24"/>
        </w:rPr>
        <w:t>Separate models wer</w:t>
      </w:r>
      <w:r w:rsidR="00252CF2" w:rsidRPr="00145B72">
        <w:rPr>
          <w:rFonts w:ascii="Times New Roman" w:hAnsi="Times New Roman" w:cs="Times New Roman"/>
          <w:sz w:val="24"/>
          <w:szCs w:val="24"/>
        </w:rPr>
        <w:t>e const</w:t>
      </w:r>
      <w:r w:rsidR="002E644C" w:rsidRPr="00145B72">
        <w:rPr>
          <w:rFonts w:ascii="Times New Roman" w:hAnsi="Times New Roman" w:cs="Times New Roman"/>
          <w:sz w:val="24"/>
          <w:szCs w:val="24"/>
        </w:rPr>
        <w:t>ructed for each outcome, and e</w:t>
      </w:r>
      <w:r w:rsidR="00A405CE" w:rsidRPr="00145B72">
        <w:rPr>
          <w:rFonts w:ascii="Times New Roman" w:hAnsi="Times New Roman" w:cs="Times New Roman"/>
          <w:sz w:val="24"/>
          <w:szCs w:val="24"/>
        </w:rPr>
        <w:t>ach model included</w:t>
      </w:r>
      <w:r w:rsidR="00E73EE2" w:rsidRPr="00145B72">
        <w:rPr>
          <w:rFonts w:ascii="Times New Roman" w:hAnsi="Times New Roman" w:cs="Times New Roman"/>
          <w:sz w:val="24"/>
          <w:szCs w:val="24"/>
        </w:rPr>
        <w:t xml:space="preserve"> </w:t>
      </w:r>
      <w:r w:rsidR="005160D8" w:rsidRPr="00145B72">
        <w:rPr>
          <w:rFonts w:ascii="Times New Roman" w:hAnsi="Times New Roman" w:cs="Times New Roman"/>
          <w:sz w:val="24"/>
          <w:szCs w:val="24"/>
        </w:rPr>
        <w:t>multicateg</w:t>
      </w:r>
      <w:r w:rsidR="00597565" w:rsidRPr="00145B72">
        <w:rPr>
          <w:rFonts w:ascii="Times New Roman" w:hAnsi="Times New Roman" w:cs="Times New Roman"/>
          <w:sz w:val="24"/>
          <w:szCs w:val="24"/>
        </w:rPr>
        <w:t xml:space="preserve">ory </w:t>
      </w:r>
      <w:r w:rsidR="00A405CE" w:rsidRPr="00145B72">
        <w:rPr>
          <w:rFonts w:ascii="Times New Roman" w:hAnsi="Times New Roman" w:cs="Times New Roman"/>
          <w:sz w:val="24"/>
          <w:szCs w:val="24"/>
        </w:rPr>
        <w:t>mat</w:t>
      </w:r>
      <w:r w:rsidR="00252CF2" w:rsidRPr="00145B72">
        <w:rPr>
          <w:rFonts w:ascii="Times New Roman" w:hAnsi="Times New Roman" w:cs="Times New Roman"/>
          <w:sz w:val="24"/>
          <w:szCs w:val="24"/>
        </w:rPr>
        <w:t xml:space="preserve">ernal eating disorder </w:t>
      </w:r>
      <w:r w:rsidR="00E73EE2" w:rsidRPr="00145B72">
        <w:rPr>
          <w:rFonts w:ascii="Times New Roman" w:hAnsi="Times New Roman" w:cs="Times New Roman"/>
          <w:sz w:val="24"/>
          <w:szCs w:val="24"/>
        </w:rPr>
        <w:t xml:space="preserve">as a predictor </w:t>
      </w:r>
      <w:r w:rsidR="00252CF2" w:rsidRPr="00145B72">
        <w:rPr>
          <w:rFonts w:ascii="Times New Roman" w:hAnsi="Times New Roman" w:cs="Times New Roman"/>
          <w:sz w:val="24"/>
          <w:szCs w:val="24"/>
        </w:rPr>
        <w:t>with the “no eating disorder” group serving as the reference category</w:t>
      </w:r>
      <w:r w:rsidR="00A405CE" w:rsidRPr="00145B72">
        <w:rPr>
          <w:rFonts w:ascii="Times New Roman" w:hAnsi="Times New Roman" w:cs="Times New Roman"/>
          <w:sz w:val="24"/>
          <w:szCs w:val="24"/>
        </w:rPr>
        <w:t>, the maternal covariates, the grandmaternal perinatal covari</w:t>
      </w:r>
      <w:r w:rsidR="00252CF2" w:rsidRPr="00145B72">
        <w:rPr>
          <w:rFonts w:ascii="Times New Roman" w:hAnsi="Times New Roman" w:cs="Times New Roman"/>
          <w:sz w:val="24"/>
          <w:szCs w:val="24"/>
        </w:rPr>
        <w:t>a</w:t>
      </w:r>
      <w:r w:rsidR="00A405CE" w:rsidRPr="00145B72">
        <w:rPr>
          <w:rFonts w:ascii="Times New Roman" w:hAnsi="Times New Roman" w:cs="Times New Roman"/>
          <w:sz w:val="24"/>
          <w:szCs w:val="24"/>
        </w:rPr>
        <w:t xml:space="preserve">te, and the two mediators. </w:t>
      </w:r>
      <w:r w:rsidR="00CA6D67" w:rsidRPr="00145B72">
        <w:rPr>
          <w:rFonts w:ascii="Times New Roman" w:hAnsi="Times New Roman" w:cs="Times New Roman"/>
          <w:sz w:val="24"/>
          <w:szCs w:val="24"/>
        </w:rPr>
        <w:t xml:space="preserve">The </w:t>
      </w:r>
      <w:r w:rsidR="009E4DED" w:rsidRPr="00145B72">
        <w:rPr>
          <w:rFonts w:ascii="Times New Roman" w:hAnsi="Times New Roman" w:cs="Times New Roman"/>
          <w:sz w:val="24"/>
          <w:szCs w:val="24"/>
        </w:rPr>
        <w:t>PROCESS macro</w:t>
      </w:r>
      <w:r w:rsidR="00A405CE" w:rsidRPr="00145B72">
        <w:rPr>
          <w:rFonts w:ascii="Times New Roman" w:hAnsi="Times New Roman" w:cs="Times New Roman"/>
          <w:sz w:val="24"/>
          <w:szCs w:val="24"/>
        </w:rPr>
        <w:t xml:space="preserve"> with 1000-bootstrapped samples </w:t>
      </w:r>
      <w:r w:rsidR="00252CF2" w:rsidRPr="00145B72">
        <w:rPr>
          <w:rFonts w:ascii="Times New Roman" w:hAnsi="Times New Roman" w:cs="Times New Roman"/>
          <w:sz w:val="24"/>
          <w:szCs w:val="24"/>
        </w:rPr>
        <w:t xml:space="preserve">was </w:t>
      </w:r>
      <w:r w:rsidR="00316916" w:rsidRPr="00145B72">
        <w:rPr>
          <w:rFonts w:ascii="Times New Roman" w:hAnsi="Times New Roman" w:cs="Times New Roman"/>
          <w:sz w:val="24"/>
          <w:szCs w:val="24"/>
        </w:rPr>
        <w:t xml:space="preserve">used </w:t>
      </w:r>
      <w:r w:rsidR="009E4DED" w:rsidRPr="00145B72">
        <w:rPr>
          <w:rFonts w:ascii="Times New Roman" w:hAnsi="Times New Roman" w:cs="Times New Roman"/>
          <w:sz w:val="24"/>
          <w:szCs w:val="24"/>
        </w:rPr>
        <w:fldChar w:fldCharType="begin"/>
      </w:r>
      <w:r w:rsidR="00C77374" w:rsidRPr="00145B72">
        <w:rPr>
          <w:rFonts w:ascii="Times New Roman" w:hAnsi="Times New Roman" w:cs="Times New Roman"/>
          <w:sz w:val="24"/>
          <w:szCs w:val="24"/>
        </w:rPr>
        <w:instrText xml:space="preserve"> ADDIN EN.CITE &lt;EndNote&gt;&lt;Cite&gt;&lt;Author&gt;Hayes&lt;/Author&gt;&lt;Year&gt;2016, July 22&lt;/Year&gt;&lt;RecNum&gt;47&lt;/RecNum&gt;&lt;DisplayText&gt;(Hayes, 2016, July 22)&lt;/DisplayText&gt;&lt;record&gt;&lt;rec-number&gt;47&lt;/rec-number&gt;&lt;foreign-keys&gt;&lt;key app="EN" db-id="saw2drxs4s9rwbev003ptssurdwee99s90da" timestamp="1474927348"&gt;47&lt;/key&gt;&lt;/foreign-keys&gt;&lt;ref-type name="Web Page"&gt;12&lt;/ref-type&gt;&lt;contributors&gt;&lt;authors&gt;&lt;author&gt;Hayes, A.F. &lt;/author&gt;&lt;/authors&gt;&lt;/contributors&gt;&lt;titles&gt;&lt;title&gt;PROCESS v2.16 [Macro]. Retrieved from http://processmacro.org/index.html.&lt;/title&gt;&lt;/titles&gt;&lt;dates&gt;&lt;year&gt;2016, July 22&lt;/year&gt;&lt;/dates&gt;&lt;urls&gt;&lt;/urls&gt;&lt;/record&gt;&lt;/Cite&gt;&lt;/EndNote&gt;</w:instrText>
      </w:r>
      <w:r w:rsidR="009E4DED" w:rsidRPr="00145B72">
        <w:rPr>
          <w:rFonts w:ascii="Times New Roman" w:hAnsi="Times New Roman" w:cs="Times New Roman"/>
          <w:sz w:val="24"/>
          <w:szCs w:val="24"/>
        </w:rPr>
        <w:fldChar w:fldCharType="separate"/>
      </w:r>
      <w:r w:rsidR="009E4DED" w:rsidRPr="00145B72">
        <w:rPr>
          <w:rFonts w:ascii="Times New Roman" w:hAnsi="Times New Roman" w:cs="Times New Roman"/>
          <w:noProof/>
          <w:sz w:val="24"/>
          <w:szCs w:val="24"/>
        </w:rPr>
        <w:t>(</w:t>
      </w:r>
      <w:hyperlink w:anchor="_ENREF_21" w:tooltip="Hayes, 2016, July 22 #47" w:history="1">
        <w:r w:rsidR="008D4EBF" w:rsidRPr="00145B72">
          <w:rPr>
            <w:rFonts w:ascii="Times New Roman" w:hAnsi="Times New Roman" w:cs="Times New Roman"/>
            <w:noProof/>
            <w:sz w:val="24"/>
            <w:szCs w:val="24"/>
          </w:rPr>
          <w:t>Hayes, 2016, July 22</w:t>
        </w:r>
      </w:hyperlink>
      <w:r w:rsidR="009E4DED" w:rsidRPr="00145B72">
        <w:rPr>
          <w:rFonts w:ascii="Times New Roman" w:hAnsi="Times New Roman" w:cs="Times New Roman"/>
          <w:noProof/>
          <w:sz w:val="24"/>
          <w:szCs w:val="24"/>
        </w:rPr>
        <w:t>)</w:t>
      </w:r>
      <w:r w:rsidR="009E4DED" w:rsidRPr="00145B72">
        <w:rPr>
          <w:rFonts w:ascii="Times New Roman" w:hAnsi="Times New Roman" w:cs="Times New Roman"/>
          <w:sz w:val="24"/>
          <w:szCs w:val="24"/>
        </w:rPr>
        <w:fldChar w:fldCharType="end"/>
      </w:r>
      <w:r w:rsidR="00D62934" w:rsidRPr="00145B72">
        <w:rPr>
          <w:rFonts w:ascii="Times New Roman" w:hAnsi="Times New Roman" w:cs="Times New Roman"/>
          <w:sz w:val="24"/>
          <w:szCs w:val="24"/>
        </w:rPr>
        <w:t xml:space="preserve">. </w:t>
      </w:r>
      <w:r w:rsidR="00252CF2" w:rsidRPr="00145B72">
        <w:rPr>
          <w:rFonts w:ascii="Times New Roman" w:hAnsi="Times New Roman" w:cs="Times New Roman"/>
          <w:sz w:val="24"/>
          <w:szCs w:val="24"/>
        </w:rPr>
        <w:t>PROCESS uses an ordinary least squares or logistic regressio</w:t>
      </w:r>
      <w:r w:rsidR="006E22B0" w:rsidRPr="00145B72">
        <w:rPr>
          <w:rFonts w:ascii="Times New Roman" w:hAnsi="Times New Roman" w:cs="Times New Roman"/>
          <w:sz w:val="24"/>
          <w:szCs w:val="24"/>
        </w:rPr>
        <w:t xml:space="preserve">n-based </w:t>
      </w:r>
      <w:r w:rsidR="00A76DF4" w:rsidRPr="00145B72">
        <w:rPr>
          <w:rFonts w:ascii="Times New Roman" w:hAnsi="Times New Roman" w:cs="Times New Roman"/>
          <w:sz w:val="24"/>
          <w:szCs w:val="24"/>
        </w:rPr>
        <w:t xml:space="preserve">path analytic approach to simultaneously estimate the </w:t>
      </w:r>
      <w:r w:rsidR="00316916" w:rsidRPr="00145B72">
        <w:rPr>
          <w:rFonts w:ascii="Times New Roman" w:hAnsi="Times New Roman" w:cs="Times New Roman"/>
          <w:sz w:val="24"/>
          <w:szCs w:val="24"/>
        </w:rPr>
        <w:t xml:space="preserve">direct </w:t>
      </w:r>
      <w:r w:rsidR="00A76DF4" w:rsidRPr="00145B72">
        <w:rPr>
          <w:rFonts w:ascii="Times New Roman" w:hAnsi="Times New Roman" w:cs="Times New Roman"/>
          <w:sz w:val="24"/>
          <w:szCs w:val="24"/>
        </w:rPr>
        <w:t>effects of the predictor on the mediator</w:t>
      </w:r>
      <w:r w:rsidR="00316916" w:rsidRPr="00145B72">
        <w:rPr>
          <w:rFonts w:ascii="Times New Roman" w:hAnsi="Times New Roman" w:cs="Times New Roman"/>
          <w:sz w:val="24"/>
          <w:szCs w:val="24"/>
        </w:rPr>
        <w:t>/s</w:t>
      </w:r>
      <w:r w:rsidR="00A76DF4" w:rsidRPr="00145B72">
        <w:rPr>
          <w:rFonts w:ascii="Times New Roman" w:hAnsi="Times New Roman" w:cs="Times New Roman"/>
          <w:sz w:val="24"/>
          <w:szCs w:val="24"/>
        </w:rPr>
        <w:t xml:space="preserve"> (</w:t>
      </w:r>
      <w:r w:rsidR="00316916" w:rsidRPr="00145B72">
        <w:rPr>
          <w:rFonts w:ascii="Times New Roman" w:hAnsi="Times New Roman" w:cs="Times New Roman"/>
          <w:sz w:val="24"/>
          <w:szCs w:val="24"/>
        </w:rPr>
        <w:t xml:space="preserve">path </w:t>
      </w:r>
      <w:r w:rsidR="00316916" w:rsidRPr="00145B72">
        <w:rPr>
          <w:rFonts w:ascii="Times New Roman" w:hAnsi="Times New Roman" w:cs="Times New Roman"/>
          <w:i/>
          <w:sz w:val="24"/>
          <w:szCs w:val="24"/>
        </w:rPr>
        <w:t>a</w:t>
      </w:r>
      <w:r w:rsidR="00A76DF4" w:rsidRPr="00145B72">
        <w:rPr>
          <w:rFonts w:ascii="Times New Roman" w:hAnsi="Times New Roman" w:cs="Times New Roman"/>
          <w:sz w:val="24"/>
          <w:szCs w:val="24"/>
        </w:rPr>
        <w:t>), the mediator</w:t>
      </w:r>
      <w:r w:rsidR="00316916" w:rsidRPr="00145B72">
        <w:rPr>
          <w:rFonts w:ascii="Times New Roman" w:hAnsi="Times New Roman" w:cs="Times New Roman"/>
          <w:sz w:val="24"/>
          <w:szCs w:val="24"/>
        </w:rPr>
        <w:t>/s</w:t>
      </w:r>
      <w:r w:rsidR="00A76DF4" w:rsidRPr="00145B72">
        <w:rPr>
          <w:rFonts w:ascii="Times New Roman" w:hAnsi="Times New Roman" w:cs="Times New Roman"/>
          <w:sz w:val="24"/>
          <w:szCs w:val="24"/>
        </w:rPr>
        <w:t xml:space="preserve"> on the outcome (path</w:t>
      </w:r>
      <w:r w:rsidR="00316916" w:rsidRPr="00145B72">
        <w:rPr>
          <w:rFonts w:ascii="Times New Roman" w:hAnsi="Times New Roman" w:cs="Times New Roman"/>
          <w:sz w:val="24"/>
          <w:szCs w:val="24"/>
        </w:rPr>
        <w:t xml:space="preserve"> </w:t>
      </w:r>
      <w:r w:rsidR="00316916" w:rsidRPr="00145B72">
        <w:rPr>
          <w:rFonts w:ascii="Times New Roman" w:hAnsi="Times New Roman" w:cs="Times New Roman"/>
          <w:i/>
          <w:sz w:val="24"/>
          <w:szCs w:val="24"/>
        </w:rPr>
        <w:t>b</w:t>
      </w:r>
      <w:r w:rsidR="00A76DF4" w:rsidRPr="00145B72">
        <w:rPr>
          <w:rFonts w:ascii="Times New Roman" w:hAnsi="Times New Roman" w:cs="Times New Roman"/>
          <w:sz w:val="24"/>
          <w:szCs w:val="24"/>
        </w:rPr>
        <w:t xml:space="preserve">), </w:t>
      </w:r>
      <w:r w:rsidR="00316916" w:rsidRPr="00145B72">
        <w:rPr>
          <w:rFonts w:ascii="Times New Roman" w:hAnsi="Times New Roman" w:cs="Times New Roman"/>
          <w:sz w:val="24"/>
          <w:szCs w:val="24"/>
        </w:rPr>
        <w:t xml:space="preserve">and </w:t>
      </w:r>
      <w:r w:rsidR="00A76DF4" w:rsidRPr="00145B72">
        <w:rPr>
          <w:rFonts w:ascii="Times New Roman" w:hAnsi="Times New Roman" w:cs="Times New Roman"/>
          <w:sz w:val="24"/>
          <w:szCs w:val="24"/>
        </w:rPr>
        <w:t>the predictor on the outcome (path</w:t>
      </w:r>
      <w:r w:rsidR="00316916" w:rsidRPr="00145B72">
        <w:rPr>
          <w:rFonts w:ascii="Times New Roman" w:hAnsi="Times New Roman" w:cs="Times New Roman"/>
          <w:sz w:val="24"/>
          <w:szCs w:val="24"/>
        </w:rPr>
        <w:t xml:space="preserve"> </w:t>
      </w:r>
      <w:r w:rsidR="00316916" w:rsidRPr="00145B72">
        <w:rPr>
          <w:rFonts w:ascii="Times New Roman" w:hAnsi="Times New Roman" w:cs="Times New Roman"/>
          <w:i/>
          <w:sz w:val="24"/>
          <w:szCs w:val="24"/>
        </w:rPr>
        <w:t>c</w:t>
      </w:r>
      <w:r w:rsidR="00316916" w:rsidRPr="00145B72">
        <w:rPr>
          <w:rFonts w:ascii="Times New Roman" w:hAnsi="Times New Roman" w:cs="Times New Roman"/>
          <w:sz w:val="24"/>
          <w:szCs w:val="24"/>
        </w:rPr>
        <w:t>’</w:t>
      </w:r>
      <w:r w:rsidR="00A76DF4" w:rsidRPr="00145B72">
        <w:rPr>
          <w:rFonts w:ascii="Times New Roman" w:hAnsi="Times New Roman" w:cs="Times New Roman"/>
          <w:sz w:val="24"/>
          <w:szCs w:val="24"/>
        </w:rPr>
        <w:t xml:space="preserve">) and </w:t>
      </w:r>
      <w:r w:rsidR="00E73EE2" w:rsidRPr="00145B72">
        <w:rPr>
          <w:rFonts w:ascii="Times New Roman" w:hAnsi="Times New Roman" w:cs="Times New Roman"/>
          <w:sz w:val="24"/>
          <w:szCs w:val="24"/>
        </w:rPr>
        <w:t xml:space="preserve">the </w:t>
      </w:r>
      <w:r w:rsidR="00316916" w:rsidRPr="00145B72">
        <w:rPr>
          <w:rFonts w:ascii="Times New Roman" w:hAnsi="Times New Roman" w:cs="Times New Roman"/>
          <w:sz w:val="24"/>
          <w:szCs w:val="24"/>
        </w:rPr>
        <w:t xml:space="preserve">indirect effects (mediation) of the predictor on the outcome via the mediator/s (path </w:t>
      </w:r>
      <w:r w:rsidR="00316916" w:rsidRPr="00145B72">
        <w:rPr>
          <w:rFonts w:ascii="Times New Roman" w:hAnsi="Times New Roman" w:cs="Times New Roman"/>
          <w:i/>
          <w:sz w:val="24"/>
          <w:szCs w:val="24"/>
        </w:rPr>
        <w:t>a × b</w:t>
      </w:r>
      <w:r w:rsidR="00316916" w:rsidRPr="00145B72">
        <w:rPr>
          <w:rFonts w:ascii="Times New Roman" w:hAnsi="Times New Roman" w:cs="Times New Roman"/>
          <w:sz w:val="24"/>
          <w:szCs w:val="24"/>
        </w:rPr>
        <w:t>)</w:t>
      </w:r>
      <w:r w:rsidR="006E22B0" w:rsidRPr="00145B72">
        <w:rPr>
          <w:rFonts w:ascii="Times New Roman" w:hAnsi="Times New Roman" w:cs="Times New Roman"/>
          <w:sz w:val="24"/>
          <w:szCs w:val="24"/>
        </w:rPr>
        <w:t xml:space="preserve">. </w:t>
      </w:r>
      <w:r w:rsidR="00D62934" w:rsidRPr="00145B72">
        <w:rPr>
          <w:rFonts w:ascii="Times New Roman" w:hAnsi="Times New Roman" w:cs="Times New Roman"/>
          <w:sz w:val="24"/>
          <w:szCs w:val="24"/>
        </w:rPr>
        <w:t xml:space="preserve">Confidence intervals of the indirect effect that do not contain zero indicate mediation. </w:t>
      </w:r>
      <w:r w:rsidR="008127A1" w:rsidRPr="00145B72">
        <w:rPr>
          <w:rFonts w:ascii="Times New Roman" w:hAnsi="Times New Roman" w:cs="Times New Roman"/>
          <w:sz w:val="24"/>
          <w:szCs w:val="24"/>
        </w:rPr>
        <w:t xml:space="preserve">As the macro does not give </w:t>
      </w:r>
      <w:r w:rsidR="008127A1" w:rsidRPr="00145B72">
        <w:rPr>
          <w:rFonts w:ascii="Times New Roman" w:hAnsi="Times New Roman" w:cs="Times New Roman"/>
          <w:i/>
          <w:sz w:val="24"/>
          <w:szCs w:val="24"/>
        </w:rPr>
        <w:t>p</w:t>
      </w:r>
      <w:r w:rsidR="008127A1" w:rsidRPr="00145B72">
        <w:rPr>
          <w:rFonts w:ascii="Times New Roman" w:hAnsi="Times New Roman" w:cs="Times New Roman"/>
          <w:sz w:val="24"/>
          <w:szCs w:val="24"/>
        </w:rPr>
        <w:t xml:space="preserve"> values for all effects, alpha of</w:t>
      </w:r>
      <w:r w:rsidR="00316916" w:rsidRPr="00145B72">
        <w:rPr>
          <w:rFonts w:ascii="Times New Roman" w:hAnsi="Times New Roman" w:cs="Times New Roman"/>
          <w:sz w:val="24"/>
          <w:szCs w:val="24"/>
        </w:rPr>
        <w:t xml:space="preserve"> 0.05</w:t>
      </w:r>
      <w:r w:rsidR="008127A1" w:rsidRPr="00145B72">
        <w:rPr>
          <w:rFonts w:ascii="Times New Roman" w:hAnsi="Times New Roman" w:cs="Times New Roman"/>
          <w:sz w:val="24"/>
          <w:szCs w:val="24"/>
        </w:rPr>
        <w:t xml:space="preserve"> had to be used</w:t>
      </w:r>
      <w:r w:rsidR="00316916" w:rsidRPr="00145B72">
        <w:rPr>
          <w:rFonts w:ascii="Times New Roman" w:hAnsi="Times New Roman" w:cs="Times New Roman"/>
          <w:sz w:val="24"/>
          <w:szCs w:val="24"/>
        </w:rPr>
        <w:t xml:space="preserve">. </w:t>
      </w:r>
      <w:r w:rsidR="00B33E97" w:rsidRPr="00145B72">
        <w:rPr>
          <w:rFonts w:ascii="Times New Roman" w:hAnsi="Times New Roman" w:cs="Times New Roman"/>
          <w:sz w:val="24"/>
          <w:szCs w:val="24"/>
        </w:rPr>
        <w:t xml:space="preserve">A significant direct and indirect path indicates partial mediation, and a significant indirect path in the absence of a significant direct path indicates full mediation. </w:t>
      </w:r>
      <w:r w:rsidR="00F36650" w:rsidRPr="00145B72">
        <w:rPr>
          <w:rFonts w:ascii="Times New Roman" w:hAnsi="Times New Roman" w:cs="Times New Roman"/>
          <w:sz w:val="24"/>
          <w:szCs w:val="24"/>
        </w:rPr>
        <w:t xml:space="preserve">All analyses were </w:t>
      </w:r>
      <w:r w:rsidR="00CB052E" w:rsidRPr="00145B72">
        <w:rPr>
          <w:rFonts w:ascii="Times New Roman" w:hAnsi="Times New Roman" w:cs="Times New Roman"/>
          <w:sz w:val="24"/>
          <w:szCs w:val="24"/>
        </w:rPr>
        <w:t>done</w:t>
      </w:r>
      <w:r w:rsidR="00F36650" w:rsidRPr="00145B72">
        <w:rPr>
          <w:rFonts w:ascii="Times New Roman" w:hAnsi="Times New Roman" w:cs="Times New Roman"/>
          <w:sz w:val="24"/>
          <w:szCs w:val="24"/>
        </w:rPr>
        <w:t xml:space="preserve"> in SAS 9.4. </w:t>
      </w:r>
    </w:p>
    <w:p w:rsidR="00316916" w:rsidRPr="00145B72" w:rsidRDefault="00316916" w:rsidP="008D4EBF">
      <w:pPr>
        <w:tabs>
          <w:tab w:val="left" w:pos="720"/>
          <w:tab w:val="left" w:pos="1350"/>
        </w:tabs>
        <w:spacing w:after="0" w:line="480" w:lineRule="auto"/>
        <w:rPr>
          <w:rFonts w:ascii="Times New Roman" w:hAnsi="Times New Roman" w:cs="Times New Roman"/>
          <w:b/>
          <w:sz w:val="24"/>
          <w:szCs w:val="24"/>
        </w:rPr>
      </w:pPr>
    </w:p>
    <w:p w:rsidR="008A135B" w:rsidRPr="00145B72" w:rsidRDefault="008A135B" w:rsidP="008D4EBF">
      <w:pPr>
        <w:spacing w:after="0" w:line="480" w:lineRule="auto"/>
        <w:jc w:val="center"/>
        <w:outlineLvl w:val="0"/>
        <w:rPr>
          <w:rFonts w:ascii="Times New Roman" w:hAnsi="Times New Roman" w:cs="Times New Roman"/>
          <w:b/>
          <w:sz w:val="24"/>
          <w:szCs w:val="24"/>
        </w:rPr>
      </w:pPr>
      <w:r w:rsidRPr="00145B72">
        <w:rPr>
          <w:rFonts w:ascii="Times New Roman" w:hAnsi="Times New Roman" w:cs="Times New Roman"/>
          <w:b/>
          <w:sz w:val="24"/>
          <w:szCs w:val="24"/>
        </w:rPr>
        <w:t>Results</w:t>
      </w:r>
    </w:p>
    <w:p w:rsidR="00394208" w:rsidRPr="00145B72" w:rsidRDefault="00394208" w:rsidP="008D4EBF">
      <w:pPr>
        <w:spacing w:after="0" w:line="480" w:lineRule="auto"/>
        <w:outlineLvl w:val="0"/>
        <w:rPr>
          <w:rFonts w:ascii="Times New Roman" w:hAnsi="Times New Roman" w:cs="Times New Roman"/>
          <w:b/>
          <w:sz w:val="24"/>
          <w:szCs w:val="24"/>
        </w:rPr>
      </w:pPr>
      <w:r w:rsidRPr="00145B72">
        <w:rPr>
          <w:rFonts w:ascii="Times New Roman" w:hAnsi="Times New Roman" w:cs="Times New Roman"/>
          <w:b/>
          <w:sz w:val="24"/>
          <w:szCs w:val="24"/>
        </w:rPr>
        <w:t>Dataset and MoBa Mother and Maternal Grandmother Characteristics</w:t>
      </w:r>
    </w:p>
    <w:p w:rsidR="002625BB" w:rsidRPr="00145B72" w:rsidRDefault="002625BB" w:rsidP="008D4EBF">
      <w:pPr>
        <w:spacing w:after="0" w:line="480" w:lineRule="auto"/>
        <w:jc w:val="center"/>
        <w:outlineLvl w:val="0"/>
        <w:rPr>
          <w:rFonts w:ascii="Times New Roman" w:hAnsi="Times New Roman" w:cs="Times New Roman"/>
          <w:b/>
          <w:sz w:val="24"/>
          <w:szCs w:val="24"/>
        </w:rPr>
      </w:pPr>
    </w:p>
    <w:p w:rsidR="002625BB" w:rsidRPr="00145B72" w:rsidRDefault="002625BB" w:rsidP="008D4EBF">
      <w:pPr>
        <w:spacing w:after="0" w:line="480" w:lineRule="auto"/>
        <w:jc w:val="center"/>
        <w:rPr>
          <w:rFonts w:ascii="Times New Roman" w:hAnsi="Times New Roman" w:cs="Times New Roman"/>
          <w:sz w:val="24"/>
          <w:szCs w:val="24"/>
        </w:rPr>
      </w:pPr>
      <w:r w:rsidRPr="00145B72">
        <w:rPr>
          <w:rFonts w:ascii="Times New Roman" w:hAnsi="Times New Roman" w:cs="Times New Roman"/>
          <w:sz w:val="24"/>
          <w:szCs w:val="24"/>
        </w:rPr>
        <w:t>[Table 1]</w:t>
      </w:r>
    </w:p>
    <w:p w:rsidR="00FE082C" w:rsidRPr="00145B72" w:rsidRDefault="00FE082C" w:rsidP="008D4EBF">
      <w:pPr>
        <w:spacing w:after="0" w:line="480" w:lineRule="auto"/>
        <w:rPr>
          <w:rFonts w:ascii="Times New Roman" w:hAnsi="Times New Roman" w:cs="Times New Roman"/>
          <w:sz w:val="24"/>
          <w:szCs w:val="24"/>
        </w:rPr>
      </w:pPr>
    </w:p>
    <w:p w:rsidR="00D53C32" w:rsidRPr="00145B72" w:rsidRDefault="00475FA3" w:rsidP="008D4EBF">
      <w:pPr>
        <w:spacing w:after="0" w:line="480" w:lineRule="auto"/>
        <w:ind w:firstLine="720"/>
        <w:rPr>
          <w:rFonts w:ascii="Times New Roman" w:hAnsi="Times New Roman" w:cs="Times New Roman"/>
          <w:sz w:val="24"/>
          <w:szCs w:val="24"/>
        </w:rPr>
      </w:pPr>
      <w:r w:rsidRPr="00145B72">
        <w:rPr>
          <w:rFonts w:ascii="Times New Roman" w:hAnsi="Times New Roman" w:cs="Times New Roman"/>
          <w:sz w:val="24"/>
          <w:szCs w:val="24"/>
        </w:rPr>
        <w:t>M</w:t>
      </w:r>
      <w:r w:rsidR="00AF12C4" w:rsidRPr="00145B72">
        <w:rPr>
          <w:rFonts w:ascii="Times New Roman" w:hAnsi="Times New Roman" w:cs="Times New Roman"/>
          <w:sz w:val="24"/>
          <w:szCs w:val="24"/>
        </w:rPr>
        <w:t>aternal characteristics of the samples</w:t>
      </w:r>
      <w:r w:rsidRPr="00145B72">
        <w:rPr>
          <w:rFonts w:ascii="Times New Roman" w:hAnsi="Times New Roman" w:cs="Times New Roman"/>
          <w:sz w:val="24"/>
          <w:szCs w:val="24"/>
        </w:rPr>
        <w:t xml:space="preserve"> </w:t>
      </w:r>
      <w:r w:rsidR="00C27AD9" w:rsidRPr="00145B72">
        <w:rPr>
          <w:rFonts w:ascii="Times New Roman" w:hAnsi="Times New Roman" w:cs="Times New Roman"/>
          <w:sz w:val="24"/>
          <w:szCs w:val="24"/>
        </w:rPr>
        <w:t xml:space="preserve">and the frequency of perinatal outcomes </w:t>
      </w:r>
      <w:r w:rsidR="00AF12C4" w:rsidRPr="00145B72">
        <w:rPr>
          <w:rFonts w:ascii="Times New Roman" w:hAnsi="Times New Roman" w:cs="Times New Roman"/>
          <w:sz w:val="24"/>
          <w:szCs w:val="24"/>
        </w:rPr>
        <w:t xml:space="preserve">are shown in Table 1. </w:t>
      </w:r>
      <w:r w:rsidR="00861182" w:rsidRPr="00145B72">
        <w:rPr>
          <w:rFonts w:ascii="Times New Roman" w:hAnsi="Times New Roman" w:cs="Times New Roman"/>
          <w:sz w:val="24"/>
          <w:szCs w:val="24"/>
        </w:rPr>
        <w:t xml:space="preserve">Figure 1 shows the study flow, and frequency of eating disorder diagnoses. The samples included 70,881 </w:t>
      </w:r>
      <w:r w:rsidR="006C6704" w:rsidRPr="00145B72">
        <w:rPr>
          <w:rFonts w:ascii="Times New Roman" w:hAnsi="Times New Roman" w:cs="Times New Roman"/>
          <w:sz w:val="24"/>
          <w:szCs w:val="24"/>
        </w:rPr>
        <w:t>grandmother-mother-child triads</w:t>
      </w:r>
      <w:r w:rsidR="00861182" w:rsidRPr="00145B72" w:rsidDel="00FC76DA">
        <w:rPr>
          <w:rFonts w:ascii="Times New Roman" w:hAnsi="Times New Roman" w:cs="Times New Roman"/>
          <w:sz w:val="24"/>
          <w:szCs w:val="24"/>
        </w:rPr>
        <w:t xml:space="preserve"> </w:t>
      </w:r>
      <w:r w:rsidR="00861182" w:rsidRPr="00145B72">
        <w:rPr>
          <w:rFonts w:ascii="Times New Roman" w:hAnsi="Times New Roman" w:cs="Times New Roman"/>
          <w:sz w:val="24"/>
          <w:szCs w:val="24"/>
        </w:rPr>
        <w:t>in Dataset 1 (eating disorder status during pregnancy) and 52,348</w:t>
      </w:r>
      <w:r w:rsidR="00795A5C" w:rsidRPr="00145B72">
        <w:rPr>
          <w:rFonts w:ascii="Times New Roman" w:hAnsi="Times New Roman" w:cs="Times New Roman"/>
          <w:sz w:val="24"/>
          <w:szCs w:val="24"/>
        </w:rPr>
        <w:t xml:space="preserve"> </w:t>
      </w:r>
      <w:r w:rsidR="006C6704" w:rsidRPr="00145B72">
        <w:rPr>
          <w:rFonts w:ascii="Times New Roman" w:hAnsi="Times New Roman" w:cs="Times New Roman"/>
          <w:sz w:val="24"/>
          <w:szCs w:val="24"/>
        </w:rPr>
        <w:t>grandmother-mother-child triads</w:t>
      </w:r>
      <w:r w:rsidR="00861182" w:rsidRPr="00145B72">
        <w:rPr>
          <w:rFonts w:ascii="Times New Roman" w:hAnsi="Times New Roman" w:cs="Times New Roman"/>
          <w:sz w:val="24"/>
          <w:szCs w:val="24"/>
        </w:rPr>
        <w:t xml:space="preserve"> in Dataset 2 (eating disorder status over the lifetime).</w:t>
      </w:r>
      <w:r w:rsidR="00121956" w:rsidRPr="00145B72">
        <w:rPr>
          <w:rFonts w:ascii="Times New Roman" w:hAnsi="Times New Roman" w:cs="Times New Roman"/>
          <w:sz w:val="24"/>
          <w:szCs w:val="24"/>
        </w:rPr>
        <w:t xml:space="preserve"> </w:t>
      </w:r>
    </w:p>
    <w:p w:rsidR="002625BB" w:rsidRPr="00145B72" w:rsidRDefault="002625BB" w:rsidP="008D4EBF">
      <w:pPr>
        <w:spacing w:after="0" w:line="480" w:lineRule="auto"/>
        <w:jc w:val="center"/>
        <w:rPr>
          <w:rFonts w:ascii="Times New Roman" w:hAnsi="Times New Roman" w:cs="Times New Roman"/>
          <w:sz w:val="24"/>
          <w:szCs w:val="24"/>
        </w:rPr>
      </w:pPr>
    </w:p>
    <w:p w:rsidR="004D0015" w:rsidRPr="00145B72" w:rsidRDefault="004E609D" w:rsidP="008D4EBF">
      <w:pPr>
        <w:spacing w:after="0" w:line="480" w:lineRule="auto"/>
        <w:outlineLvl w:val="0"/>
        <w:rPr>
          <w:rFonts w:ascii="Times New Roman" w:hAnsi="Times New Roman" w:cs="Times New Roman"/>
          <w:b/>
          <w:sz w:val="24"/>
          <w:szCs w:val="24"/>
        </w:rPr>
      </w:pPr>
      <w:r w:rsidRPr="00145B72">
        <w:rPr>
          <w:rFonts w:ascii="Times New Roman" w:hAnsi="Times New Roman" w:cs="Times New Roman"/>
          <w:b/>
          <w:sz w:val="24"/>
          <w:szCs w:val="24"/>
        </w:rPr>
        <w:t>Exposure to Maternal Eating Disorder</w:t>
      </w:r>
      <w:r w:rsidR="007F7589" w:rsidRPr="00145B72">
        <w:rPr>
          <w:rFonts w:ascii="Times New Roman" w:hAnsi="Times New Roman" w:cs="Times New Roman"/>
          <w:b/>
          <w:sz w:val="24"/>
          <w:szCs w:val="24"/>
        </w:rPr>
        <w:t>s</w:t>
      </w:r>
      <w:r w:rsidR="00394208" w:rsidRPr="00145B72">
        <w:rPr>
          <w:rFonts w:ascii="Times New Roman" w:hAnsi="Times New Roman" w:cs="Times New Roman"/>
          <w:b/>
          <w:sz w:val="24"/>
          <w:szCs w:val="24"/>
        </w:rPr>
        <w:t xml:space="preserve"> During Pregnancy and </w:t>
      </w:r>
      <w:r w:rsidR="007F7589" w:rsidRPr="00145B72">
        <w:rPr>
          <w:rFonts w:ascii="Times New Roman" w:hAnsi="Times New Roman" w:cs="Times New Roman"/>
          <w:b/>
          <w:sz w:val="24"/>
          <w:szCs w:val="24"/>
        </w:rPr>
        <w:t xml:space="preserve">the Lifetime and </w:t>
      </w:r>
      <w:r w:rsidR="00394208" w:rsidRPr="00145B72">
        <w:rPr>
          <w:rFonts w:ascii="Times New Roman" w:hAnsi="Times New Roman" w:cs="Times New Roman"/>
          <w:b/>
          <w:sz w:val="24"/>
          <w:szCs w:val="24"/>
        </w:rPr>
        <w:t xml:space="preserve">Relative Risk of </w:t>
      </w:r>
      <w:r w:rsidR="006A016A" w:rsidRPr="00145B72">
        <w:rPr>
          <w:rFonts w:ascii="Times New Roman" w:hAnsi="Times New Roman" w:cs="Times New Roman"/>
          <w:b/>
          <w:sz w:val="24"/>
          <w:szCs w:val="24"/>
        </w:rPr>
        <w:t>Adverse</w:t>
      </w:r>
      <w:r w:rsidR="006B13B7" w:rsidRPr="00145B72">
        <w:rPr>
          <w:rFonts w:ascii="Times New Roman" w:hAnsi="Times New Roman" w:cs="Times New Roman"/>
          <w:b/>
          <w:sz w:val="24"/>
          <w:szCs w:val="24"/>
        </w:rPr>
        <w:t xml:space="preserve"> </w:t>
      </w:r>
      <w:r w:rsidR="00896A28" w:rsidRPr="00145B72">
        <w:rPr>
          <w:rFonts w:ascii="Times New Roman" w:hAnsi="Times New Roman" w:cs="Times New Roman"/>
          <w:b/>
          <w:sz w:val="24"/>
          <w:szCs w:val="24"/>
        </w:rPr>
        <w:t>Perinatal</w:t>
      </w:r>
      <w:r w:rsidR="00394208" w:rsidRPr="00145B72">
        <w:rPr>
          <w:rFonts w:ascii="Times New Roman" w:hAnsi="Times New Roman" w:cs="Times New Roman"/>
          <w:b/>
          <w:sz w:val="24"/>
          <w:szCs w:val="24"/>
        </w:rPr>
        <w:t xml:space="preserve"> Outcomes </w:t>
      </w:r>
    </w:p>
    <w:p w:rsidR="002625BB" w:rsidRPr="00145B72" w:rsidRDefault="002625BB" w:rsidP="008D4EBF">
      <w:pPr>
        <w:spacing w:after="0" w:line="480" w:lineRule="auto"/>
        <w:outlineLvl w:val="0"/>
        <w:rPr>
          <w:rFonts w:ascii="Times New Roman" w:hAnsi="Times New Roman" w:cs="Times New Roman"/>
          <w:b/>
          <w:sz w:val="24"/>
          <w:szCs w:val="24"/>
        </w:rPr>
      </w:pPr>
    </w:p>
    <w:p w:rsidR="002625BB" w:rsidRPr="00145B72" w:rsidRDefault="002625BB" w:rsidP="008D4EBF">
      <w:pPr>
        <w:spacing w:line="480" w:lineRule="auto"/>
        <w:jc w:val="center"/>
        <w:rPr>
          <w:rFonts w:ascii="Times New Roman" w:hAnsi="Times New Roman" w:cs="Times New Roman"/>
          <w:sz w:val="24"/>
          <w:szCs w:val="24"/>
        </w:rPr>
      </w:pPr>
      <w:r w:rsidRPr="00145B72">
        <w:rPr>
          <w:rFonts w:ascii="Times New Roman" w:hAnsi="Times New Roman" w:cs="Times New Roman"/>
          <w:sz w:val="24"/>
          <w:szCs w:val="24"/>
        </w:rPr>
        <w:t>[Table 2]</w:t>
      </w:r>
    </w:p>
    <w:p w:rsidR="002625BB" w:rsidRPr="00145B72" w:rsidRDefault="002625BB" w:rsidP="008D4EBF">
      <w:pPr>
        <w:spacing w:line="480" w:lineRule="auto"/>
        <w:jc w:val="center"/>
        <w:rPr>
          <w:rFonts w:ascii="Times New Roman" w:hAnsi="Times New Roman" w:cs="Times New Roman"/>
          <w:sz w:val="24"/>
          <w:szCs w:val="24"/>
        </w:rPr>
      </w:pPr>
      <w:r w:rsidRPr="00145B72">
        <w:rPr>
          <w:rFonts w:ascii="Times New Roman" w:hAnsi="Times New Roman" w:cs="Times New Roman"/>
          <w:sz w:val="24"/>
          <w:szCs w:val="24"/>
        </w:rPr>
        <w:t>[Table 3]</w:t>
      </w:r>
    </w:p>
    <w:p w:rsidR="00FE082C" w:rsidRPr="00145B72" w:rsidRDefault="00FE082C" w:rsidP="008D4EBF">
      <w:pPr>
        <w:spacing w:after="0" w:line="480" w:lineRule="auto"/>
        <w:rPr>
          <w:rFonts w:ascii="Times New Roman" w:hAnsi="Times New Roman" w:cs="Times New Roman"/>
          <w:sz w:val="24"/>
          <w:szCs w:val="24"/>
        </w:rPr>
      </w:pPr>
    </w:p>
    <w:p w:rsidR="0014602E" w:rsidRPr="00145B72" w:rsidRDefault="0014602E" w:rsidP="008D4EBF">
      <w:pPr>
        <w:spacing w:after="0" w:line="480" w:lineRule="auto"/>
        <w:outlineLvl w:val="0"/>
        <w:rPr>
          <w:rFonts w:ascii="Times New Roman" w:hAnsi="Times New Roman" w:cs="Times New Roman"/>
          <w:b/>
          <w:sz w:val="24"/>
          <w:szCs w:val="24"/>
        </w:rPr>
      </w:pPr>
      <w:r w:rsidRPr="00145B72">
        <w:rPr>
          <w:rFonts w:ascii="Times New Roman" w:hAnsi="Times New Roman" w:cs="Times New Roman"/>
          <w:b/>
          <w:sz w:val="24"/>
          <w:szCs w:val="24"/>
        </w:rPr>
        <w:t xml:space="preserve">AN-related hypotheses. </w:t>
      </w:r>
      <w:r w:rsidR="00A740D2" w:rsidRPr="00145B72">
        <w:rPr>
          <w:rFonts w:ascii="Times New Roman" w:hAnsi="Times New Roman" w:cs="Times New Roman"/>
          <w:sz w:val="24"/>
          <w:szCs w:val="24"/>
        </w:rPr>
        <w:t>In the first set of nested models</w:t>
      </w:r>
      <w:r w:rsidR="008F5F69" w:rsidRPr="00145B72">
        <w:rPr>
          <w:rFonts w:ascii="Times New Roman" w:hAnsi="Times New Roman" w:cs="Times New Roman"/>
          <w:sz w:val="24"/>
          <w:szCs w:val="24"/>
        </w:rPr>
        <w:t xml:space="preserve"> (eating disorder subtype with maternal covariates of household income, marital status, education, smoking during pregnancy, parity, and age)</w:t>
      </w:r>
      <w:r w:rsidR="00A740D2" w:rsidRPr="00145B72">
        <w:rPr>
          <w:rFonts w:ascii="Times New Roman" w:hAnsi="Times New Roman" w:cs="Times New Roman"/>
          <w:sz w:val="24"/>
          <w:szCs w:val="24"/>
        </w:rPr>
        <w:t>, maternal AN during pregnancy was associated with significantly lower birth weight</w:t>
      </w:r>
      <w:r w:rsidR="008F5F69" w:rsidRPr="00145B72">
        <w:rPr>
          <w:rFonts w:ascii="Times New Roman" w:hAnsi="Times New Roman" w:cs="Times New Roman"/>
          <w:sz w:val="24"/>
          <w:szCs w:val="24"/>
        </w:rPr>
        <w:t xml:space="preserve"> (26% lower)</w:t>
      </w:r>
      <w:r w:rsidR="00A740D2" w:rsidRPr="00145B72">
        <w:rPr>
          <w:rFonts w:ascii="Times New Roman" w:hAnsi="Times New Roman" w:cs="Times New Roman"/>
          <w:sz w:val="24"/>
          <w:szCs w:val="24"/>
        </w:rPr>
        <w:t xml:space="preserve"> of babies (</w:t>
      </w:r>
      <w:r w:rsidR="005F6641" w:rsidRPr="00145B72">
        <w:rPr>
          <w:rFonts w:ascii="Times New Roman" w:hAnsi="Times New Roman" w:cs="Times New Roman"/>
          <w:sz w:val="24"/>
          <w:szCs w:val="24"/>
        </w:rPr>
        <w:t>0.74; 0.68, 0.82). Bu</w:t>
      </w:r>
      <w:r w:rsidR="00A740D2" w:rsidRPr="00145B72">
        <w:rPr>
          <w:rFonts w:ascii="Times New Roman" w:hAnsi="Times New Roman" w:cs="Times New Roman"/>
          <w:sz w:val="24"/>
          <w:szCs w:val="24"/>
        </w:rPr>
        <w:t>t</w:t>
      </w:r>
      <w:r w:rsidR="005F6641" w:rsidRPr="00145B72">
        <w:rPr>
          <w:rFonts w:ascii="Times New Roman" w:hAnsi="Times New Roman" w:cs="Times New Roman"/>
          <w:sz w:val="24"/>
          <w:szCs w:val="24"/>
        </w:rPr>
        <w:t>,</w:t>
      </w:r>
      <w:r w:rsidR="00A740D2" w:rsidRPr="00145B72">
        <w:rPr>
          <w:rFonts w:ascii="Times New Roman" w:hAnsi="Times New Roman" w:cs="Times New Roman"/>
          <w:sz w:val="24"/>
          <w:szCs w:val="24"/>
        </w:rPr>
        <w:t xml:space="preserve"> this association did not remain significant when adjusting for maternal b</w:t>
      </w:r>
      <w:r w:rsidR="005F6641" w:rsidRPr="00145B72">
        <w:rPr>
          <w:rFonts w:ascii="Times New Roman" w:hAnsi="Times New Roman" w:cs="Times New Roman"/>
          <w:sz w:val="24"/>
          <w:szCs w:val="24"/>
        </w:rPr>
        <w:t xml:space="preserve">irth weight (0.95; 0.92, 0.99), </w:t>
      </w:r>
      <w:r w:rsidR="00A740D2" w:rsidRPr="00145B72">
        <w:rPr>
          <w:rFonts w:ascii="Times New Roman" w:hAnsi="Times New Roman" w:cs="Times New Roman"/>
          <w:sz w:val="24"/>
          <w:szCs w:val="24"/>
        </w:rPr>
        <w:t>therefore this hypothesis was not supported. The same pattern was</w:t>
      </w:r>
      <w:r w:rsidR="002E644C" w:rsidRPr="00145B72">
        <w:rPr>
          <w:rFonts w:ascii="Times New Roman" w:hAnsi="Times New Roman" w:cs="Times New Roman"/>
          <w:sz w:val="24"/>
          <w:szCs w:val="24"/>
        </w:rPr>
        <w:t xml:space="preserve"> seen for small-for-gestational-</w:t>
      </w:r>
      <w:r w:rsidR="00A740D2" w:rsidRPr="00145B72">
        <w:rPr>
          <w:rFonts w:ascii="Times New Roman" w:hAnsi="Times New Roman" w:cs="Times New Roman"/>
          <w:sz w:val="24"/>
          <w:szCs w:val="24"/>
        </w:rPr>
        <w:t xml:space="preserve">age. Maternal AN was </w:t>
      </w:r>
      <w:r w:rsidR="008F5F69" w:rsidRPr="00145B72">
        <w:rPr>
          <w:rFonts w:ascii="Times New Roman" w:hAnsi="Times New Roman" w:cs="Times New Roman"/>
          <w:sz w:val="24"/>
          <w:szCs w:val="24"/>
        </w:rPr>
        <w:t xml:space="preserve">significantly </w:t>
      </w:r>
      <w:r w:rsidR="00A740D2" w:rsidRPr="00145B72">
        <w:rPr>
          <w:rFonts w:ascii="Times New Roman" w:hAnsi="Times New Roman" w:cs="Times New Roman"/>
          <w:sz w:val="24"/>
          <w:szCs w:val="24"/>
        </w:rPr>
        <w:t xml:space="preserve">associated with a </w:t>
      </w:r>
      <w:r w:rsidR="00C77F8B" w:rsidRPr="00145B72">
        <w:rPr>
          <w:rFonts w:ascii="Times New Roman" w:hAnsi="Times New Roman" w:cs="Times New Roman"/>
          <w:sz w:val="24"/>
          <w:szCs w:val="24"/>
        </w:rPr>
        <w:t xml:space="preserve">64% greater risk of </w:t>
      </w:r>
      <w:r w:rsidR="00A740D2" w:rsidRPr="00145B72">
        <w:rPr>
          <w:rFonts w:ascii="Times New Roman" w:hAnsi="Times New Roman" w:cs="Times New Roman"/>
          <w:sz w:val="24"/>
          <w:szCs w:val="24"/>
        </w:rPr>
        <w:t>smaller b</w:t>
      </w:r>
      <w:r w:rsidR="008F5F69" w:rsidRPr="00145B72">
        <w:rPr>
          <w:rFonts w:ascii="Times New Roman" w:hAnsi="Times New Roman" w:cs="Times New Roman"/>
          <w:sz w:val="24"/>
          <w:szCs w:val="24"/>
        </w:rPr>
        <w:t xml:space="preserve">irth length in the first </w:t>
      </w:r>
      <w:r w:rsidR="00A740D2" w:rsidRPr="00145B72">
        <w:rPr>
          <w:rFonts w:ascii="Times New Roman" w:hAnsi="Times New Roman" w:cs="Times New Roman"/>
          <w:sz w:val="24"/>
          <w:szCs w:val="24"/>
        </w:rPr>
        <w:t>nested model</w:t>
      </w:r>
      <w:r w:rsidR="008F5F69" w:rsidRPr="00145B72">
        <w:rPr>
          <w:rFonts w:ascii="Times New Roman" w:hAnsi="Times New Roman" w:cs="Times New Roman"/>
          <w:sz w:val="24"/>
          <w:szCs w:val="24"/>
        </w:rPr>
        <w:t xml:space="preserve"> (1.64; 1.22, 2.19)</w:t>
      </w:r>
      <w:r w:rsidR="00A740D2" w:rsidRPr="00145B72">
        <w:rPr>
          <w:rFonts w:ascii="Times New Roman" w:hAnsi="Times New Roman" w:cs="Times New Roman"/>
          <w:sz w:val="24"/>
          <w:szCs w:val="24"/>
        </w:rPr>
        <w:t>, and remained significan</w:t>
      </w:r>
      <w:r w:rsidR="007C30E1" w:rsidRPr="00145B72">
        <w:rPr>
          <w:rFonts w:ascii="Times New Roman" w:hAnsi="Times New Roman" w:cs="Times New Roman"/>
          <w:sz w:val="24"/>
          <w:szCs w:val="24"/>
        </w:rPr>
        <w:t xml:space="preserve">t </w:t>
      </w:r>
      <w:r w:rsidR="00A740D2" w:rsidRPr="00145B72">
        <w:rPr>
          <w:rFonts w:ascii="Times New Roman" w:hAnsi="Times New Roman" w:cs="Times New Roman"/>
          <w:sz w:val="24"/>
          <w:szCs w:val="24"/>
        </w:rPr>
        <w:t>after adjusting for maternal small birth length in the second nested model (1.62; 1.20, 2.14)</w:t>
      </w:r>
      <w:r w:rsidR="008F5F69" w:rsidRPr="00145B72">
        <w:rPr>
          <w:rFonts w:ascii="Times New Roman" w:hAnsi="Times New Roman" w:cs="Times New Roman"/>
          <w:sz w:val="24"/>
          <w:szCs w:val="24"/>
        </w:rPr>
        <w:t xml:space="preserve">, hence this hypothesis was supported. There was no significant association between maternal AN during pregnancy and preterm birth in either nested model. </w:t>
      </w:r>
    </w:p>
    <w:p w:rsidR="00470CC5" w:rsidRPr="00145B72" w:rsidRDefault="0014602E" w:rsidP="008D4EBF">
      <w:pPr>
        <w:spacing w:after="0" w:line="480" w:lineRule="auto"/>
        <w:outlineLvl w:val="0"/>
        <w:rPr>
          <w:rFonts w:ascii="Times New Roman" w:hAnsi="Times New Roman" w:cs="Times New Roman"/>
          <w:sz w:val="24"/>
          <w:szCs w:val="24"/>
        </w:rPr>
      </w:pPr>
      <w:r w:rsidRPr="00145B72">
        <w:rPr>
          <w:rFonts w:ascii="Times New Roman" w:hAnsi="Times New Roman" w:cs="Times New Roman"/>
          <w:b/>
          <w:sz w:val="24"/>
          <w:szCs w:val="24"/>
        </w:rPr>
        <w:t>BED-related hypotheses.</w:t>
      </w:r>
      <w:r w:rsidR="008F5F69" w:rsidRPr="00145B72">
        <w:rPr>
          <w:rFonts w:ascii="Times New Roman" w:hAnsi="Times New Roman" w:cs="Times New Roman"/>
          <w:b/>
          <w:sz w:val="24"/>
          <w:szCs w:val="24"/>
        </w:rPr>
        <w:t xml:space="preserve"> </w:t>
      </w:r>
      <w:r w:rsidR="007A4CA4" w:rsidRPr="00145B72">
        <w:rPr>
          <w:rFonts w:ascii="Times New Roman" w:hAnsi="Times New Roman" w:cs="Times New Roman"/>
          <w:sz w:val="24"/>
          <w:szCs w:val="24"/>
        </w:rPr>
        <w:t xml:space="preserve">BED during pregnancy was significantly associated with birth weight in </w:t>
      </w:r>
      <w:r w:rsidR="00470CC5" w:rsidRPr="00145B72">
        <w:rPr>
          <w:rFonts w:ascii="Times New Roman" w:hAnsi="Times New Roman" w:cs="Times New Roman"/>
          <w:sz w:val="24"/>
          <w:szCs w:val="24"/>
        </w:rPr>
        <w:t>the first nested model (1.07; 1.05, 1.10)</w:t>
      </w:r>
      <w:r w:rsidR="007A4CA4" w:rsidRPr="00145B72">
        <w:rPr>
          <w:rFonts w:ascii="Times New Roman" w:hAnsi="Times New Roman" w:cs="Times New Roman"/>
          <w:sz w:val="24"/>
          <w:szCs w:val="24"/>
        </w:rPr>
        <w:t xml:space="preserve"> but not </w:t>
      </w:r>
      <w:r w:rsidR="002E644C" w:rsidRPr="00145B72">
        <w:rPr>
          <w:rFonts w:ascii="Times New Roman" w:hAnsi="Times New Roman" w:cs="Times New Roman"/>
          <w:sz w:val="24"/>
          <w:szCs w:val="24"/>
        </w:rPr>
        <w:t>after</w:t>
      </w:r>
      <w:r w:rsidR="007A4CA4" w:rsidRPr="00145B72">
        <w:rPr>
          <w:rFonts w:ascii="Times New Roman" w:hAnsi="Times New Roman" w:cs="Times New Roman"/>
          <w:sz w:val="24"/>
          <w:szCs w:val="24"/>
        </w:rPr>
        <w:t xml:space="preserve"> </w:t>
      </w:r>
      <w:r w:rsidR="008F5F69" w:rsidRPr="00145B72">
        <w:rPr>
          <w:rFonts w:ascii="Times New Roman" w:hAnsi="Times New Roman" w:cs="Times New Roman"/>
          <w:sz w:val="24"/>
          <w:szCs w:val="24"/>
        </w:rPr>
        <w:t>adjusting</w:t>
      </w:r>
      <w:r w:rsidR="007A4CA4" w:rsidRPr="00145B72">
        <w:rPr>
          <w:rFonts w:ascii="Times New Roman" w:hAnsi="Times New Roman" w:cs="Times New Roman"/>
          <w:sz w:val="24"/>
          <w:szCs w:val="24"/>
        </w:rPr>
        <w:t xml:space="preserve"> </w:t>
      </w:r>
      <w:r w:rsidR="00470CC5" w:rsidRPr="00145B72">
        <w:rPr>
          <w:rFonts w:ascii="Times New Roman" w:hAnsi="Times New Roman" w:cs="Times New Roman"/>
          <w:sz w:val="24"/>
          <w:szCs w:val="24"/>
        </w:rPr>
        <w:t xml:space="preserve">for </w:t>
      </w:r>
      <w:r w:rsidR="008F5F69" w:rsidRPr="00145B72">
        <w:rPr>
          <w:rFonts w:ascii="Times New Roman" w:hAnsi="Times New Roman" w:cs="Times New Roman"/>
          <w:sz w:val="24"/>
          <w:szCs w:val="24"/>
        </w:rPr>
        <w:t xml:space="preserve">maternal birth weight </w:t>
      </w:r>
      <w:r w:rsidR="00470CC5" w:rsidRPr="00145B72">
        <w:rPr>
          <w:rFonts w:ascii="Times New Roman" w:hAnsi="Times New Roman" w:cs="Times New Roman"/>
          <w:sz w:val="24"/>
          <w:szCs w:val="24"/>
        </w:rPr>
        <w:t xml:space="preserve">in the second nested model (0.99; 0.98, 1.01), thus </w:t>
      </w:r>
      <w:r w:rsidR="008F5F69" w:rsidRPr="00145B72">
        <w:rPr>
          <w:rFonts w:ascii="Times New Roman" w:hAnsi="Times New Roman" w:cs="Times New Roman"/>
          <w:sz w:val="24"/>
          <w:szCs w:val="24"/>
        </w:rPr>
        <w:t>this</w:t>
      </w:r>
      <w:r w:rsidR="00470CC5" w:rsidRPr="00145B72">
        <w:rPr>
          <w:rFonts w:ascii="Times New Roman" w:hAnsi="Times New Roman" w:cs="Times New Roman"/>
          <w:sz w:val="24"/>
          <w:szCs w:val="24"/>
        </w:rPr>
        <w:t xml:space="preserve"> hypothesis was not supported. </w:t>
      </w:r>
      <w:r w:rsidR="008F5F69" w:rsidRPr="00145B72">
        <w:rPr>
          <w:rFonts w:ascii="Times New Roman" w:hAnsi="Times New Roman" w:cs="Times New Roman"/>
          <w:sz w:val="24"/>
          <w:szCs w:val="24"/>
        </w:rPr>
        <w:t>The</w:t>
      </w:r>
      <w:r w:rsidR="00470CC5" w:rsidRPr="00145B72">
        <w:rPr>
          <w:rFonts w:ascii="Times New Roman" w:hAnsi="Times New Roman" w:cs="Times New Roman"/>
          <w:sz w:val="24"/>
          <w:szCs w:val="24"/>
        </w:rPr>
        <w:t xml:space="preserve"> hypothesis regarding</w:t>
      </w:r>
      <w:r w:rsidR="002E644C" w:rsidRPr="00145B72">
        <w:rPr>
          <w:rFonts w:ascii="Times New Roman" w:hAnsi="Times New Roman" w:cs="Times New Roman"/>
          <w:sz w:val="24"/>
          <w:szCs w:val="24"/>
        </w:rPr>
        <w:t xml:space="preserve"> large-for-gestational-</w:t>
      </w:r>
      <w:r w:rsidR="007A4CA4" w:rsidRPr="00145B72">
        <w:rPr>
          <w:rFonts w:ascii="Times New Roman" w:hAnsi="Times New Roman" w:cs="Times New Roman"/>
          <w:sz w:val="24"/>
          <w:szCs w:val="24"/>
        </w:rPr>
        <w:t>age</w:t>
      </w:r>
      <w:r w:rsidR="00470CC5" w:rsidRPr="00145B72">
        <w:rPr>
          <w:rFonts w:ascii="Times New Roman" w:hAnsi="Times New Roman" w:cs="Times New Roman"/>
          <w:sz w:val="24"/>
          <w:szCs w:val="24"/>
        </w:rPr>
        <w:t xml:space="preserve"> was supported; i</w:t>
      </w:r>
      <w:r w:rsidR="007A4CA4" w:rsidRPr="00145B72">
        <w:rPr>
          <w:rFonts w:ascii="Times New Roman" w:hAnsi="Times New Roman" w:cs="Times New Roman"/>
          <w:sz w:val="24"/>
          <w:szCs w:val="24"/>
        </w:rPr>
        <w:t xml:space="preserve">n the first model, babies of mothers with BED </w:t>
      </w:r>
      <w:r w:rsidR="008D4EBF" w:rsidRPr="00145B72">
        <w:rPr>
          <w:rFonts w:ascii="Times New Roman" w:hAnsi="Times New Roman" w:cs="Times New Roman"/>
          <w:sz w:val="24"/>
          <w:szCs w:val="24"/>
        </w:rPr>
        <w:t xml:space="preserve">during pregnancy </w:t>
      </w:r>
      <w:r w:rsidR="007A4CA4" w:rsidRPr="00145B72">
        <w:rPr>
          <w:rFonts w:ascii="Times New Roman" w:hAnsi="Times New Roman" w:cs="Times New Roman"/>
          <w:sz w:val="24"/>
          <w:szCs w:val="24"/>
        </w:rPr>
        <w:t>had a 19% higher risk of large-for-</w:t>
      </w:r>
      <w:r w:rsidR="002E644C" w:rsidRPr="00145B72">
        <w:rPr>
          <w:rFonts w:ascii="Times New Roman" w:hAnsi="Times New Roman" w:cs="Times New Roman"/>
          <w:sz w:val="24"/>
          <w:szCs w:val="24"/>
        </w:rPr>
        <w:t>gestationa</w:t>
      </w:r>
      <w:r w:rsidR="00BD740B" w:rsidRPr="00145B72">
        <w:rPr>
          <w:rFonts w:ascii="Times New Roman" w:hAnsi="Times New Roman" w:cs="Times New Roman"/>
          <w:sz w:val="24"/>
          <w:szCs w:val="24"/>
        </w:rPr>
        <w:t>l</w:t>
      </w:r>
      <w:r w:rsidR="002E644C" w:rsidRPr="00145B72">
        <w:rPr>
          <w:rFonts w:ascii="Times New Roman" w:hAnsi="Times New Roman" w:cs="Times New Roman"/>
          <w:sz w:val="24"/>
          <w:szCs w:val="24"/>
        </w:rPr>
        <w:t>-</w:t>
      </w:r>
      <w:r w:rsidR="007A4CA4" w:rsidRPr="00145B72">
        <w:rPr>
          <w:rFonts w:ascii="Times New Roman" w:hAnsi="Times New Roman" w:cs="Times New Roman"/>
          <w:sz w:val="24"/>
          <w:szCs w:val="24"/>
        </w:rPr>
        <w:t>age (1.19; 1.14, 1.26) and in the second nested model that adjusted for</w:t>
      </w:r>
      <w:r w:rsidR="002E644C" w:rsidRPr="00145B72">
        <w:rPr>
          <w:rFonts w:ascii="Times New Roman" w:hAnsi="Times New Roman" w:cs="Times New Roman"/>
          <w:sz w:val="24"/>
          <w:szCs w:val="24"/>
        </w:rPr>
        <w:t xml:space="preserve"> maternal large-for-gestational-</w:t>
      </w:r>
      <w:r w:rsidR="007A4CA4" w:rsidRPr="00145B72">
        <w:rPr>
          <w:rFonts w:ascii="Times New Roman" w:hAnsi="Times New Roman" w:cs="Times New Roman"/>
          <w:sz w:val="24"/>
          <w:szCs w:val="24"/>
        </w:rPr>
        <w:t>age the babies had a 4% higher risk (1.04; 1.01, 1.06).</w:t>
      </w:r>
      <w:r w:rsidR="00470CC5" w:rsidRPr="00145B72">
        <w:rPr>
          <w:rFonts w:ascii="Times New Roman" w:hAnsi="Times New Roman" w:cs="Times New Roman"/>
          <w:sz w:val="24"/>
          <w:szCs w:val="24"/>
        </w:rPr>
        <w:t xml:space="preserve"> Maternal BED during the lifetime was significantly associated with babies’ birth weight (1.12; 1.09, </w:t>
      </w:r>
      <w:r w:rsidR="002E644C" w:rsidRPr="00145B72">
        <w:rPr>
          <w:rFonts w:ascii="Times New Roman" w:hAnsi="Times New Roman" w:cs="Times New Roman"/>
          <w:sz w:val="24"/>
          <w:szCs w:val="24"/>
        </w:rPr>
        <w:t>1.15) and large-for-gestational-</w:t>
      </w:r>
      <w:r w:rsidR="00470CC5" w:rsidRPr="00145B72">
        <w:rPr>
          <w:rFonts w:ascii="Times New Roman" w:hAnsi="Times New Roman" w:cs="Times New Roman"/>
          <w:sz w:val="24"/>
          <w:szCs w:val="24"/>
        </w:rPr>
        <w:t>age (1.25; 1.18, 1.33)</w:t>
      </w:r>
      <w:r w:rsidR="00470CC5" w:rsidRPr="00145B72">
        <w:rPr>
          <w:rFonts w:ascii="Times New Roman" w:hAnsi="Times New Roman" w:cs="Times New Roman"/>
          <w:sz w:val="24"/>
          <w:szCs w:val="24"/>
          <w:vertAlign w:val="superscript"/>
        </w:rPr>
        <w:t xml:space="preserve"> </w:t>
      </w:r>
      <w:r w:rsidR="00470CC5" w:rsidRPr="00145B72">
        <w:rPr>
          <w:rFonts w:ascii="Times New Roman" w:hAnsi="Times New Roman" w:cs="Times New Roman"/>
          <w:sz w:val="24"/>
          <w:szCs w:val="24"/>
        </w:rPr>
        <w:t>in the first nested models, but not with babies’ birth weight (1.01; 1.00, 1.03) or large-for-gestational</w:t>
      </w:r>
      <w:r w:rsidR="002E644C" w:rsidRPr="00145B72">
        <w:rPr>
          <w:rFonts w:ascii="Times New Roman" w:hAnsi="Times New Roman" w:cs="Times New Roman"/>
          <w:sz w:val="24"/>
          <w:szCs w:val="24"/>
        </w:rPr>
        <w:t>-</w:t>
      </w:r>
      <w:r w:rsidR="00470CC5" w:rsidRPr="00145B72">
        <w:rPr>
          <w:rFonts w:ascii="Times New Roman" w:hAnsi="Times New Roman" w:cs="Times New Roman"/>
          <w:sz w:val="24"/>
          <w:szCs w:val="24"/>
        </w:rPr>
        <w:t>age (1.03; 1.00, 1.06) in the second nested models.</w:t>
      </w:r>
      <w:r w:rsidR="00A740D2" w:rsidRPr="00145B72">
        <w:rPr>
          <w:rFonts w:ascii="Times New Roman" w:hAnsi="Times New Roman" w:cs="Times New Roman"/>
          <w:sz w:val="24"/>
          <w:szCs w:val="24"/>
        </w:rPr>
        <w:t xml:space="preserve"> Thus, these hypotheses were not supported.</w:t>
      </w:r>
    </w:p>
    <w:p w:rsidR="008970CD" w:rsidRPr="00145B72" w:rsidRDefault="0014602E" w:rsidP="008D4EBF">
      <w:pPr>
        <w:spacing w:after="0" w:line="480" w:lineRule="auto"/>
        <w:outlineLvl w:val="0"/>
        <w:rPr>
          <w:rFonts w:ascii="Times New Roman" w:hAnsi="Times New Roman" w:cs="Times New Roman"/>
          <w:sz w:val="24"/>
          <w:szCs w:val="24"/>
        </w:rPr>
      </w:pPr>
      <w:r w:rsidRPr="00145B72">
        <w:rPr>
          <w:rFonts w:ascii="Times New Roman" w:hAnsi="Times New Roman" w:cs="Times New Roman"/>
          <w:b/>
          <w:sz w:val="24"/>
          <w:szCs w:val="24"/>
        </w:rPr>
        <w:t xml:space="preserve">General </w:t>
      </w:r>
      <w:r w:rsidR="008F5F69" w:rsidRPr="00145B72">
        <w:rPr>
          <w:rFonts w:ascii="Times New Roman" w:hAnsi="Times New Roman" w:cs="Times New Roman"/>
          <w:b/>
          <w:sz w:val="24"/>
          <w:szCs w:val="24"/>
        </w:rPr>
        <w:t>findings</w:t>
      </w:r>
      <w:r w:rsidRPr="00145B72">
        <w:rPr>
          <w:rFonts w:ascii="Times New Roman" w:hAnsi="Times New Roman" w:cs="Times New Roman"/>
          <w:b/>
          <w:sz w:val="24"/>
          <w:szCs w:val="24"/>
        </w:rPr>
        <w:t>.</w:t>
      </w:r>
      <w:r w:rsidR="00C77F8B" w:rsidRPr="00145B72">
        <w:rPr>
          <w:rFonts w:ascii="Times New Roman" w:hAnsi="Times New Roman" w:cs="Times New Roman"/>
          <w:b/>
          <w:sz w:val="24"/>
          <w:szCs w:val="24"/>
        </w:rPr>
        <w:t xml:space="preserve"> </w:t>
      </w:r>
      <w:r w:rsidR="000453E4" w:rsidRPr="00145B72">
        <w:rPr>
          <w:rFonts w:ascii="Times New Roman" w:hAnsi="Times New Roman" w:cs="Times New Roman"/>
          <w:sz w:val="24"/>
          <w:szCs w:val="24"/>
        </w:rPr>
        <w:t xml:space="preserve">When considering relations among all eating disorders and perinatal adversity, thus including both hypothesized and exploratory tests, </w:t>
      </w:r>
      <w:r w:rsidR="00597565" w:rsidRPr="00145B72">
        <w:rPr>
          <w:rFonts w:ascii="Times New Roman" w:hAnsi="Times New Roman" w:cs="Times New Roman"/>
          <w:sz w:val="24"/>
          <w:szCs w:val="24"/>
        </w:rPr>
        <w:t>r</w:t>
      </w:r>
      <w:r w:rsidR="00ED02DF" w:rsidRPr="00145B72">
        <w:rPr>
          <w:rFonts w:ascii="Times New Roman" w:hAnsi="Times New Roman" w:cs="Times New Roman"/>
          <w:sz w:val="24"/>
          <w:szCs w:val="24"/>
        </w:rPr>
        <w:t xml:space="preserve">esults suggested that maternal AN, BN, </w:t>
      </w:r>
      <w:r w:rsidR="00ED4B43" w:rsidRPr="00145B72">
        <w:rPr>
          <w:rFonts w:ascii="Times New Roman" w:hAnsi="Times New Roman" w:cs="Times New Roman"/>
          <w:sz w:val="24"/>
          <w:szCs w:val="24"/>
        </w:rPr>
        <w:t xml:space="preserve">and </w:t>
      </w:r>
      <w:r w:rsidR="00ED02DF" w:rsidRPr="00145B72">
        <w:rPr>
          <w:rFonts w:ascii="Times New Roman" w:hAnsi="Times New Roman" w:cs="Times New Roman"/>
          <w:sz w:val="24"/>
          <w:szCs w:val="24"/>
        </w:rPr>
        <w:t xml:space="preserve">BED </w:t>
      </w:r>
      <w:r w:rsidR="00ED4B43" w:rsidRPr="00145B72">
        <w:rPr>
          <w:rFonts w:ascii="Times New Roman" w:hAnsi="Times New Roman" w:cs="Times New Roman"/>
          <w:sz w:val="24"/>
          <w:szCs w:val="24"/>
        </w:rPr>
        <w:t xml:space="preserve">at </w:t>
      </w:r>
      <w:r w:rsidR="00ED02DF" w:rsidRPr="00145B72">
        <w:rPr>
          <w:rFonts w:ascii="Times New Roman" w:hAnsi="Times New Roman" w:cs="Times New Roman"/>
          <w:sz w:val="24"/>
          <w:szCs w:val="24"/>
        </w:rPr>
        <w:t>pregnancy</w:t>
      </w:r>
      <w:r w:rsidR="00ED4B43" w:rsidRPr="00145B72">
        <w:rPr>
          <w:rFonts w:ascii="Times New Roman" w:hAnsi="Times New Roman" w:cs="Times New Roman"/>
          <w:sz w:val="24"/>
          <w:szCs w:val="24"/>
        </w:rPr>
        <w:t>, but not PD, were</w:t>
      </w:r>
      <w:r w:rsidR="009B2B44" w:rsidRPr="00145B72">
        <w:rPr>
          <w:rFonts w:ascii="Times New Roman" w:hAnsi="Times New Roman" w:cs="Times New Roman"/>
          <w:sz w:val="24"/>
          <w:szCs w:val="24"/>
        </w:rPr>
        <w:t xml:space="preserve"> </w:t>
      </w:r>
      <w:r w:rsidR="00ED02DF" w:rsidRPr="00145B72">
        <w:rPr>
          <w:rFonts w:ascii="Times New Roman" w:hAnsi="Times New Roman" w:cs="Times New Roman"/>
          <w:sz w:val="24"/>
          <w:szCs w:val="24"/>
        </w:rPr>
        <w:t xml:space="preserve">associated with </w:t>
      </w:r>
      <w:r w:rsidR="006330E5" w:rsidRPr="00145B72">
        <w:rPr>
          <w:rFonts w:ascii="Times New Roman" w:hAnsi="Times New Roman" w:cs="Times New Roman"/>
          <w:sz w:val="24"/>
          <w:szCs w:val="24"/>
        </w:rPr>
        <w:t>perinatal adversity</w:t>
      </w:r>
      <w:r w:rsidR="00005CC3" w:rsidRPr="00145B72">
        <w:rPr>
          <w:rFonts w:ascii="Times New Roman" w:hAnsi="Times New Roman" w:cs="Times New Roman"/>
          <w:sz w:val="24"/>
          <w:szCs w:val="24"/>
        </w:rPr>
        <w:t xml:space="preserve"> after adusting for grandmaternal factors</w:t>
      </w:r>
      <w:r w:rsidR="008D4EBF" w:rsidRPr="00145B72">
        <w:rPr>
          <w:rFonts w:ascii="Times New Roman" w:hAnsi="Times New Roman" w:cs="Times New Roman"/>
          <w:sz w:val="24"/>
          <w:szCs w:val="24"/>
        </w:rPr>
        <w:t>, thus supporting the overall study hypothesis</w:t>
      </w:r>
      <w:r w:rsidR="00ED02DF" w:rsidRPr="00145B72">
        <w:rPr>
          <w:rFonts w:ascii="Times New Roman" w:hAnsi="Times New Roman" w:cs="Times New Roman"/>
          <w:sz w:val="24"/>
          <w:szCs w:val="24"/>
        </w:rPr>
        <w:t xml:space="preserve">. </w:t>
      </w:r>
      <w:r w:rsidR="00941AA6" w:rsidRPr="00145B72">
        <w:rPr>
          <w:rFonts w:ascii="Times New Roman" w:hAnsi="Times New Roman" w:cs="Times New Roman"/>
          <w:sz w:val="24"/>
          <w:szCs w:val="24"/>
        </w:rPr>
        <w:t>In the first set of nested models</w:t>
      </w:r>
      <w:r w:rsidR="008F5F69" w:rsidRPr="00145B72">
        <w:rPr>
          <w:rFonts w:ascii="Times New Roman" w:hAnsi="Times New Roman" w:cs="Times New Roman"/>
          <w:sz w:val="24"/>
          <w:szCs w:val="24"/>
        </w:rPr>
        <w:t>,</w:t>
      </w:r>
      <w:r w:rsidR="00941AA6" w:rsidRPr="00145B72">
        <w:rPr>
          <w:rFonts w:ascii="Times New Roman" w:hAnsi="Times New Roman" w:cs="Times New Roman"/>
          <w:sz w:val="24"/>
          <w:szCs w:val="24"/>
        </w:rPr>
        <w:t xml:space="preserve"> </w:t>
      </w:r>
      <w:r w:rsidR="0000414F" w:rsidRPr="00145B72">
        <w:rPr>
          <w:rFonts w:ascii="Times New Roman" w:hAnsi="Times New Roman" w:cs="Times New Roman"/>
          <w:sz w:val="24"/>
          <w:szCs w:val="24"/>
        </w:rPr>
        <w:t>there were several significant associations between maternal eating disorders and adverse pregnancy, delivery, and neonatal outcomes (</w:t>
      </w:r>
      <w:r w:rsidR="008970CD" w:rsidRPr="00145B72">
        <w:rPr>
          <w:rFonts w:ascii="Times New Roman" w:hAnsi="Times New Roman" w:cs="Times New Roman"/>
          <w:sz w:val="24"/>
          <w:szCs w:val="24"/>
        </w:rPr>
        <w:t xml:space="preserve">FDR </w:t>
      </w:r>
      <w:r w:rsidR="008970CD" w:rsidRPr="00145B72">
        <w:rPr>
          <w:rFonts w:ascii="Times New Roman" w:hAnsi="Times New Roman" w:cs="Times New Roman"/>
          <w:i/>
          <w:sz w:val="24"/>
          <w:szCs w:val="24"/>
        </w:rPr>
        <w:t>p</w:t>
      </w:r>
      <w:r w:rsidR="008970CD" w:rsidRPr="00145B72">
        <w:rPr>
          <w:rFonts w:ascii="Times New Roman" w:hAnsi="Times New Roman" w:cs="Times New Roman"/>
          <w:sz w:val="24"/>
          <w:szCs w:val="24"/>
        </w:rPr>
        <w:t xml:space="preserve">s &lt; 0.05; </w:t>
      </w:r>
      <w:r w:rsidR="0000414F" w:rsidRPr="00145B72">
        <w:rPr>
          <w:rFonts w:ascii="Times New Roman" w:hAnsi="Times New Roman" w:cs="Times New Roman"/>
          <w:sz w:val="24"/>
          <w:szCs w:val="24"/>
        </w:rPr>
        <w:t xml:space="preserve">Table 2). </w:t>
      </w:r>
      <w:r w:rsidR="008970CD" w:rsidRPr="00145B72">
        <w:rPr>
          <w:rFonts w:ascii="Times New Roman" w:hAnsi="Times New Roman" w:cs="Times New Roman"/>
          <w:sz w:val="24"/>
          <w:szCs w:val="24"/>
        </w:rPr>
        <w:t>In the second set of nested models most of these associations remained significant</w:t>
      </w:r>
      <w:r w:rsidR="008D4EBF" w:rsidRPr="00145B72">
        <w:rPr>
          <w:rFonts w:ascii="Times New Roman" w:hAnsi="Times New Roman" w:cs="Times New Roman"/>
          <w:sz w:val="24"/>
          <w:szCs w:val="24"/>
        </w:rPr>
        <w:t>:</w:t>
      </w:r>
      <w:r w:rsidR="00B834BC" w:rsidRPr="00145B72">
        <w:rPr>
          <w:rFonts w:ascii="Times New Roman" w:hAnsi="Times New Roman" w:cs="Times New Roman"/>
          <w:sz w:val="24"/>
          <w:szCs w:val="24"/>
        </w:rPr>
        <w:t xml:space="preserve"> </w:t>
      </w:r>
      <w:r w:rsidR="008970CD" w:rsidRPr="00145B72">
        <w:rPr>
          <w:rFonts w:ascii="Times New Roman" w:hAnsi="Times New Roman" w:cs="Times New Roman"/>
          <w:sz w:val="24"/>
          <w:szCs w:val="24"/>
        </w:rPr>
        <w:t xml:space="preserve">AN </w:t>
      </w:r>
      <w:r w:rsidR="008D4EBF" w:rsidRPr="00145B72">
        <w:rPr>
          <w:rFonts w:ascii="Times New Roman" w:hAnsi="Times New Roman" w:cs="Times New Roman"/>
          <w:sz w:val="24"/>
          <w:szCs w:val="24"/>
        </w:rPr>
        <w:t xml:space="preserve">during pregnancy </w:t>
      </w:r>
      <w:r w:rsidR="008970CD" w:rsidRPr="00145B72">
        <w:rPr>
          <w:rFonts w:ascii="Times New Roman" w:hAnsi="Times New Roman" w:cs="Times New Roman"/>
          <w:sz w:val="24"/>
          <w:szCs w:val="24"/>
        </w:rPr>
        <w:t xml:space="preserve">was associated with a higher risk of caesarian </w:t>
      </w:r>
      <w:r w:rsidR="00B834BC" w:rsidRPr="00145B72">
        <w:rPr>
          <w:rFonts w:ascii="Times New Roman" w:hAnsi="Times New Roman" w:cs="Times New Roman"/>
          <w:sz w:val="24"/>
          <w:szCs w:val="24"/>
        </w:rPr>
        <w:t>(1.52; 1.10, 2.10) and</w:t>
      </w:r>
      <w:r w:rsidR="008970CD" w:rsidRPr="00145B72">
        <w:rPr>
          <w:rFonts w:ascii="Times New Roman" w:hAnsi="Times New Roman" w:cs="Times New Roman"/>
          <w:sz w:val="24"/>
          <w:szCs w:val="24"/>
        </w:rPr>
        <w:t xml:space="preserve"> small birth length</w:t>
      </w:r>
      <w:r w:rsidR="00B834BC" w:rsidRPr="00145B72">
        <w:rPr>
          <w:rFonts w:ascii="Times New Roman" w:hAnsi="Times New Roman" w:cs="Times New Roman"/>
          <w:sz w:val="24"/>
          <w:szCs w:val="24"/>
        </w:rPr>
        <w:t xml:space="preserve"> (1.62; 1.20, 2.14)</w:t>
      </w:r>
      <w:r w:rsidR="008970CD" w:rsidRPr="00145B72">
        <w:rPr>
          <w:rFonts w:ascii="Times New Roman" w:hAnsi="Times New Roman" w:cs="Times New Roman"/>
          <w:sz w:val="24"/>
          <w:szCs w:val="24"/>
        </w:rPr>
        <w:t xml:space="preserve">, </w:t>
      </w:r>
      <w:r w:rsidR="007C30E1" w:rsidRPr="00145B72">
        <w:rPr>
          <w:rFonts w:ascii="Times New Roman" w:hAnsi="Times New Roman" w:cs="Times New Roman"/>
          <w:sz w:val="24"/>
          <w:szCs w:val="24"/>
        </w:rPr>
        <w:t>and</w:t>
      </w:r>
      <w:r w:rsidR="008970CD" w:rsidRPr="00145B72">
        <w:rPr>
          <w:rFonts w:ascii="Times New Roman" w:hAnsi="Times New Roman" w:cs="Times New Roman"/>
          <w:sz w:val="24"/>
          <w:szCs w:val="24"/>
        </w:rPr>
        <w:t xml:space="preserve"> lower risk of prolonged labor</w:t>
      </w:r>
      <w:r w:rsidR="00B834BC" w:rsidRPr="00145B72">
        <w:rPr>
          <w:rFonts w:ascii="Times New Roman" w:hAnsi="Times New Roman" w:cs="Times New Roman"/>
          <w:sz w:val="24"/>
          <w:szCs w:val="24"/>
        </w:rPr>
        <w:t xml:space="preserve"> (0.80; 0.68, 0.93)</w:t>
      </w:r>
      <w:r w:rsidR="008970CD" w:rsidRPr="00145B72">
        <w:rPr>
          <w:rFonts w:ascii="Times New Roman" w:hAnsi="Times New Roman" w:cs="Times New Roman"/>
          <w:sz w:val="24"/>
          <w:szCs w:val="24"/>
        </w:rPr>
        <w:t>, large birth length</w:t>
      </w:r>
      <w:r w:rsidR="00B834BC" w:rsidRPr="00145B72">
        <w:rPr>
          <w:rFonts w:ascii="Times New Roman" w:hAnsi="Times New Roman" w:cs="Times New Roman"/>
          <w:sz w:val="24"/>
          <w:szCs w:val="24"/>
        </w:rPr>
        <w:t xml:space="preserve"> (0.61; 0.46, 0.80)</w:t>
      </w:r>
      <w:r w:rsidR="008970CD" w:rsidRPr="00145B72">
        <w:rPr>
          <w:rFonts w:ascii="Times New Roman" w:hAnsi="Times New Roman" w:cs="Times New Roman"/>
          <w:sz w:val="24"/>
          <w:szCs w:val="24"/>
        </w:rPr>
        <w:t xml:space="preserve">, and </w:t>
      </w:r>
      <w:r w:rsidR="00B834BC" w:rsidRPr="00145B72">
        <w:rPr>
          <w:rFonts w:ascii="Times New Roman" w:hAnsi="Times New Roman" w:cs="Times New Roman"/>
          <w:sz w:val="24"/>
          <w:szCs w:val="24"/>
        </w:rPr>
        <w:t>postmature birth (0.47; 0.33, 0.67)</w:t>
      </w:r>
      <w:r w:rsidR="008970CD" w:rsidRPr="00145B72">
        <w:rPr>
          <w:rFonts w:ascii="Times New Roman" w:hAnsi="Times New Roman" w:cs="Times New Roman"/>
          <w:sz w:val="24"/>
          <w:szCs w:val="24"/>
        </w:rPr>
        <w:t xml:space="preserve">; BN </w:t>
      </w:r>
      <w:r w:rsidR="008D4EBF" w:rsidRPr="00145B72">
        <w:rPr>
          <w:rFonts w:ascii="Times New Roman" w:hAnsi="Times New Roman" w:cs="Times New Roman"/>
          <w:sz w:val="24"/>
          <w:szCs w:val="24"/>
        </w:rPr>
        <w:t xml:space="preserve">during pregnancy </w:t>
      </w:r>
      <w:r w:rsidR="008970CD" w:rsidRPr="00145B72">
        <w:rPr>
          <w:rFonts w:ascii="Times New Roman" w:hAnsi="Times New Roman" w:cs="Times New Roman"/>
          <w:sz w:val="24"/>
          <w:szCs w:val="24"/>
        </w:rPr>
        <w:t xml:space="preserve">was associated with a higher risk of induced delivery (1.21; 1.07, 1.37); and BED </w:t>
      </w:r>
      <w:r w:rsidR="008D4EBF" w:rsidRPr="00145B72">
        <w:rPr>
          <w:rFonts w:ascii="Times New Roman" w:hAnsi="Times New Roman" w:cs="Times New Roman"/>
          <w:sz w:val="24"/>
          <w:szCs w:val="24"/>
        </w:rPr>
        <w:t xml:space="preserve">during pregnancy </w:t>
      </w:r>
      <w:r w:rsidR="008970CD" w:rsidRPr="00145B72">
        <w:rPr>
          <w:rFonts w:ascii="Times New Roman" w:hAnsi="Times New Roman" w:cs="Times New Roman"/>
          <w:sz w:val="24"/>
          <w:szCs w:val="24"/>
        </w:rPr>
        <w:t>was associated with</w:t>
      </w:r>
      <w:r w:rsidR="00B834BC" w:rsidRPr="00145B72">
        <w:rPr>
          <w:rFonts w:ascii="Times New Roman" w:hAnsi="Times New Roman" w:cs="Times New Roman"/>
          <w:sz w:val="24"/>
          <w:szCs w:val="24"/>
        </w:rPr>
        <w:t xml:space="preserve"> a higher risk of caesarian (1.19; 1.06, 1.35), induced delivery (1.18; 1.09, 1.28), large birth length</w:t>
      </w:r>
      <w:r w:rsidR="007C30E1" w:rsidRPr="00145B72">
        <w:rPr>
          <w:rFonts w:ascii="Times New Roman" w:hAnsi="Times New Roman" w:cs="Times New Roman"/>
          <w:sz w:val="24"/>
          <w:szCs w:val="24"/>
        </w:rPr>
        <w:t xml:space="preserve"> (1.19; 1.12, 1.26)</w:t>
      </w:r>
      <w:r w:rsidR="00B834BC" w:rsidRPr="00145B72">
        <w:rPr>
          <w:rFonts w:ascii="Times New Roman" w:hAnsi="Times New Roman" w:cs="Times New Roman"/>
          <w:sz w:val="24"/>
          <w:szCs w:val="24"/>
        </w:rPr>
        <w:t>, large-for-gestational</w:t>
      </w:r>
      <w:r w:rsidR="002E644C" w:rsidRPr="00145B72">
        <w:rPr>
          <w:rFonts w:ascii="Times New Roman" w:hAnsi="Times New Roman" w:cs="Times New Roman"/>
          <w:sz w:val="24"/>
          <w:szCs w:val="24"/>
        </w:rPr>
        <w:t>-</w:t>
      </w:r>
      <w:r w:rsidR="00B834BC" w:rsidRPr="00145B72">
        <w:rPr>
          <w:rFonts w:ascii="Times New Roman" w:hAnsi="Times New Roman" w:cs="Times New Roman"/>
          <w:sz w:val="24"/>
          <w:szCs w:val="24"/>
        </w:rPr>
        <w:t>age</w:t>
      </w:r>
      <w:r w:rsidR="007C30E1" w:rsidRPr="00145B72">
        <w:rPr>
          <w:rFonts w:ascii="Times New Roman" w:hAnsi="Times New Roman" w:cs="Times New Roman"/>
          <w:sz w:val="24"/>
          <w:szCs w:val="24"/>
        </w:rPr>
        <w:t xml:space="preserve"> (1.04; 1.01, 1.06)</w:t>
      </w:r>
      <w:r w:rsidR="00B834BC" w:rsidRPr="00145B72">
        <w:rPr>
          <w:rFonts w:ascii="Times New Roman" w:hAnsi="Times New Roman" w:cs="Times New Roman"/>
          <w:sz w:val="24"/>
          <w:szCs w:val="24"/>
        </w:rPr>
        <w:t>, and lower risk of small birth length</w:t>
      </w:r>
      <w:r w:rsidR="007C30E1" w:rsidRPr="00145B72">
        <w:rPr>
          <w:rFonts w:ascii="Times New Roman" w:hAnsi="Times New Roman" w:cs="Times New Roman"/>
          <w:sz w:val="24"/>
          <w:szCs w:val="24"/>
        </w:rPr>
        <w:t xml:space="preserve"> (0.72; 0.61, 0.85)</w:t>
      </w:r>
      <w:r w:rsidR="008970CD" w:rsidRPr="00145B72">
        <w:rPr>
          <w:rFonts w:ascii="Times New Roman" w:hAnsi="Times New Roman" w:cs="Times New Roman"/>
          <w:sz w:val="24"/>
          <w:szCs w:val="24"/>
        </w:rPr>
        <w:t xml:space="preserve"> </w:t>
      </w:r>
      <w:r w:rsidR="008D4EBF" w:rsidRPr="00145B72">
        <w:rPr>
          <w:rFonts w:ascii="Times New Roman" w:hAnsi="Times New Roman" w:cs="Times New Roman"/>
          <w:sz w:val="24"/>
          <w:szCs w:val="24"/>
        </w:rPr>
        <w:t xml:space="preserve">after adjustment for grandmaternal perinatal characteristics </w:t>
      </w:r>
      <w:r w:rsidR="00ED4B43" w:rsidRPr="00145B72">
        <w:rPr>
          <w:rFonts w:ascii="Times New Roman" w:hAnsi="Times New Roman" w:cs="Times New Roman"/>
          <w:sz w:val="24"/>
          <w:szCs w:val="24"/>
        </w:rPr>
        <w:t>(</w:t>
      </w:r>
      <w:r w:rsidR="00B26482" w:rsidRPr="00145B72">
        <w:rPr>
          <w:rFonts w:ascii="Times New Roman" w:hAnsi="Times New Roman" w:cs="Times New Roman"/>
          <w:sz w:val="24"/>
          <w:szCs w:val="24"/>
        </w:rPr>
        <w:t xml:space="preserve">FDR </w:t>
      </w:r>
      <w:r w:rsidR="00B26482" w:rsidRPr="00145B72">
        <w:rPr>
          <w:rFonts w:ascii="Times New Roman" w:hAnsi="Times New Roman" w:cs="Times New Roman"/>
          <w:i/>
          <w:sz w:val="24"/>
          <w:szCs w:val="24"/>
        </w:rPr>
        <w:t>p</w:t>
      </w:r>
      <w:r w:rsidR="00B26482" w:rsidRPr="00145B72">
        <w:rPr>
          <w:rFonts w:ascii="Times New Roman" w:hAnsi="Times New Roman" w:cs="Times New Roman"/>
          <w:sz w:val="24"/>
          <w:szCs w:val="24"/>
        </w:rPr>
        <w:t xml:space="preserve">s &lt; 0.05; </w:t>
      </w:r>
      <w:r w:rsidR="00ED4B43" w:rsidRPr="00145B72">
        <w:rPr>
          <w:rFonts w:ascii="Times New Roman" w:hAnsi="Times New Roman" w:cs="Times New Roman"/>
          <w:sz w:val="24"/>
          <w:szCs w:val="24"/>
        </w:rPr>
        <w:t>Table 2)</w:t>
      </w:r>
      <w:r w:rsidR="00941AA6" w:rsidRPr="00145B72">
        <w:rPr>
          <w:rFonts w:ascii="Times New Roman" w:hAnsi="Times New Roman" w:cs="Times New Roman"/>
          <w:sz w:val="24"/>
          <w:szCs w:val="24"/>
        </w:rPr>
        <w:t xml:space="preserve">. </w:t>
      </w:r>
      <w:r w:rsidR="007C30E1" w:rsidRPr="00145B72">
        <w:rPr>
          <w:rFonts w:ascii="Times New Roman" w:hAnsi="Times New Roman" w:cs="Times New Roman"/>
          <w:sz w:val="24"/>
          <w:szCs w:val="24"/>
        </w:rPr>
        <w:t xml:space="preserve">Some associations that were </w:t>
      </w:r>
      <w:r w:rsidR="00005CC3" w:rsidRPr="00145B72">
        <w:rPr>
          <w:rFonts w:ascii="Times New Roman" w:hAnsi="Times New Roman" w:cs="Times New Roman"/>
          <w:sz w:val="24"/>
          <w:szCs w:val="24"/>
        </w:rPr>
        <w:t xml:space="preserve">significant in the first model </w:t>
      </w:r>
      <w:r w:rsidR="001C7979" w:rsidRPr="00145B72">
        <w:rPr>
          <w:rFonts w:ascii="Times New Roman" w:hAnsi="Times New Roman" w:cs="Times New Roman"/>
          <w:sz w:val="24"/>
          <w:szCs w:val="24"/>
        </w:rPr>
        <w:t>were not found</w:t>
      </w:r>
      <w:r w:rsidR="007C30E1" w:rsidRPr="00145B72">
        <w:rPr>
          <w:rFonts w:ascii="Times New Roman" w:hAnsi="Times New Roman" w:cs="Times New Roman"/>
          <w:sz w:val="24"/>
          <w:szCs w:val="24"/>
        </w:rPr>
        <w:t xml:space="preserve"> after adjusting for grandmaternal factors, specifically </w:t>
      </w:r>
      <w:r w:rsidR="000D65C8" w:rsidRPr="00145B72">
        <w:rPr>
          <w:rFonts w:ascii="Times New Roman" w:hAnsi="Times New Roman" w:cs="Times New Roman"/>
          <w:sz w:val="24"/>
          <w:szCs w:val="24"/>
        </w:rPr>
        <w:t>AN and smaller birth weight, small-for-gestational</w:t>
      </w:r>
      <w:r w:rsidR="002E644C" w:rsidRPr="00145B72">
        <w:rPr>
          <w:rFonts w:ascii="Times New Roman" w:hAnsi="Times New Roman" w:cs="Times New Roman"/>
          <w:sz w:val="24"/>
          <w:szCs w:val="24"/>
        </w:rPr>
        <w:t>-</w:t>
      </w:r>
      <w:r w:rsidR="00B835A4" w:rsidRPr="00145B72">
        <w:rPr>
          <w:rFonts w:ascii="Times New Roman" w:hAnsi="Times New Roman" w:cs="Times New Roman"/>
          <w:sz w:val="24"/>
          <w:szCs w:val="24"/>
        </w:rPr>
        <w:t>age, and large-for-</w:t>
      </w:r>
      <w:r w:rsidR="000D65C8" w:rsidRPr="00145B72">
        <w:rPr>
          <w:rFonts w:ascii="Times New Roman" w:hAnsi="Times New Roman" w:cs="Times New Roman"/>
          <w:sz w:val="24"/>
          <w:szCs w:val="24"/>
        </w:rPr>
        <w:t>ges</w:t>
      </w:r>
      <w:r w:rsidR="002E644C" w:rsidRPr="00145B72">
        <w:rPr>
          <w:rFonts w:ascii="Times New Roman" w:hAnsi="Times New Roman" w:cs="Times New Roman"/>
          <w:sz w:val="24"/>
          <w:szCs w:val="24"/>
        </w:rPr>
        <w:t>tational-</w:t>
      </w:r>
      <w:r w:rsidR="00005CC3" w:rsidRPr="00145B72">
        <w:rPr>
          <w:rFonts w:ascii="Times New Roman" w:hAnsi="Times New Roman" w:cs="Times New Roman"/>
          <w:sz w:val="24"/>
          <w:szCs w:val="24"/>
        </w:rPr>
        <w:t>age;</w:t>
      </w:r>
      <w:r w:rsidR="000D65C8" w:rsidRPr="00145B72">
        <w:rPr>
          <w:rFonts w:ascii="Times New Roman" w:hAnsi="Times New Roman" w:cs="Times New Roman"/>
          <w:sz w:val="24"/>
          <w:szCs w:val="24"/>
        </w:rPr>
        <w:t xml:space="preserve"> and BED and birth weight and </w:t>
      </w:r>
      <w:r w:rsidR="00857395" w:rsidRPr="00145B72">
        <w:rPr>
          <w:rFonts w:ascii="Times New Roman" w:hAnsi="Times New Roman" w:cs="Times New Roman"/>
          <w:sz w:val="24"/>
          <w:szCs w:val="24"/>
        </w:rPr>
        <w:t>small</w:t>
      </w:r>
      <w:r w:rsidR="000D65C8" w:rsidRPr="00145B72">
        <w:rPr>
          <w:rFonts w:ascii="Times New Roman" w:hAnsi="Times New Roman" w:cs="Times New Roman"/>
          <w:sz w:val="24"/>
          <w:szCs w:val="24"/>
        </w:rPr>
        <w:t>-for-gestational</w:t>
      </w:r>
      <w:r w:rsidR="002E644C" w:rsidRPr="00145B72">
        <w:rPr>
          <w:rFonts w:ascii="Times New Roman" w:hAnsi="Times New Roman" w:cs="Times New Roman"/>
          <w:sz w:val="24"/>
          <w:szCs w:val="24"/>
        </w:rPr>
        <w:t>-</w:t>
      </w:r>
      <w:r w:rsidR="000D65C8" w:rsidRPr="00145B72">
        <w:rPr>
          <w:rFonts w:ascii="Times New Roman" w:hAnsi="Times New Roman" w:cs="Times New Roman"/>
          <w:sz w:val="24"/>
          <w:szCs w:val="24"/>
        </w:rPr>
        <w:t xml:space="preserve">age (FDR </w:t>
      </w:r>
      <w:r w:rsidR="000D65C8" w:rsidRPr="00145B72">
        <w:rPr>
          <w:rFonts w:ascii="Times New Roman" w:hAnsi="Times New Roman" w:cs="Times New Roman"/>
          <w:i/>
          <w:sz w:val="24"/>
          <w:szCs w:val="24"/>
        </w:rPr>
        <w:t>p</w:t>
      </w:r>
      <w:r w:rsidR="000D65C8" w:rsidRPr="00145B72">
        <w:rPr>
          <w:rFonts w:ascii="Times New Roman" w:hAnsi="Times New Roman" w:cs="Times New Roman"/>
          <w:sz w:val="24"/>
          <w:szCs w:val="24"/>
        </w:rPr>
        <w:t>s &gt; 0.05).</w:t>
      </w:r>
    </w:p>
    <w:p w:rsidR="00C72BD6" w:rsidRPr="00145B72" w:rsidRDefault="00941AA6" w:rsidP="008D4EBF">
      <w:pPr>
        <w:spacing w:after="0" w:line="480" w:lineRule="auto"/>
        <w:ind w:firstLine="720"/>
        <w:rPr>
          <w:rFonts w:ascii="Times New Roman" w:hAnsi="Times New Roman" w:cs="Times New Roman"/>
          <w:sz w:val="24"/>
          <w:szCs w:val="24"/>
        </w:rPr>
      </w:pPr>
      <w:r w:rsidRPr="00145B72">
        <w:rPr>
          <w:rFonts w:ascii="Times New Roman" w:hAnsi="Times New Roman" w:cs="Times New Roman"/>
          <w:sz w:val="24"/>
          <w:szCs w:val="24"/>
        </w:rPr>
        <w:t xml:space="preserve">We found similar results </w:t>
      </w:r>
      <w:r w:rsidR="00ED4B43" w:rsidRPr="00145B72">
        <w:rPr>
          <w:rFonts w:ascii="Times New Roman" w:hAnsi="Times New Roman" w:cs="Times New Roman"/>
          <w:sz w:val="24"/>
          <w:szCs w:val="24"/>
        </w:rPr>
        <w:t>for</w:t>
      </w:r>
      <w:r w:rsidRPr="00145B72">
        <w:rPr>
          <w:rFonts w:ascii="Times New Roman" w:hAnsi="Times New Roman" w:cs="Times New Roman"/>
          <w:sz w:val="24"/>
          <w:szCs w:val="24"/>
        </w:rPr>
        <w:t xml:space="preserve"> lifetime</w:t>
      </w:r>
      <w:r w:rsidR="00B13B60" w:rsidRPr="00145B72">
        <w:rPr>
          <w:rFonts w:ascii="Times New Roman" w:hAnsi="Times New Roman" w:cs="Times New Roman"/>
          <w:sz w:val="24"/>
          <w:szCs w:val="24"/>
        </w:rPr>
        <w:t xml:space="preserve"> </w:t>
      </w:r>
      <w:r w:rsidR="009B2B44" w:rsidRPr="00145B72">
        <w:rPr>
          <w:rFonts w:ascii="Times New Roman" w:hAnsi="Times New Roman" w:cs="Times New Roman"/>
          <w:sz w:val="24"/>
          <w:szCs w:val="24"/>
        </w:rPr>
        <w:t>eating disorders</w:t>
      </w:r>
      <w:r w:rsidRPr="00145B72">
        <w:rPr>
          <w:rFonts w:ascii="Times New Roman" w:hAnsi="Times New Roman" w:cs="Times New Roman"/>
          <w:sz w:val="24"/>
          <w:szCs w:val="24"/>
        </w:rPr>
        <w:t>.</w:t>
      </w:r>
      <w:r w:rsidR="006F5712" w:rsidRPr="00145B72">
        <w:rPr>
          <w:rFonts w:ascii="Times New Roman" w:hAnsi="Times New Roman" w:cs="Times New Roman"/>
          <w:sz w:val="24"/>
          <w:szCs w:val="24"/>
        </w:rPr>
        <w:t>The first set of nested models indicated that mothers</w:t>
      </w:r>
      <w:r w:rsidR="004E609D" w:rsidRPr="00145B72">
        <w:rPr>
          <w:rFonts w:ascii="Times New Roman" w:hAnsi="Times New Roman" w:cs="Times New Roman"/>
          <w:sz w:val="24"/>
          <w:szCs w:val="24"/>
        </w:rPr>
        <w:t xml:space="preserve"> and offspring exposed to </w:t>
      </w:r>
      <w:r w:rsidR="006F5712" w:rsidRPr="00145B72">
        <w:rPr>
          <w:rFonts w:ascii="Times New Roman" w:hAnsi="Times New Roman" w:cs="Times New Roman"/>
          <w:sz w:val="24"/>
          <w:szCs w:val="24"/>
        </w:rPr>
        <w:t>lifetime BN, BE</w:t>
      </w:r>
      <w:r w:rsidR="00FD4BB2" w:rsidRPr="00145B72">
        <w:rPr>
          <w:rFonts w:ascii="Times New Roman" w:hAnsi="Times New Roman" w:cs="Times New Roman"/>
          <w:sz w:val="24"/>
          <w:szCs w:val="24"/>
        </w:rPr>
        <w:t>D</w:t>
      </w:r>
      <w:r w:rsidR="00A02D37" w:rsidRPr="00145B72">
        <w:rPr>
          <w:rFonts w:ascii="Times New Roman" w:hAnsi="Times New Roman" w:cs="Times New Roman"/>
          <w:sz w:val="24"/>
          <w:szCs w:val="24"/>
        </w:rPr>
        <w:t>, and PD</w:t>
      </w:r>
      <w:r w:rsidR="00FD4BB2" w:rsidRPr="00145B72">
        <w:rPr>
          <w:rFonts w:ascii="Times New Roman" w:hAnsi="Times New Roman" w:cs="Times New Roman"/>
          <w:sz w:val="24"/>
          <w:szCs w:val="24"/>
        </w:rPr>
        <w:t xml:space="preserve"> </w:t>
      </w:r>
      <w:r w:rsidR="004E609D" w:rsidRPr="00145B72">
        <w:rPr>
          <w:rFonts w:ascii="Times New Roman" w:hAnsi="Times New Roman" w:cs="Times New Roman"/>
          <w:sz w:val="24"/>
          <w:szCs w:val="24"/>
        </w:rPr>
        <w:t xml:space="preserve">in the mother </w:t>
      </w:r>
      <w:r w:rsidR="00FD4BB2" w:rsidRPr="00145B72">
        <w:rPr>
          <w:rFonts w:ascii="Times New Roman" w:hAnsi="Times New Roman" w:cs="Times New Roman"/>
          <w:sz w:val="24"/>
          <w:szCs w:val="24"/>
        </w:rPr>
        <w:t xml:space="preserve">had a significantly higher incidence of perinatal </w:t>
      </w:r>
      <w:r w:rsidR="003D480E" w:rsidRPr="00145B72">
        <w:rPr>
          <w:rFonts w:ascii="Times New Roman" w:hAnsi="Times New Roman" w:cs="Times New Roman"/>
          <w:sz w:val="24"/>
          <w:szCs w:val="24"/>
        </w:rPr>
        <w:t>adversities</w:t>
      </w:r>
      <w:r w:rsidR="00FD4BB2" w:rsidRPr="00145B72">
        <w:rPr>
          <w:rFonts w:ascii="Times New Roman" w:hAnsi="Times New Roman" w:cs="Times New Roman"/>
          <w:sz w:val="24"/>
          <w:szCs w:val="24"/>
        </w:rPr>
        <w:t xml:space="preserve"> than </w:t>
      </w:r>
      <w:r w:rsidR="001C7979" w:rsidRPr="00145B72">
        <w:rPr>
          <w:rFonts w:ascii="Times New Roman" w:hAnsi="Times New Roman" w:cs="Times New Roman"/>
          <w:sz w:val="24"/>
          <w:szCs w:val="24"/>
        </w:rPr>
        <w:t>the referent group</w:t>
      </w:r>
      <w:r w:rsidR="004E609D" w:rsidRPr="00145B72">
        <w:rPr>
          <w:rFonts w:ascii="Times New Roman" w:hAnsi="Times New Roman" w:cs="Times New Roman"/>
          <w:sz w:val="24"/>
          <w:szCs w:val="24"/>
        </w:rPr>
        <w:t xml:space="preserve"> </w:t>
      </w:r>
      <w:r w:rsidR="00FD4BB2" w:rsidRPr="00145B72">
        <w:rPr>
          <w:rFonts w:ascii="Times New Roman" w:hAnsi="Times New Roman" w:cs="Times New Roman"/>
          <w:sz w:val="24"/>
          <w:szCs w:val="24"/>
        </w:rPr>
        <w:t xml:space="preserve">(Table 3). </w:t>
      </w:r>
      <w:r w:rsidR="00633CA6" w:rsidRPr="00145B72">
        <w:rPr>
          <w:rFonts w:ascii="Times New Roman" w:hAnsi="Times New Roman" w:cs="Times New Roman"/>
          <w:sz w:val="24"/>
          <w:szCs w:val="24"/>
        </w:rPr>
        <w:t>T</w:t>
      </w:r>
      <w:r w:rsidR="00A57015" w:rsidRPr="00145B72">
        <w:rPr>
          <w:rFonts w:ascii="Times New Roman" w:hAnsi="Times New Roman" w:cs="Times New Roman"/>
          <w:sz w:val="24"/>
          <w:szCs w:val="24"/>
        </w:rPr>
        <w:t xml:space="preserve">he majority of </w:t>
      </w:r>
      <w:r w:rsidR="00633CA6" w:rsidRPr="00145B72">
        <w:rPr>
          <w:rFonts w:ascii="Times New Roman" w:hAnsi="Times New Roman" w:cs="Times New Roman"/>
          <w:sz w:val="24"/>
          <w:szCs w:val="24"/>
        </w:rPr>
        <w:t>significant</w:t>
      </w:r>
      <w:r w:rsidR="004149C5" w:rsidRPr="00145B72">
        <w:rPr>
          <w:rFonts w:ascii="Times New Roman" w:hAnsi="Times New Roman" w:cs="Times New Roman"/>
          <w:sz w:val="24"/>
          <w:szCs w:val="24"/>
        </w:rPr>
        <w:t xml:space="preserve"> </w:t>
      </w:r>
      <w:r w:rsidR="000D65C8" w:rsidRPr="00145B72">
        <w:rPr>
          <w:rFonts w:ascii="Times New Roman" w:hAnsi="Times New Roman" w:cs="Times New Roman"/>
          <w:sz w:val="24"/>
          <w:szCs w:val="24"/>
        </w:rPr>
        <w:t xml:space="preserve">associations </w:t>
      </w:r>
      <w:r w:rsidR="004149C5" w:rsidRPr="00145B72">
        <w:rPr>
          <w:rFonts w:ascii="Times New Roman" w:hAnsi="Times New Roman" w:cs="Times New Roman"/>
          <w:sz w:val="24"/>
          <w:szCs w:val="24"/>
        </w:rPr>
        <w:t xml:space="preserve">in the first model </w:t>
      </w:r>
      <w:r w:rsidR="00A57015" w:rsidRPr="00145B72">
        <w:rPr>
          <w:rFonts w:ascii="Times New Roman" w:hAnsi="Times New Roman" w:cs="Times New Roman"/>
          <w:sz w:val="24"/>
          <w:szCs w:val="24"/>
        </w:rPr>
        <w:t>remained significant</w:t>
      </w:r>
      <w:r w:rsidR="005044DB" w:rsidRPr="00145B72">
        <w:rPr>
          <w:rFonts w:ascii="Times New Roman" w:hAnsi="Times New Roman" w:cs="Times New Roman"/>
          <w:sz w:val="24"/>
          <w:szCs w:val="24"/>
        </w:rPr>
        <w:t xml:space="preserve"> </w:t>
      </w:r>
      <w:r w:rsidR="00633CA6" w:rsidRPr="00145B72">
        <w:rPr>
          <w:rFonts w:ascii="Times New Roman" w:hAnsi="Times New Roman" w:cs="Times New Roman"/>
          <w:sz w:val="24"/>
          <w:szCs w:val="24"/>
        </w:rPr>
        <w:t xml:space="preserve">in the second nested models </w:t>
      </w:r>
      <w:r w:rsidR="008D4EBF" w:rsidRPr="00145B72">
        <w:rPr>
          <w:rFonts w:ascii="Times New Roman" w:hAnsi="Times New Roman" w:cs="Times New Roman"/>
          <w:sz w:val="24"/>
          <w:szCs w:val="24"/>
        </w:rPr>
        <w:t xml:space="preserve">that adjusted </w:t>
      </w:r>
      <w:r w:rsidR="003D480E" w:rsidRPr="00145B72">
        <w:rPr>
          <w:rFonts w:ascii="Times New Roman" w:hAnsi="Times New Roman" w:cs="Times New Roman"/>
          <w:sz w:val="24"/>
          <w:szCs w:val="24"/>
        </w:rPr>
        <w:t>for</w:t>
      </w:r>
      <w:r w:rsidR="005044DB" w:rsidRPr="00145B72">
        <w:rPr>
          <w:rFonts w:ascii="Times New Roman" w:hAnsi="Times New Roman" w:cs="Times New Roman"/>
          <w:sz w:val="24"/>
          <w:szCs w:val="24"/>
        </w:rPr>
        <w:t xml:space="preserve"> </w:t>
      </w:r>
      <w:r w:rsidR="004149C5" w:rsidRPr="00145B72">
        <w:rPr>
          <w:rFonts w:ascii="Times New Roman" w:hAnsi="Times New Roman" w:cs="Times New Roman"/>
          <w:sz w:val="24"/>
          <w:szCs w:val="24"/>
        </w:rPr>
        <w:t xml:space="preserve">grandmaternal </w:t>
      </w:r>
      <w:r w:rsidR="004E609D" w:rsidRPr="00145B72">
        <w:rPr>
          <w:rFonts w:ascii="Times New Roman" w:hAnsi="Times New Roman" w:cs="Times New Roman"/>
          <w:sz w:val="24"/>
          <w:szCs w:val="24"/>
        </w:rPr>
        <w:t xml:space="preserve">perinatal </w:t>
      </w:r>
      <w:r w:rsidR="004149C5" w:rsidRPr="00145B72">
        <w:rPr>
          <w:rFonts w:ascii="Times New Roman" w:hAnsi="Times New Roman" w:cs="Times New Roman"/>
          <w:sz w:val="24"/>
          <w:szCs w:val="24"/>
        </w:rPr>
        <w:t>factors</w:t>
      </w:r>
      <w:r w:rsidR="005F6641" w:rsidRPr="00145B72">
        <w:rPr>
          <w:rFonts w:ascii="Times New Roman" w:hAnsi="Times New Roman" w:cs="Times New Roman"/>
          <w:sz w:val="24"/>
          <w:szCs w:val="24"/>
        </w:rPr>
        <w:t xml:space="preserve">. </w:t>
      </w:r>
      <w:r w:rsidR="00005CC3" w:rsidRPr="00145B72">
        <w:rPr>
          <w:rFonts w:ascii="Times New Roman" w:hAnsi="Times New Roman" w:cs="Times New Roman"/>
          <w:sz w:val="24"/>
          <w:szCs w:val="24"/>
        </w:rPr>
        <w:t>In these,</w:t>
      </w:r>
      <w:r w:rsidR="008D4EBF" w:rsidRPr="00145B72">
        <w:rPr>
          <w:rFonts w:ascii="Times New Roman" w:hAnsi="Times New Roman" w:cs="Times New Roman"/>
          <w:sz w:val="24"/>
          <w:szCs w:val="24"/>
        </w:rPr>
        <w:t xml:space="preserve"> lifetime history of</w:t>
      </w:r>
      <w:r w:rsidR="00005CC3" w:rsidRPr="00145B72">
        <w:rPr>
          <w:rFonts w:ascii="Times New Roman" w:hAnsi="Times New Roman" w:cs="Times New Roman"/>
          <w:sz w:val="24"/>
          <w:szCs w:val="24"/>
        </w:rPr>
        <w:t xml:space="preserve"> </w:t>
      </w:r>
      <w:r w:rsidR="00C72BD6" w:rsidRPr="00145B72">
        <w:rPr>
          <w:rFonts w:ascii="Times New Roman" w:hAnsi="Times New Roman" w:cs="Times New Roman"/>
          <w:sz w:val="24"/>
          <w:szCs w:val="24"/>
        </w:rPr>
        <w:t xml:space="preserve">BN was associated with </w:t>
      </w:r>
      <w:r w:rsidR="008D4EBF" w:rsidRPr="00145B72">
        <w:rPr>
          <w:rFonts w:ascii="Times New Roman" w:hAnsi="Times New Roman" w:cs="Times New Roman"/>
          <w:sz w:val="24"/>
          <w:szCs w:val="24"/>
        </w:rPr>
        <w:t xml:space="preserve">a higher risk of </w:t>
      </w:r>
      <w:r w:rsidR="00C72BD6" w:rsidRPr="00145B72">
        <w:rPr>
          <w:rFonts w:ascii="Times New Roman" w:hAnsi="Times New Roman" w:cs="Times New Roman"/>
          <w:sz w:val="24"/>
          <w:szCs w:val="24"/>
        </w:rPr>
        <w:t>diabetes</w:t>
      </w:r>
      <w:r w:rsidR="008D4EBF" w:rsidRPr="00145B72">
        <w:rPr>
          <w:rFonts w:ascii="Times New Roman" w:hAnsi="Times New Roman" w:cs="Times New Roman"/>
          <w:sz w:val="24"/>
          <w:szCs w:val="24"/>
        </w:rPr>
        <w:t xml:space="preserve"> during pregnancy</w:t>
      </w:r>
      <w:r w:rsidR="0000414F" w:rsidRPr="00145B72">
        <w:rPr>
          <w:rFonts w:ascii="Times New Roman" w:hAnsi="Times New Roman" w:cs="Times New Roman"/>
          <w:sz w:val="24"/>
          <w:szCs w:val="24"/>
        </w:rPr>
        <w:t xml:space="preserve"> (1.78; 1.23, 2.57)</w:t>
      </w:r>
      <w:r w:rsidR="00C72BD6" w:rsidRPr="00145B72">
        <w:rPr>
          <w:rFonts w:ascii="Times New Roman" w:hAnsi="Times New Roman" w:cs="Times New Roman"/>
          <w:sz w:val="24"/>
          <w:szCs w:val="24"/>
        </w:rPr>
        <w:t xml:space="preserve"> and induced delivery</w:t>
      </w:r>
      <w:r w:rsidR="0000414F" w:rsidRPr="00145B72">
        <w:rPr>
          <w:rFonts w:ascii="Times New Roman" w:hAnsi="Times New Roman" w:cs="Times New Roman"/>
          <w:sz w:val="24"/>
          <w:szCs w:val="24"/>
        </w:rPr>
        <w:t xml:space="preserve"> (1.26; 1.11, 1.42); </w:t>
      </w:r>
      <w:r w:rsidR="008D4EBF" w:rsidRPr="00145B72">
        <w:rPr>
          <w:rFonts w:ascii="Times New Roman" w:hAnsi="Times New Roman" w:cs="Times New Roman"/>
          <w:sz w:val="24"/>
          <w:szCs w:val="24"/>
        </w:rPr>
        <w:t xml:space="preserve">lifetime </w:t>
      </w:r>
      <w:r w:rsidR="0000414F" w:rsidRPr="00145B72">
        <w:rPr>
          <w:rFonts w:ascii="Times New Roman" w:hAnsi="Times New Roman" w:cs="Times New Roman"/>
          <w:sz w:val="24"/>
          <w:szCs w:val="24"/>
        </w:rPr>
        <w:t>B</w:t>
      </w:r>
      <w:r w:rsidR="00C72BD6" w:rsidRPr="00145B72">
        <w:rPr>
          <w:rFonts w:ascii="Times New Roman" w:hAnsi="Times New Roman" w:cs="Times New Roman"/>
          <w:sz w:val="24"/>
          <w:szCs w:val="24"/>
        </w:rPr>
        <w:t>ED was associated with diabetes</w:t>
      </w:r>
      <w:r w:rsidR="008D4EBF" w:rsidRPr="00145B72">
        <w:rPr>
          <w:rFonts w:ascii="Times New Roman" w:hAnsi="Times New Roman" w:cs="Times New Roman"/>
          <w:sz w:val="24"/>
          <w:szCs w:val="24"/>
        </w:rPr>
        <w:t xml:space="preserve"> during pregnancy</w:t>
      </w:r>
      <w:r w:rsidR="0000414F" w:rsidRPr="00145B72">
        <w:rPr>
          <w:rFonts w:ascii="Times New Roman" w:hAnsi="Times New Roman" w:cs="Times New Roman"/>
          <w:sz w:val="24"/>
          <w:szCs w:val="24"/>
        </w:rPr>
        <w:t xml:space="preserve"> (2.21; 1.70, 2.87)</w:t>
      </w:r>
      <w:r w:rsidR="000D65C8" w:rsidRPr="00145B72">
        <w:rPr>
          <w:rFonts w:ascii="Times New Roman" w:hAnsi="Times New Roman" w:cs="Times New Roman"/>
          <w:sz w:val="24"/>
          <w:szCs w:val="24"/>
        </w:rPr>
        <w:t>,</w:t>
      </w:r>
      <w:r w:rsidR="00C72BD6" w:rsidRPr="00145B72">
        <w:rPr>
          <w:rFonts w:ascii="Times New Roman" w:hAnsi="Times New Roman" w:cs="Times New Roman"/>
          <w:sz w:val="24"/>
          <w:szCs w:val="24"/>
        </w:rPr>
        <w:t xml:space="preserve"> pre-eclampsia</w:t>
      </w:r>
      <w:r w:rsidR="0000414F" w:rsidRPr="00145B72">
        <w:rPr>
          <w:rFonts w:ascii="Times New Roman" w:hAnsi="Times New Roman" w:cs="Times New Roman"/>
          <w:sz w:val="24"/>
          <w:szCs w:val="24"/>
        </w:rPr>
        <w:t xml:space="preserve"> (1.32; 1.08, 1.61)</w:t>
      </w:r>
      <w:r w:rsidR="00C72BD6" w:rsidRPr="00145B72">
        <w:rPr>
          <w:rFonts w:ascii="Times New Roman" w:hAnsi="Times New Roman" w:cs="Times New Roman"/>
          <w:sz w:val="24"/>
          <w:szCs w:val="24"/>
        </w:rPr>
        <w:t>, prolonged labor</w:t>
      </w:r>
      <w:r w:rsidR="0000414F" w:rsidRPr="00145B72">
        <w:rPr>
          <w:rFonts w:ascii="Times New Roman" w:hAnsi="Times New Roman" w:cs="Times New Roman"/>
          <w:sz w:val="24"/>
          <w:szCs w:val="24"/>
        </w:rPr>
        <w:t xml:space="preserve"> (1.08; 1.02, 1.15)</w:t>
      </w:r>
      <w:r w:rsidR="00C72BD6" w:rsidRPr="00145B72">
        <w:rPr>
          <w:rFonts w:ascii="Times New Roman" w:hAnsi="Times New Roman" w:cs="Times New Roman"/>
          <w:sz w:val="24"/>
          <w:szCs w:val="24"/>
        </w:rPr>
        <w:t>, caesarian</w:t>
      </w:r>
      <w:r w:rsidR="0000414F" w:rsidRPr="00145B72">
        <w:rPr>
          <w:rFonts w:ascii="Times New Roman" w:hAnsi="Times New Roman" w:cs="Times New Roman"/>
          <w:sz w:val="24"/>
          <w:szCs w:val="24"/>
        </w:rPr>
        <w:t xml:space="preserve"> (1.32; 1.14, 1.53)</w:t>
      </w:r>
      <w:r w:rsidR="00C72BD6" w:rsidRPr="00145B72">
        <w:rPr>
          <w:rFonts w:ascii="Times New Roman" w:hAnsi="Times New Roman" w:cs="Times New Roman"/>
          <w:sz w:val="24"/>
          <w:szCs w:val="24"/>
        </w:rPr>
        <w:t>, induced delivery</w:t>
      </w:r>
      <w:r w:rsidR="0000414F" w:rsidRPr="00145B72">
        <w:rPr>
          <w:rFonts w:ascii="Times New Roman" w:hAnsi="Times New Roman" w:cs="Times New Roman"/>
          <w:sz w:val="24"/>
          <w:szCs w:val="24"/>
        </w:rPr>
        <w:t xml:space="preserve"> (1.17; 1.05, 1.29)</w:t>
      </w:r>
      <w:r w:rsidR="00C72BD6" w:rsidRPr="00145B72">
        <w:rPr>
          <w:rFonts w:ascii="Times New Roman" w:hAnsi="Times New Roman" w:cs="Times New Roman"/>
          <w:sz w:val="24"/>
          <w:szCs w:val="24"/>
        </w:rPr>
        <w:t xml:space="preserve">, </w:t>
      </w:r>
      <w:r w:rsidR="0000414F" w:rsidRPr="00145B72">
        <w:rPr>
          <w:rFonts w:ascii="Times New Roman" w:hAnsi="Times New Roman" w:cs="Times New Roman"/>
          <w:sz w:val="24"/>
          <w:szCs w:val="24"/>
        </w:rPr>
        <w:t>and large birth length (1.25; 1.17, 1.34); and</w:t>
      </w:r>
      <w:r w:rsidR="008D4EBF" w:rsidRPr="00145B72">
        <w:rPr>
          <w:rFonts w:ascii="Times New Roman" w:hAnsi="Times New Roman" w:cs="Times New Roman"/>
          <w:sz w:val="24"/>
          <w:szCs w:val="24"/>
        </w:rPr>
        <w:t xml:space="preserve"> lifetime</w:t>
      </w:r>
      <w:r w:rsidR="0000414F" w:rsidRPr="00145B72">
        <w:rPr>
          <w:rFonts w:ascii="Times New Roman" w:hAnsi="Times New Roman" w:cs="Times New Roman"/>
          <w:sz w:val="24"/>
          <w:szCs w:val="24"/>
        </w:rPr>
        <w:t xml:space="preserve"> PD was associated with caesarian delivery (1.65; 1.17, 2.31) (FDR </w:t>
      </w:r>
      <w:r w:rsidR="0000414F" w:rsidRPr="00145B72">
        <w:rPr>
          <w:rFonts w:ascii="Times New Roman" w:hAnsi="Times New Roman" w:cs="Times New Roman"/>
          <w:i/>
          <w:sz w:val="24"/>
          <w:szCs w:val="24"/>
        </w:rPr>
        <w:t>p</w:t>
      </w:r>
      <w:r w:rsidR="0000414F" w:rsidRPr="00145B72">
        <w:rPr>
          <w:rFonts w:ascii="Times New Roman" w:hAnsi="Times New Roman" w:cs="Times New Roman"/>
          <w:sz w:val="24"/>
          <w:szCs w:val="24"/>
        </w:rPr>
        <w:t>s &lt; 0.05)</w:t>
      </w:r>
      <w:r w:rsidR="001267EE" w:rsidRPr="00145B72">
        <w:rPr>
          <w:rFonts w:ascii="Times New Roman" w:hAnsi="Times New Roman" w:cs="Times New Roman"/>
          <w:sz w:val="24"/>
          <w:szCs w:val="24"/>
        </w:rPr>
        <w:t>.</w:t>
      </w:r>
      <w:r w:rsidR="00046DB3" w:rsidRPr="00145B72">
        <w:rPr>
          <w:rFonts w:ascii="Times New Roman" w:hAnsi="Times New Roman" w:cs="Times New Roman"/>
          <w:sz w:val="24"/>
          <w:szCs w:val="24"/>
        </w:rPr>
        <w:t xml:space="preserve"> </w:t>
      </w:r>
      <w:r w:rsidR="000D65C8" w:rsidRPr="00145B72">
        <w:rPr>
          <w:rFonts w:ascii="Times New Roman" w:hAnsi="Times New Roman" w:cs="Times New Roman"/>
          <w:sz w:val="24"/>
          <w:szCs w:val="24"/>
        </w:rPr>
        <w:t>Some significant associations in the first model did not remain significant in the second model</w:t>
      </w:r>
      <w:r w:rsidR="00005CC3" w:rsidRPr="00145B72">
        <w:rPr>
          <w:rFonts w:ascii="Times New Roman" w:hAnsi="Times New Roman" w:cs="Times New Roman"/>
          <w:sz w:val="24"/>
          <w:szCs w:val="24"/>
        </w:rPr>
        <w:t xml:space="preserve"> when adjusting for grandmaternal factors</w:t>
      </w:r>
      <w:r w:rsidR="000D65C8" w:rsidRPr="00145B72">
        <w:rPr>
          <w:rFonts w:ascii="Times New Roman" w:hAnsi="Times New Roman" w:cs="Times New Roman"/>
          <w:sz w:val="24"/>
          <w:szCs w:val="24"/>
        </w:rPr>
        <w:t xml:space="preserve">, specifically, BED and </w:t>
      </w:r>
      <w:r w:rsidR="00005CC3" w:rsidRPr="00145B72">
        <w:rPr>
          <w:rFonts w:ascii="Times New Roman" w:hAnsi="Times New Roman" w:cs="Times New Roman"/>
          <w:sz w:val="24"/>
          <w:szCs w:val="24"/>
        </w:rPr>
        <w:t xml:space="preserve">birth weight </w:t>
      </w:r>
      <w:r w:rsidR="000D65C8" w:rsidRPr="00145B72">
        <w:rPr>
          <w:rFonts w:ascii="Times New Roman" w:hAnsi="Times New Roman" w:cs="Times New Roman"/>
          <w:sz w:val="24"/>
          <w:szCs w:val="24"/>
        </w:rPr>
        <w:t>and large-for-gestational-age</w:t>
      </w:r>
      <w:r w:rsidR="00005CC3" w:rsidRPr="00145B72">
        <w:rPr>
          <w:rFonts w:ascii="Times New Roman" w:hAnsi="Times New Roman" w:cs="Times New Roman"/>
          <w:sz w:val="24"/>
          <w:szCs w:val="24"/>
        </w:rPr>
        <w:t xml:space="preserve">; </w:t>
      </w:r>
      <w:r w:rsidR="000D65C8" w:rsidRPr="00145B72">
        <w:rPr>
          <w:rFonts w:ascii="Times New Roman" w:hAnsi="Times New Roman" w:cs="Times New Roman"/>
          <w:sz w:val="24"/>
          <w:szCs w:val="24"/>
        </w:rPr>
        <w:t>and PD and small-for-gestational</w:t>
      </w:r>
      <w:r w:rsidR="00B835A4" w:rsidRPr="00145B72">
        <w:rPr>
          <w:rFonts w:ascii="Times New Roman" w:hAnsi="Times New Roman" w:cs="Times New Roman"/>
          <w:sz w:val="24"/>
          <w:szCs w:val="24"/>
        </w:rPr>
        <w:t>-</w:t>
      </w:r>
      <w:r w:rsidR="000D65C8" w:rsidRPr="00145B72">
        <w:rPr>
          <w:rFonts w:ascii="Times New Roman" w:hAnsi="Times New Roman" w:cs="Times New Roman"/>
          <w:sz w:val="24"/>
          <w:szCs w:val="24"/>
        </w:rPr>
        <w:t xml:space="preserve">age (FDR </w:t>
      </w:r>
      <w:r w:rsidR="000D65C8" w:rsidRPr="00145B72">
        <w:rPr>
          <w:rFonts w:ascii="Times New Roman" w:hAnsi="Times New Roman" w:cs="Times New Roman"/>
          <w:i/>
          <w:sz w:val="24"/>
          <w:szCs w:val="24"/>
        </w:rPr>
        <w:t>p</w:t>
      </w:r>
      <w:r w:rsidR="000D65C8" w:rsidRPr="00145B72">
        <w:rPr>
          <w:rFonts w:ascii="Times New Roman" w:hAnsi="Times New Roman" w:cs="Times New Roman"/>
          <w:sz w:val="24"/>
          <w:szCs w:val="24"/>
        </w:rPr>
        <w:t>s &gt; 0.05).</w:t>
      </w:r>
    </w:p>
    <w:p w:rsidR="007F7589" w:rsidRPr="00145B72" w:rsidRDefault="000F23C7" w:rsidP="008D4EBF">
      <w:pPr>
        <w:spacing w:after="0" w:line="480" w:lineRule="auto"/>
        <w:rPr>
          <w:rFonts w:ascii="Times New Roman" w:hAnsi="Times New Roman" w:cs="Times New Roman"/>
          <w:sz w:val="24"/>
          <w:szCs w:val="24"/>
        </w:rPr>
      </w:pPr>
      <w:r w:rsidRPr="00145B72">
        <w:rPr>
          <w:rFonts w:ascii="Times New Roman" w:hAnsi="Times New Roman" w:cs="Times New Roman"/>
          <w:sz w:val="24"/>
          <w:szCs w:val="24"/>
        </w:rPr>
        <w:tab/>
      </w:r>
      <w:r w:rsidR="00126183" w:rsidRPr="00145B72">
        <w:rPr>
          <w:rFonts w:ascii="Times New Roman" w:hAnsi="Times New Roman" w:cs="Times New Roman"/>
          <w:sz w:val="24"/>
          <w:szCs w:val="24"/>
        </w:rPr>
        <w:t xml:space="preserve">In the vast majority of models </w:t>
      </w:r>
      <w:r w:rsidR="00E44957" w:rsidRPr="00145B72">
        <w:rPr>
          <w:rFonts w:ascii="Times New Roman" w:hAnsi="Times New Roman" w:cs="Times New Roman"/>
          <w:sz w:val="24"/>
          <w:szCs w:val="24"/>
        </w:rPr>
        <w:t>(87%)</w:t>
      </w:r>
      <w:r w:rsidR="00126183" w:rsidRPr="00145B72">
        <w:rPr>
          <w:rFonts w:ascii="Times New Roman" w:hAnsi="Times New Roman" w:cs="Times New Roman"/>
          <w:sz w:val="24"/>
          <w:szCs w:val="24"/>
        </w:rPr>
        <w:t xml:space="preserve">, the point estimate for the during pregnancy effect fell within the confidence interval of the point estimate for the lifetime effect, suggesting </w:t>
      </w:r>
      <w:r w:rsidR="00005CC3" w:rsidRPr="00145B72">
        <w:rPr>
          <w:rFonts w:ascii="Times New Roman" w:hAnsi="Times New Roman" w:cs="Times New Roman"/>
          <w:sz w:val="24"/>
          <w:szCs w:val="24"/>
        </w:rPr>
        <w:t>a similar</w:t>
      </w:r>
      <w:r w:rsidR="00CE04DB" w:rsidRPr="00145B72">
        <w:rPr>
          <w:rFonts w:ascii="Times New Roman" w:hAnsi="Times New Roman" w:cs="Times New Roman"/>
          <w:sz w:val="24"/>
          <w:szCs w:val="24"/>
        </w:rPr>
        <w:t xml:space="preserve"> pattern</w:t>
      </w:r>
      <w:r w:rsidR="00E44957" w:rsidRPr="00145B72">
        <w:rPr>
          <w:rFonts w:ascii="Times New Roman" w:hAnsi="Times New Roman" w:cs="Times New Roman"/>
          <w:sz w:val="24"/>
          <w:szCs w:val="24"/>
        </w:rPr>
        <w:t xml:space="preserve"> of results</w:t>
      </w:r>
      <w:r w:rsidR="00CE04DB" w:rsidRPr="00145B72">
        <w:rPr>
          <w:rFonts w:ascii="Times New Roman" w:hAnsi="Times New Roman" w:cs="Times New Roman"/>
          <w:sz w:val="24"/>
          <w:szCs w:val="24"/>
        </w:rPr>
        <w:t xml:space="preserve"> </w:t>
      </w:r>
      <w:r w:rsidR="00633CA6" w:rsidRPr="00145B72">
        <w:rPr>
          <w:rFonts w:ascii="Times New Roman" w:hAnsi="Times New Roman" w:cs="Times New Roman"/>
          <w:sz w:val="24"/>
          <w:szCs w:val="24"/>
        </w:rPr>
        <w:t>for acute and lifetime eating disorders</w:t>
      </w:r>
      <w:r w:rsidR="00126183" w:rsidRPr="00145B72">
        <w:rPr>
          <w:rFonts w:ascii="Times New Roman" w:hAnsi="Times New Roman" w:cs="Times New Roman"/>
          <w:sz w:val="24"/>
          <w:szCs w:val="24"/>
        </w:rPr>
        <w:t xml:space="preserve">. </w:t>
      </w:r>
    </w:p>
    <w:p w:rsidR="002625BB" w:rsidRPr="00145B72" w:rsidRDefault="002625BB" w:rsidP="008D4EBF">
      <w:pPr>
        <w:spacing w:after="0" w:line="480" w:lineRule="auto"/>
        <w:rPr>
          <w:rFonts w:ascii="Times New Roman" w:hAnsi="Times New Roman" w:cs="Times New Roman"/>
          <w:sz w:val="24"/>
          <w:szCs w:val="24"/>
        </w:rPr>
      </w:pPr>
    </w:p>
    <w:p w:rsidR="007F7589" w:rsidRPr="00145B72" w:rsidRDefault="007F7589" w:rsidP="008D4EBF">
      <w:pPr>
        <w:spacing w:after="0" w:line="480" w:lineRule="auto"/>
        <w:rPr>
          <w:rFonts w:ascii="Times New Roman" w:hAnsi="Times New Roman" w:cs="Times New Roman"/>
          <w:b/>
          <w:sz w:val="24"/>
          <w:szCs w:val="24"/>
        </w:rPr>
      </w:pPr>
      <w:r w:rsidRPr="00145B72">
        <w:rPr>
          <w:rFonts w:ascii="Times New Roman" w:hAnsi="Times New Roman" w:cs="Times New Roman"/>
          <w:b/>
          <w:sz w:val="24"/>
          <w:szCs w:val="24"/>
        </w:rPr>
        <w:t>Mediators of the Association Between Maternal Eating Disorders and Adverse Perinatal Outcomes</w:t>
      </w:r>
    </w:p>
    <w:p w:rsidR="002625BB" w:rsidRPr="00145B72" w:rsidRDefault="002625BB" w:rsidP="008D4EBF">
      <w:pPr>
        <w:spacing w:after="0" w:line="480" w:lineRule="auto"/>
        <w:rPr>
          <w:rFonts w:ascii="Times New Roman" w:hAnsi="Times New Roman" w:cs="Times New Roman"/>
          <w:b/>
          <w:sz w:val="24"/>
          <w:szCs w:val="24"/>
        </w:rPr>
      </w:pPr>
    </w:p>
    <w:p w:rsidR="002625BB" w:rsidRPr="00145B72" w:rsidRDefault="002625BB" w:rsidP="008D4EBF">
      <w:pPr>
        <w:spacing w:line="480" w:lineRule="auto"/>
        <w:jc w:val="center"/>
        <w:rPr>
          <w:rFonts w:ascii="Times New Roman" w:hAnsi="Times New Roman" w:cs="Times New Roman"/>
          <w:sz w:val="24"/>
          <w:szCs w:val="24"/>
        </w:rPr>
      </w:pPr>
      <w:r w:rsidRPr="00145B72">
        <w:rPr>
          <w:rFonts w:ascii="Times New Roman" w:hAnsi="Times New Roman" w:cs="Times New Roman"/>
          <w:sz w:val="24"/>
          <w:szCs w:val="24"/>
        </w:rPr>
        <w:t>[Table 4]</w:t>
      </w:r>
    </w:p>
    <w:p w:rsidR="00596DDF" w:rsidRPr="00145B72" w:rsidRDefault="005F6641" w:rsidP="008D4EBF">
      <w:pPr>
        <w:spacing w:after="0" w:line="480" w:lineRule="auto"/>
        <w:rPr>
          <w:rFonts w:ascii="Times New Roman" w:hAnsi="Times New Roman" w:cs="Times New Roman"/>
          <w:sz w:val="24"/>
          <w:szCs w:val="24"/>
        </w:rPr>
      </w:pPr>
      <w:r w:rsidRPr="00145B72">
        <w:rPr>
          <w:rFonts w:ascii="Times New Roman" w:hAnsi="Times New Roman" w:cs="Times New Roman"/>
          <w:sz w:val="24"/>
          <w:szCs w:val="24"/>
        </w:rPr>
        <w:t xml:space="preserve">Table 4 depicts </w:t>
      </w:r>
      <w:r w:rsidR="00024BAE" w:rsidRPr="00145B72">
        <w:rPr>
          <w:rFonts w:ascii="Times New Roman" w:hAnsi="Times New Roman" w:cs="Times New Roman"/>
          <w:sz w:val="24"/>
          <w:szCs w:val="24"/>
        </w:rPr>
        <w:t xml:space="preserve">mediation </w:t>
      </w:r>
      <w:r w:rsidRPr="00145B72">
        <w:rPr>
          <w:rFonts w:ascii="Times New Roman" w:hAnsi="Times New Roman" w:cs="Times New Roman"/>
          <w:sz w:val="24"/>
          <w:szCs w:val="24"/>
        </w:rPr>
        <w:t>t</w:t>
      </w:r>
      <w:r w:rsidR="00024BAE" w:rsidRPr="00145B72">
        <w:rPr>
          <w:rFonts w:ascii="Times New Roman" w:hAnsi="Times New Roman" w:cs="Times New Roman"/>
          <w:sz w:val="24"/>
          <w:szCs w:val="24"/>
        </w:rPr>
        <w:t>ests of all the models where eating disorders significantly predicted outcomes in the second nested model</w:t>
      </w:r>
      <w:r w:rsidR="00005CC3" w:rsidRPr="00145B72">
        <w:rPr>
          <w:rFonts w:ascii="Times New Roman" w:hAnsi="Times New Roman" w:cs="Times New Roman"/>
          <w:sz w:val="24"/>
          <w:szCs w:val="24"/>
        </w:rPr>
        <w:t>s of</w:t>
      </w:r>
      <w:r w:rsidR="00024BAE" w:rsidRPr="00145B72">
        <w:rPr>
          <w:rFonts w:ascii="Times New Roman" w:hAnsi="Times New Roman" w:cs="Times New Roman"/>
          <w:sz w:val="24"/>
          <w:szCs w:val="24"/>
        </w:rPr>
        <w:t xml:space="preserve"> Tables 2 and 3. </w:t>
      </w:r>
      <w:r w:rsidR="00054FE9" w:rsidRPr="00145B72">
        <w:rPr>
          <w:rFonts w:ascii="Times New Roman" w:hAnsi="Times New Roman" w:cs="Times New Roman"/>
          <w:sz w:val="24"/>
          <w:szCs w:val="24"/>
        </w:rPr>
        <w:t>The mediation analyses supported pregravid BMI</w:t>
      </w:r>
      <w:r w:rsidR="0027577E" w:rsidRPr="00145B72">
        <w:rPr>
          <w:rFonts w:ascii="Times New Roman" w:hAnsi="Times New Roman" w:cs="Times New Roman"/>
          <w:sz w:val="24"/>
          <w:szCs w:val="24"/>
        </w:rPr>
        <w:t xml:space="preserve"> </w:t>
      </w:r>
      <w:r w:rsidR="00054FE9" w:rsidRPr="00145B72">
        <w:rPr>
          <w:rFonts w:ascii="Times New Roman" w:hAnsi="Times New Roman" w:cs="Times New Roman"/>
          <w:sz w:val="24"/>
          <w:szCs w:val="24"/>
        </w:rPr>
        <w:t xml:space="preserve">and gestational </w:t>
      </w:r>
      <w:r w:rsidR="007C0880" w:rsidRPr="00145B72">
        <w:rPr>
          <w:rFonts w:ascii="Times New Roman" w:hAnsi="Times New Roman" w:cs="Times New Roman"/>
          <w:sz w:val="24"/>
          <w:szCs w:val="24"/>
        </w:rPr>
        <w:t>BMI</w:t>
      </w:r>
      <w:r w:rsidR="00054FE9" w:rsidRPr="00145B72">
        <w:rPr>
          <w:rFonts w:ascii="Times New Roman" w:hAnsi="Times New Roman" w:cs="Times New Roman"/>
          <w:sz w:val="24"/>
          <w:szCs w:val="24"/>
        </w:rPr>
        <w:t xml:space="preserve"> gain as mediators</w:t>
      </w:r>
      <w:r w:rsidR="008149BA" w:rsidRPr="00145B72">
        <w:rPr>
          <w:rFonts w:ascii="Times New Roman" w:hAnsi="Times New Roman" w:cs="Times New Roman"/>
          <w:sz w:val="24"/>
          <w:szCs w:val="24"/>
        </w:rPr>
        <w:t xml:space="preserve"> </w:t>
      </w:r>
      <w:r w:rsidR="005B0A97" w:rsidRPr="00145B72">
        <w:rPr>
          <w:rFonts w:ascii="Times New Roman" w:hAnsi="Times New Roman" w:cs="Times New Roman"/>
          <w:sz w:val="24"/>
          <w:szCs w:val="24"/>
        </w:rPr>
        <w:t>(Table 4).</w:t>
      </w:r>
      <w:r w:rsidR="008149BA" w:rsidRPr="00145B72">
        <w:rPr>
          <w:rFonts w:ascii="Times New Roman" w:hAnsi="Times New Roman" w:cs="Times New Roman"/>
          <w:sz w:val="24"/>
          <w:szCs w:val="24"/>
        </w:rPr>
        <w:t xml:space="preserve"> </w:t>
      </w:r>
      <w:r w:rsidR="003574DE" w:rsidRPr="00145B72">
        <w:rPr>
          <w:rFonts w:ascii="Times New Roman" w:hAnsi="Times New Roman" w:cs="Times New Roman"/>
          <w:sz w:val="24"/>
          <w:szCs w:val="24"/>
        </w:rPr>
        <w:t xml:space="preserve">Full mediation </w:t>
      </w:r>
      <w:r w:rsidR="00645587" w:rsidRPr="00145B72">
        <w:rPr>
          <w:rFonts w:ascii="Times New Roman" w:hAnsi="Times New Roman" w:cs="Times New Roman"/>
          <w:sz w:val="24"/>
          <w:szCs w:val="24"/>
        </w:rPr>
        <w:t xml:space="preserve">via pregravid BMI and gestational BMI gain </w:t>
      </w:r>
      <w:r w:rsidR="003574DE" w:rsidRPr="00145B72">
        <w:rPr>
          <w:rFonts w:ascii="Times New Roman" w:hAnsi="Times New Roman" w:cs="Times New Roman"/>
          <w:sz w:val="24"/>
          <w:szCs w:val="24"/>
        </w:rPr>
        <w:t>was observed from</w:t>
      </w:r>
      <w:r w:rsidR="00D42497" w:rsidRPr="00145B72">
        <w:rPr>
          <w:rFonts w:ascii="Times New Roman" w:hAnsi="Times New Roman" w:cs="Times New Roman"/>
          <w:sz w:val="24"/>
          <w:szCs w:val="24"/>
        </w:rPr>
        <w:t>:</w:t>
      </w:r>
      <w:r w:rsidR="003574DE" w:rsidRPr="00145B72">
        <w:rPr>
          <w:rFonts w:ascii="Times New Roman" w:hAnsi="Times New Roman" w:cs="Times New Roman"/>
          <w:sz w:val="24"/>
          <w:szCs w:val="24"/>
        </w:rPr>
        <w:t xml:space="preserve"> AN during pregnancy to prolonged labor and large birth length</w:t>
      </w:r>
      <w:r w:rsidR="00D42497" w:rsidRPr="00145B72">
        <w:rPr>
          <w:rFonts w:ascii="Times New Roman" w:hAnsi="Times New Roman" w:cs="Times New Roman"/>
          <w:sz w:val="24"/>
          <w:szCs w:val="24"/>
        </w:rPr>
        <w:t>;</w:t>
      </w:r>
      <w:r w:rsidR="003574DE" w:rsidRPr="00145B72">
        <w:rPr>
          <w:rFonts w:ascii="Times New Roman" w:hAnsi="Times New Roman" w:cs="Times New Roman"/>
          <w:sz w:val="24"/>
          <w:szCs w:val="24"/>
        </w:rPr>
        <w:t xml:space="preserve"> BN during pregnancy to induced delivery</w:t>
      </w:r>
      <w:r w:rsidR="00D42497" w:rsidRPr="00145B72">
        <w:rPr>
          <w:rFonts w:ascii="Times New Roman" w:hAnsi="Times New Roman" w:cs="Times New Roman"/>
          <w:sz w:val="24"/>
          <w:szCs w:val="24"/>
        </w:rPr>
        <w:t>;</w:t>
      </w:r>
      <w:r w:rsidR="003574DE" w:rsidRPr="00145B72">
        <w:rPr>
          <w:rFonts w:ascii="Times New Roman" w:hAnsi="Times New Roman" w:cs="Times New Roman"/>
          <w:sz w:val="24"/>
          <w:szCs w:val="24"/>
        </w:rPr>
        <w:t xml:space="preserve"> BED during pregnancy to diabetes</w:t>
      </w:r>
      <w:r w:rsidR="008D4EBF" w:rsidRPr="00145B72">
        <w:rPr>
          <w:rFonts w:ascii="Times New Roman" w:hAnsi="Times New Roman" w:cs="Times New Roman"/>
          <w:sz w:val="24"/>
          <w:szCs w:val="24"/>
        </w:rPr>
        <w:t xml:space="preserve"> during pregnancy</w:t>
      </w:r>
      <w:r w:rsidR="003574DE" w:rsidRPr="00145B72">
        <w:rPr>
          <w:rFonts w:ascii="Times New Roman" w:hAnsi="Times New Roman" w:cs="Times New Roman"/>
          <w:sz w:val="24"/>
          <w:szCs w:val="24"/>
        </w:rPr>
        <w:t xml:space="preserve">, </w:t>
      </w:r>
      <w:r w:rsidR="00005CC3" w:rsidRPr="00145B72">
        <w:rPr>
          <w:rFonts w:ascii="Times New Roman" w:hAnsi="Times New Roman" w:cs="Times New Roman"/>
          <w:sz w:val="24"/>
          <w:szCs w:val="24"/>
        </w:rPr>
        <w:t>c</w:t>
      </w:r>
      <w:r w:rsidR="00645587" w:rsidRPr="00145B72">
        <w:rPr>
          <w:rFonts w:ascii="Times New Roman" w:hAnsi="Times New Roman" w:cs="Times New Roman"/>
          <w:sz w:val="24"/>
          <w:szCs w:val="24"/>
        </w:rPr>
        <w:t>a</w:t>
      </w:r>
      <w:r w:rsidR="00005CC3" w:rsidRPr="00145B72">
        <w:rPr>
          <w:rFonts w:ascii="Times New Roman" w:hAnsi="Times New Roman" w:cs="Times New Roman"/>
          <w:sz w:val="24"/>
          <w:szCs w:val="24"/>
        </w:rPr>
        <w:t>e</w:t>
      </w:r>
      <w:r w:rsidR="00645587" w:rsidRPr="00145B72">
        <w:rPr>
          <w:rFonts w:ascii="Times New Roman" w:hAnsi="Times New Roman" w:cs="Times New Roman"/>
          <w:sz w:val="24"/>
          <w:szCs w:val="24"/>
        </w:rPr>
        <w:t>sarian, and induced delivery</w:t>
      </w:r>
      <w:r w:rsidR="00D42497" w:rsidRPr="00145B72">
        <w:rPr>
          <w:rFonts w:ascii="Times New Roman" w:hAnsi="Times New Roman" w:cs="Times New Roman"/>
          <w:sz w:val="24"/>
          <w:szCs w:val="24"/>
        </w:rPr>
        <w:t>;</w:t>
      </w:r>
      <w:r w:rsidR="00645587" w:rsidRPr="00145B72">
        <w:rPr>
          <w:rFonts w:ascii="Times New Roman" w:hAnsi="Times New Roman" w:cs="Times New Roman"/>
          <w:sz w:val="24"/>
          <w:szCs w:val="24"/>
        </w:rPr>
        <w:t xml:space="preserve"> </w:t>
      </w:r>
      <w:r w:rsidR="003574DE" w:rsidRPr="00145B72">
        <w:rPr>
          <w:rFonts w:ascii="Times New Roman" w:hAnsi="Times New Roman" w:cs="Times New Roman"/>
          <w:sz w:val="24"/>
          <w:szCs w:val="24"/>
        </w:rPr>
        <w:t xml:space="preserve">and BED lifetime to pre-eclampsia, prolonged labor, </w:t>
      </w:r>
      <w:r w:rsidR="00A46215" w:rsidRPr="00145B72">
        <w:rPr>
          <w:rFonts w:ascii="Times New Roman" w:hAnsi="Times New Roman" w:cs="Times New Roman"/>
          <w:sz w:val="24"/>
          <w:szCs w:val="24"/>
        </w:rPr>
        <w:t>c</w:t>
      </w:r>
      <w:r w:rsidR="003574DE" w:rsidRPr="00145B72">
        <w:rPr>
          <w:rFonts w:ascii="Times New Roman" w:hAnsi="Times New Roman" w:cs="Times New Roman"/>
          <w:sz w:val="24"/>
          <w:szCs w:val="24"/>
        </w:rPr>
        <w:t>aesarian, and induced delivery</w:t>
      </w:r>
      <w:r w:rsidR="00645587" w:rsidRPr="00145B72">
        <w:rPr>
          <w:rFonts w:ascii="Times New Roman" w:hAnsi="Times New Roman" w:cs="Times New Roman"/>
          <w:sz w:val="24"/>
          <w:szCs w:val="24"/>
        </w:rPr>
        <w:t>. A</w:t>
      </w:r>
      <w:r w:rsidR="003574DE" w:rsidRPr="00145B72">
        <w:rPr>
          <w:rFonts w:ascii="Times New Roman" w:hAnsi="Times New Roman" w:cs="Times New Roman"/>
          <w:sz w:val="24"/>
          <w:szCs w:val="24"/>
        </w:rPr>
        <w:t xml:space="preserve">ll other </w:t>
      </w:r>
      <w:r w:rsidR="00645587" w:rsidRPr="00145B72">
        <w:rPr>
          <w:rFonts w:ascii="Times New Roman" w:hAnsi="Times New Roman" w:cs="Times New Roman"/>
          <w:sz w:val="24"/>
          <w:szCs w:val="24"/>
        </w:rPr>
        <w:t>associations</w:t>
      </w:r>
      <w:r w:rsidR="00D42497" w:rsidRPr="00145B72">
        <w:rPr>
          <w:rFonts w:ascii="Times New Roman" w:hAnsi="Times New Roman" w:cs="Times New Roman"/>
          <w:sz w:val="24"/>
          <w:szCs w:val="24"/>
        </w:rPr>
        <w:t xml:space="preserve"> shown in Table 4</w:t>
      </w:r>
      <w:r w:rsidR="00645587" w:rsidRPr="00145B72">
        <w:rPr>
          <w:rFonts w:ascii="Times New Roman" w:hAnsi="Times New Roman" w:cs="Times New Roman"/>
          <w:sz w:val="24"/>
          <w:szCs w:val="24"/>
        </w:rPr>
        <w:t xml:space="preserve"> indicated partial mediation</w:t>
      </w:r>
      <w:r w:rsidR="00005CC3" w:rsidRPr="00145B72">
        <w:rPr>
          <w:rFonts w:ascii="Times New Roman" w:hAnsi="Times New Roman" w:cs="Times New Roman"/>
          <w:sz w:val="24"/>
          <w:szCs w:val="24"/>
        </w:rPr>
        <w:t xml:space="preserve"> by one or both mediators</w:t>
      </w:r>
      <w:r w:rsidR="003574DE" w:rsidRPr="00145B72">
        <w:rPr>
          <w:rFonts w:ascii="Times New Roman" w:hAnsi="Times New Roman" w:cs="Times New Roman"/>
          <w:sz w:val="24"/>
          <w:szCs w:val="24"/>
        </w:rPr>
        <w:t xml:space="preserve">. </w:t>
      </w:r>
    </w:p>
    <w:p w:rsidR="00B835A4" w:rsidRPr="00145B72" w:rsidRDefault="00B835A4" w:rsidP="008D4EBF">
      <w:pPr>
        <w:spacing w:after="0" w:line="480" w:lineRule="auto"/>
        <w:rPr>
          <w:rFonts w:ascii="Times New Roman" w:hAnsi="Times New Roman" w:cs="Times New Roman"/>
          <w:sz w:val="24"/>
          <w:szCs w:val="24"/>
        </w:rPr>
      </w:pPr>
    </w:p>
    <w:p w:rsidR="004F1141" w:rsidRPr="00145B72" w:rsidRDefault="00DC26E9" w:rsidP="008D4EBF">
      <w:pPr>
        <w:tabs>
          <w:tab w:val="left" w:pos="2350"/>
          <w:tab w:val="center" w:pos="4680"/>
        </w:tabs>
        <w:spacing w:after="0" w:line="480" w:lineRule="auto"/>
        <w:outlineLvl w:val="0"/>
        <w:rPr>
          <w:rFonts w:ascii="Times New Roman" w:hAnsi="Times New Roman" w:cs="Times New Roman"/>
          <w:b/>
          <w:sz w:val="24"/>
          <w:szCs w:val="24"/>
        </w:rPr>
      </w:pPr>
      <w:r w:rsidRPr="00145B72">
        <w:rPr>
          <w:rFonts w:ascii="Times New Roman" w:hAnsi="Times New Roman" w:cs="Times New Roman"/>
          <w:b/>
          <w:sz w:val="24"/>
          <w:szCs w:val="24"/>
        </w:rPr>
        <w:tab/>
      </w:r>
      <w:r w:rsidRPr="00145B72">
        <w:rPr>
          <w:rFonts w:ascii="Times New Roman" w:hAnsi="Times New Roman" w:cs="Times New Roman"/>
          <w:b/>
          <w:sz w:val="24"/>
          <w:szCs w:val="24"/>
        </w:rPr>
        <w:tab/>
      </w:r>
      <w:r w:rsidR="007C2D20" w:rsidRPr="00145B72">
        <w:rPr>
          <w:rFonts w:ascii="Times New Roman" w:hAnsi="Times New Roman" w:cs="Times New Roman"/>
          <w:b/>
          <w:sz w:val="24"/>
          <w:szCs w:val="24"/>
        </w:rPr>
        <w:t>Discussion</w:t>
      </w:r>
    </w:p>
    <w:p w:rsidR="00275912" w:rsidRPr="00145B72" w:rsidRDefault="00607397" w:rsidP="008D4EBF">
      <w:pPr>
        <w:spacing w:after="0" w:line="480" w:lineRule="auto"/>
        <w:ind w:firstLine="720"/>
        <w:rPr>
          <w:rFonts w:ascii="Times New Roman" w:hAnsi="Times New Roman" w:cs="Times New Roman"/>
          <w:sz w:val="24"/>
          <w:szCs w:val="24"/>
        </w:rPr>
      </w:pPr>
      <w:r w:rsidRPr="00145B72">
        <w:rPr>
          <w:rFonts w:ascii="Times New Roman" w:hAnsi="Times New Roman" w:cs="Times New Roman"/>
          <w:sz w:val="24"/>
          <w:szCs w:val="24"/>
        </w:rPr>
        <w:t xml:space="preserve">The question of whether maternal eating disorders negatively </w:t>
      </w:r>
      <w:r w:rsidR="00550CB2" w:rsidRPr="00145B72">
        <w:rPr>
          <w:rFonts w:ascii="Times New Roman" w:hAnsi="Times New Roman" w:cs="Times New Roman"/>
          <w:sz w:val="24"/>
          <w:szCs w:val="24"/>
        </w:rPr>
        <w:t>influence</w:t>
      </w:r>
      <w:r w:rsidRPr="00145B72">
        <w:rPr>
          <w:rFonts w:ascii="Times New Roman" w:hAnsi="Times New Roman" w:cs="Times New Roman"/>
          <w:sz w:val="24"/>
          <w:szCs w:val="24"/>
        </w:rPr>
        <w:t xml:space="preserve"> perinatal outcomes</w:t>
      </w:r>
      <w:r w:rsidR="008D4EBF" w:rsidRPr="00145B72">
        <w:rPr>
          <w:rFonts w:ascii="Times New Roman" w:hAnsi="Times New Roman" w:cs="Times New Roman"/>
          <w:sz w:val="24"/>
          <w:szCs w:val="24"/>
        </w:rPr>
        <w:t>,</w:t>
      </w:r>
      <w:r w:rsidRPr="00145B72">
        <w:rPr>
          <w:rFonts w:ascii="Times New Roman" w:hAnsi="Times New Roman" w:cs="Times New Roman"/>
          <w:sz w:val="24"/>
          <w:szCs w:val="24"/>
        </w:rPr>
        <w:t xml:space="preserve"> or whether this is an artifact of upstream generational factors </w:t>
      </w:r>
      <w:r w:rsidR="008D4EBF" w:rsidRPr="00145B72">
        <w:rPr>
          <w:rFonts w:ascii="Times New Roman" w:hAnsi="Times New Roman" w:cs="Times New Roman"/>
          <w:sz w:val="24"/>
          <w:szCs w:val="24"/>
        </w:rPr>
        <w:t xml:space="preserve">increasing </w:t>
      </w:r>
      <w:r w:rsidR="00B835A4" w:rsidRPr="00145B72">
        <w:rPr>
          <w:rFonts w:ascii="Times New Roman" w:hAnsi="Times New Roman" w:cs="Times New Roman"/>
          <w:sz w:val="24"/>
          <w:szCs w:val="24"/>
        </w:rPr>
        <w:t xml:space="preserve">the </w:t>
      </w:r>
      <w:r w:rsidR="008D4EBF" w:rsidRPr="00145B72">
        <w:rPr>
          <w:rFonts w:ascii="Times New Roman" w:hAnsi="Times New Roman" w:cs="Times New Roman"/>
          <w:sz w:val="24"/>
          <w:szCs w:val="24"/>
        </w:rPr>
        <w:t>risk for both eating disorders and perinatal complications</w:t>
      </w:r>
      <w:r w:rsidR="00B835A4" w:rsidRPr="00145B72">
        <w:rPr>
          <w:rFonts w:ascii="Times New Roman" w:hAnsi="Times New Roman" w:cs="Times New Roman"/>
          <w:sz w:val="24"/>
          <w:szCs w:val="24"/>
        </w:rPr>
        <w:t>,</w:t>
      </w:r>
      <w:r w:rsidR="008D4EBF" w:rsidRPr="00145B72">
        <w:rPr>
          <w:rFonts w:ascii="Times New Roman" w:hAnsi="Times New Roman" w:cs="Times New Roman"/>
          <w:sz w:val="24"/>
          <w:szCs w:val="24"/>
        </w:rPr>
        <w:t xml:space="preserve"> </w:t>
      </w:r>
      <w:r w:rsidRPr="00145B72">
        <w:rPr>
          <w:rFonts w:ascii="Times New Roman" w:hAnsi="Times New Roman" w:cs="Times New Roman"/>
          <w:sz w:val="24"/>
          <w:szCs w:val="24"/>
        </w:rPr>
        <w:t xml:space="preserve">has been addressed in part through this study. </w:t>
      </w:r>
      <w:r w:rsidR="00214E4A" w:rsidRPr="00145B72">
        <w:rPr>
          <w:rFonts w:ascii="Times New Roman" w:hAnsi="Times New Roman" w:cs="Times New Roman"/>
          <w:sz w:val="24"/>
          <w:szCs w:val="24"/>
        </w:rPr>
        <w:t>T</w:t>
      </w:r>
      <w:r w:rsidR="003868AF" w:rsidRPr="00145B72">
        <w:rPr>
          <w:rFonts w:ascii="Times New Roman" w:hAnsi="Times New Roman" w:cs="Times New Roman"/>
          <w:sz w:val="24"/>
          <w:szCs w:val="24"/>
        </w:rPr>
        <w:t>he</w:t>
      </w:r>
      <w:r w:rsidR="00584C39" w:rsidRPr="00145B72">
        <w:rPr>
          <w:rFonts w:ascii="Times New Roman" w:hAnsi="Times New Roman" w:cs="Times New Roman"/>
          <w:sz w:val="24"/>
          <w:szCs w:val="24"/>
        </w:rPr>
        <w:t xml:space="preserve"> </w:t>
      </w:r>
      <w:r w:rsidR="00B16327" w:rsidRPr="00145B72">
        <w:rPr>
          <w:rFonts w:ascii="Times New Roman" w:hAnsi="Times New Roman" w:cs="Times New Roman"/>
          <w:sz w:val="24"/>
          <w:szCs w:val="24"/>
        </w:rPr>
        <w:t>main finding</w:t>
      </w:r>
      <w:r w:rsidR="003868AF" w:rsidRPr="00145B72">
        <w:rPr>
          <w:rFonts w:ascii="Times New Roman" w:hAnsi="Times New Roman" w:cs="Times New Roman"/>
          <w:sz w:val="24"/>
          <w:szCs w:val="24"/>
        </w:rPr>
        <w:t xml:space="preserve"> </w:t>
      </w:r>
      <w:r w:rsidR="00DC5918" w:rsidRPr="00145B72">
        <w:rPr>
          <w:rFonts w:ascii="Times New Roman" w:hAnsi="Times New Roman" w:cs="Times New Roman"/>
          <w:sz w:val="24"/>
          <w:szCs w:val="24"/>
        </w:rPr>
        <w:t xml:space="preserve">of this study </w:t>
      </w:r>
      <w:r w:rsidR="003868AF" w:rsidRPr="00145B72">
        <w:rPr>
          <w:rFonts w:ascii="Times New Roman" w:hAnsi="Times New Roman" w:cs="Times New Roman"/>
          <w:sz w:val="24"/>
          <w:szCs w:val="24"/>
        </w:rPr>
        <w:t>was</w:t>
      </w:r>
      <w:r w:rsidR="00584C39" w:rsidRPr="00145B72">
        <w:rPr>
          <w:rFonts w:ascii="Times New Roman" w:hAnsi="Times New Roman" w:cs="Times New Roman"/>
          <w:sz w:val="24"/>
          <w:szCs w:val="24"/>
        </w:rPr>
        <w:t xml:space="preserve"> </w:t>
      </w:r>
      <w:r w:rsidR="00ED13FF" w:rsidRPr="00145B72">
        <w:rPr>
          <w:rFonts w:ascii="Times New Roman" w:hAnsi="Times New Roman" w:cs="Times New Roman"/>
          <w:sz w:val="24"/>
          <w:szCs w:val="24"/>
        </w:rPr>
        <w:t xml:space="preserve">that </w:t>
      </w:r>
      <w:r w:rsidR="00604318" w:rsidRPr="00145B72">
        <w:rPr>
          <w:rFonts w:ascii="Times New Roman" w:hAnsi="Times New Roman" w:cs="Times New Roman"/>
          <w:sz w:val="24"/>
          <w:szCs w:val="24"/>
        </w:rPr>
        <w:t>maternal eating disorders pose health risks for</w:t>
      </w:r>
      <w:r w:rsidR="00641E2C" w:rsidRPr="00145B72">
        <w:rPr>
          <w:rFonts w:ascii="Times New Roman" w:hAnsi="Times New Roman" w:cs="Times New Roman"/>
          <w:sz w:val="24"/>
          <w:szCs w:val="24"/>
        </w:rPr>
        <w:t xml:space="preserve"> </w:t>
      </w:r>
      <w:r w:rsidR="00ED13FF" w:rsidRPr="00145B72">
        <w:rPr>
          <w:rFonts w:ascii="Times New Roman" w:hAnsi="Times New Roman" w:cs="Times New Roman"/>
          <w:sz w:val="24"/>
          <w:szCs w:val="24"/>
        </w:rPr>
        <w:t>mother and chil</w:t>
      </w:r>
      <w:r w:rsidR="00093A94" w:rsidRPr="00145B72">
        <w:rPr>
          <w:rFonts w:ascii="Times New Roman" w:hAnsi="Times New Roman" w:cs="Times New Roman"/>
          <w:sz w:val="24"/>
          <w:szCs w:val="24"/>
        </w:rPr>
        <w:t>d</w:t>
      </w:r>
      <w:r w:rsidR="00F960C0" w:rsidRPr="00145B72">
        <w:rPr>
          <w:rFonts w:ascii="Times New Roman" w:hAnsi="Times New Roman" w:cs="Times New Roman"/>
          <w:sz w:val="24"/>
          <w:szCs w:val="24"/>
        </w:rPr>
        <w:t xml:space="preserve"> even after </w:t>
      </w:r>
      <w:r w:rsidR="007F7AF4" w:rsidRPr="00145B72">
        <w:rPr>
          <w:rFonts w:ascii="Times New Roman" w:hAnsi="Times New Roman" w:cs="Times New Roman"/>
          <w:sz w:val="24"/>
          <w:szCs w:val="24"/>
        </w:rPr>
        <w:t>accounting</w:t>
      </w:r>
      <w:r w:rsidR="00F960C0" w:rsidRPr="00145B72">
        <w:rPr>
          <w:rFonts w:ascii="Times New Roman" w:hAnsi="Times New Roman" w:cs="Times New Roman"/>
          <w:sz w:val="24"/>
          <w:szCs w:val="24"/>
        </w:rPr>
        <w:t xml:space="preserve"> for differences in risk predicted by perinatal complications in the prior generation</w:t>
      </w:r>
      <w:r w:rsidR="00EB5A48" w:rsidRPr="00145B72">
        <w:rPr>
          <w:rFonts w:ascii="Times New Roman" w:hAnsi="Times New Roman" w:cs="Times New Roman"/>
          <w:sz w:val="24"/>
          <w:szCs w:val="24"/>
        </w:rPr>
        <w:t>.</w:t>
      </w:r>
      <w:r w:rsidR="00DE3183" w:rsidRPr="00145B72">
        <w:rPr>
          <w:rFonts w:ascii="Times New Roman" w:hAnsi="Times New Roman" w:cs="Times New Roman"/>
          <w:sz w:val="24"/>
          <w:szCs w:val="24"/>
        </w:rPr>
        <w:t xml:space="preserve"> </w:t>
      </w:r>
    </w:p>
    <w:p w:rsidR="000E1EA6" w:rsidRPr="00145B72" w:rsidRDefault="000453E4" w:rsidP="008D4EBF">
      <w:pPr>
        <w:spacing w:after="0" w:line="480" w:lineRule="auto"/>
        <w:ind w:firstLine="720"/>
        <w:rPr>
          <w:rFonts w:ascii="Times New Roman" w:hAnsi="Times New Roman" w:cs="Times New Roman"/>
          <w:sz w:val="24"/>
          <w:szCs w:val="24"/>
        </w:rPr>
      </w:pPr>
      <w:r w:rsidRPr="00145B72">
        <w:rPr>
          <w:rFonts w:ascii="Times New Roman" w:hAnsi="Times New Roman" w:cs="Times New Roman"/>
          <w:sz w:val="24"/>
          <w:szCs w:val="24"/>
        </w:rPr>
        <w:t>Our use of a larger, more statistically powered sample provides new, previously unavailable information concerning pregnancy complications.</w:t>
      </w:r>
      <w:r w:rsidR="00046286" w:rsidRPr="00145B72">
        <w:rPr>
          <w:rFonts w:ascii="Times New Roman" w:hAnsi="Times New Roman" w:cs="Times New Roman"/>
          <w:sz w:val="24"/>
          <w:szCs w:val="24"/>
        </w:rPr>
        <w:t xml:space="preserve"> </w:t>
      </w:r>
      <w:r w:rsidR="00BE6D52" w:rsidRPr="00145B72">
        <w:rPr>
          <w:rFonts w:ascii="Times New Roman" w:hAnsi="Times New Roman" w:cs="Times New Roman"/>
          <w:sz w:val="24"/>
          <w:szCs w:val="24"/>
        </w:rPr>
        <w:t xml:space="preserve">BN and </w:t>
      </w:r>
      <w:r w:rsidR="00046DB3" w:rsidRPr="00145B72">
        <w:rPr>
          <w:rFonts w:ascii="Times New Roman" w:hAnsi="Times New Roman" w:cs="Times New Roman"/>
          <w:sz w:val="24"/>
          <w:szCs w:val="24"/>
        </w:rPr>
        <w:t>BED</w:t>
      </w:r>
      <w:r w:rsidR="00941AA6" w:rsidRPr="00145B72">
        <w:rPr>
          <w:rFonts w:ascii="Times New Roman" w:hAnsi="Times New Roman" w:cs="Times New Roman"/>
          <w:sz w:val="24"/>
          <w:szCs w:val="24"/>
        </w:rPr>
        <w:t xml:space="preserve"> </w:t>
      </w:r>
      <w:r w:rsidR="00046DB3" w:rsidRPr="00145B72">
        <w:rPr>
          <w:rFonts w:ascii="Times New Roman" w:hAnsi="Times New Roman" w:cs="Times New Roman"/>
          <w:sz w:val="24"/>
          <w:szCs w:val="24"/>
        </w:rPr>
        <w:t xml:space="preserve">were associated with </w:t>
      </w:r>
      <w:r w:rsidR="00140148" w:rsidRPr="00145B72">
        <w:rPr>
          <w:rFonts w:ascii="Times New Roman" w:hAnsi="Times New Roman" w:cs="Times New Roman"/>
          <w:sz w:val="24"/>
          <w:szCs w:val="24"/>
        </w:rPr>
        <w:t xml:space="preserve">negative </w:t>
      </w:r>
      <w:r w:rsidR="00ED0811" w:rsidRPr="00145B72">
        <w:rPr>
          <w:rFonts w:ascii="Times New Roman" w:hAnsi="Times New Roman" w:cs="Times New Roman"/>
          <w:sz w:val="24"/>
          <w:szCs w:val="24"/>
        </w:rPr>
        <w:t xml:space="preserve">effects </w:t>
      </w:r>
      <w:r w:rsidR="00F77958" w:rsidRPr="00145B72">
        <w:rPr>
          <w:rFonts w:ascii="Times New Roman" w:hAnsi="Times New Roman" w:cs="Times New Roman"/>
          <w:sz w:val="24"/>
          <w:szCs w:val="24"/>
        </w:rPr>
        <w:t xml:space="preserve">for </w:t>
      </w:r>
      <w:r w:rsidR="00140148" w:rsidRPr="00145B72">
        <w:rPr>
          <w:rFonts w:ascii="Times New Roman" w:hAnsi="Times New Roman" w:cs="Times New Roman"/>
          <w:sz w:val="24"/>
          <w:szCs w:val="24"/>
        </w:rPr>
        <w:t>the mother</w:t>
      </w:r>
      <w:r w:rsidR="00E80E31" w:rsidRPr="00145B72">
        <w:rPr>
          <w:rFonts w:ascii="Times New Roman" w:hAnsi="Times New Roman" w:cs="Times New Roman"/>
          <w:sz w:val="24"/>
          <w:szCs w:val="24"/>
        </w:rPr>
        <w:t xml:space="preserve">, </w:t>
      </w:r>
      <w:r w:rsidR="001B3326" w:rsidRPr="00145B72">
        <w:rPr>
          <w:rFonts w:ascii="Times New Roman" w:hAnsi="Times New Roman" w:cs="Times New Roman"/>
          <w:sz w:val="24"/>
          <w:szCs w:val="24"/>
        </w:rPr>
        <w:t xml:space="preserve">such as </w:t>
      </w:r>
      <w:r w:rsidR="00E80E31" w:rsidRPr="00145B72">
        <w:rPr>
          <w:rFonts w:ascii="Times New Roman" w:hAnsi="Times New Roman" w:cs="Times New Roman"/>
          <w:sz w:val="24"/>
          <w:szCs w:val="24"/>
        </w:rPr>
        <w:t>diabetes</w:t>
      </w:r>
      <w:r w:rsidR="008D4EBF" w:rsidRPr="00145B72">
        <w:rPr>
          <w:rFonts w:ascii="Times New Roman" w:hAnsi="Times New Roman" w:cs="Times New Roman"/>
          <w:sz w:val="24"/>
          <w:szCs w:val="24"/>
        </w:rPr>
        <w:t xml:space="preserve"> during pregnancy</w:t>
      </w:r>
      <w:r w:rsidR="001B3326" w:rsidRPr="00145B72">
        <w:rPr>
          <w:rFonts w:ascii="Times New Roman" w:hAnsi="Times New Roman" w:cs="Times New Roman"/>
          <w:sz w:val="24"/>
          <w:szCs w:val="24"/>
        </w:rPr>
        <w:t xml:space="preserve"> and pre-eclampsia</w:t>
      </w:r>
      <w:r w:rsidR="00D00688" w:rsidRPr="00145B72">
        <w:rPr>
          <w:rFonts w:ascii="Times New Roman" w:hAnsi="Times New Roman" w:cs="Times New Roman"/>
          <w:sz w:val="24"/>
          <w:szCs w:val="24"/>
        </w:rPr>
        <w:t xml:space="preserve">. </w:t>
      </w:r>
      <w:r w:rsidR="005E398E" w:rsidRPr="00145B72">
        <w:rPr>
          <w:rFonts w:ascii="Times New Roman" w:hAnsi="Times New Roman" w:cs="Times New Roman"/>
          <w:sz w:val="24"/>
          <w:szCs w:val="24"/>
        </w:rPr>
        <w:t xml:space="preserve">Prior studies </w:t>
      </w:r>
      <w:r w:rsidRPr="00145B72">
        <w:rPr>
          <w:rFonts w:ascii="Times New Roman" w:hAnsi="Times New Roman" w:cs="Times New Roman"/>
          <w:sz w:val="24"/>
          <w:szCs w:val="24"/>
        </w:rPr>
        <w:t>with smaller samples did not find this effect</w:t>
      </w:r>
      <w:r w:rsidR="005E398E" w:rsidRPr="00145B72">
        <w:rPr>
          <w:rFonts w:ascii="Times New Roman" w:hAnsi="Times New Roman" w:cs="Times New Roman"/>
          <w:sz w:val="24"/>
          <w:szCs w:val="24"/>
        </w:rPr>
        <w:t xml:space="preserve"> </w:t>
      </w:r>
      <w:r w:rsidR="005E398E" w:rsidRPr="00145B72">
        <w:rPr>
          <w:rFonts w:ascii="Times New Roman" w:hAnsi="Times New Roman" w:cs="Times New Roman"/>
          <w:sz w:val="24"/>
          <w:szCs w:val="24"/>
        </w:rPr>
        <w:fldChar w:fldCharType="begin">
          <w:fldData xml:space="preserve">PEVuZE5vdGU+PENpdGU+PEF1dGhvcj5CdWxpazwvQXV0aG9yPjxZZWFyPjIwMDk8L1llYXI+PFJl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</w:fldData>
        </w:fldChar>
      </w:r>
      <w:r w:rsidR="005E398E" w:rsidRPr="00145B72">
        <w:rPr>
          <w:rFonts w:ascii="Times New Roman" w:hAnsi="Times New Roman" w:cs="Times New Roman"/>
          <w:sz w:val="24"/>
          <w:szCs w:val="24"/>
        </w:rPr>
        <w:instrText xml:space="preserve"> ADDIN EN.CITE </w:instrText>
      </w:r>
      <w:r w:rsidR="005E398E" w:rsidRPr="00145B72">
        <w:rPr>
          <w:rFonts w:ascii="Times New Roman" w:hAnsi="Times New Roman" w:cs="Times New Roman"/>
          <w:sz w:val="24"/>
          <w:szCs w:val="24"/>
        </w:rPr>
        <w:fldChar w:fldCharType="begin">
          <w:fldData xml:space="preserve">PEVuZE5vdGU+PENpdGU+PEF1dGhvcj5CdWxpazwvQXV0aG9yPjxZZWFyPjIwMDk8L1llYXI+PFJl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</w:fldData>
        </w:fldChar>
      </w:r>
      <w:r w:rsidR="005E398E" w:rsidRPr="00145B72">
        <w:rPr>
          <w:rFonts w:ascii="Times New Roman" w:hAnsi="Times New Roman" w:cs="Times New Roman"/>
          <w:sz w:val="24"/>
          <w:szCs w:val="24"/>
        </w:rPr>
        <w:instrText xml:space="preserve"> ADDIN EN.CITE.DATA </w:instrText>
      </w:r>
      <w:r w:rsidR="005E398E" w:rsidRPr="00145B72">
        <w:rPr>
          <w:rFonts w:ascii="Times New Roman" w:hAnsi="Times New Roman" w:cs="Times New Roman"/>
          <w:sz w:val="24"/>
          <w:szCs w:val="24"/>
        </w:rPr>
      </w:r>
      <w:r w:rsidR="005E398E" w:rsidRPr="00145B72">
        <w:rPr>
          <w:rFonts w:ascii="Times New Roman" w:hAnsi="Times New Roman" w:cs="Times New Roman"/>
          <w:sz w:val="24"/>
          <w:szCs w:val="24"/>
        </w:rPr>
        <w:fldChar w:fldCharType="end"/>
      </w:r>
      <w:r w:rsidR="005E398E" w:rsidRPr="00145B72">
        <w:rPr>
          <w:rFonts w:ascii="Times New Roman" w:hAnsi="Times New Roman" w:cs="Times New Roman"/>
          <w:sz w:val="24"/>
          <w:szCs w:val="24"/>
        </w:rPr>
      </w:r>
      <w:r w:rsidR="005E398E" w:rsidRPr="00145B72">
        <w:rPr>
          <w:rFonts w:ascii="Times New Roman" w:hAnsi="Times New Roman" w:cs="Times New Roman"/>
          <w:sz w:val="24"/>
          <w:szCs w:val="24"/>
        </w:rPr>
        <w:fldChar w:fldCharType="separate"/>
      </w:r>
      <w:r w:rsidR="005E398E" w:rsidRPr="00145B72">
        <w:rPr>
          <w:rFonts w:ascii="Times New Roman" w:hAnsi="Times New Roman" w:cs="Times New Roman"/>
          <w:noProof/>
          <w:sz w:val="24"/>
          <w:szCs w:val="24"/>
        </w:rPr>
        <w:t>(</w:t>
      </w:r>
      <w:hyperlink w:anchor="_ENREF_8" w:tooltip="Bulik, 2009 #9" w:history="1">
        <w:r w:rsidR="008D4EBF" w:rsidRPr="00145B72">
          <w:rPr>
            <w:rFonts w:ascii="Times New Roman" w:hAnsi="Times New Roman" w:cs="Times New Roman"/>
            <w:noProof/>
            <w:sz w:val="24"/>
            <w:szCs w:val="24"/>
          </w:rPr>
          <w:t>Bulik, et al., 2009</w:t>
        </w:r>
      </w:hyperlink>
      <w:r w:rsidR="005E398E" w:rsidRPr="00145B72">
        <w:rPr>
          <w:rFonts w:ascii="Times New Roman" w:hAnsi="Times New Roman" w:cs="Times New Roman"/>
          <w:noProof/>
          <w:sz w:val="24"/>
          <w:szCs w:val="24"/>
        </w:rPr>
        <w:t xml:space="preserve">; </w:t>
      </w:r>
      <w:hyperlink w:anchor="_ENREF_30" w:tooltip="Linna, 2014 #6" w:history="1">
        <w:r w:rsidR="008D4EBF" w:rsidRPr="00145B72">
          <w:rPr>
            <w:rFonts w:ascii="Times New Roman" w:hAnsi="Times New Roman" w:cs="Times New Roman"/>
            <w:noProof/>
            <w:sz w:val="24"/>
            <w:szCs w:val="24"/>
          </w:rPr>
          <w:t>Linna, et al., 2014</w:t>
        </w:r>
      </w:hyperlink>
      <w:r w:rsidR="005E398E" w:rsidRPr="00145B72">
        <w:rPr>
          <w:rFonts w:ascii="Times New Roman" w:hAnsi="Times New Roman" w:cs="Times New Roman"/>
          <w:noProof/>
          <w:sz w:val="24"/>
          <w:szCs w:val="24"/>
        </w:rPr>
        <w:t>)</w:t>
      </w:r>
      <w:r w:rsidR="005E398E" w:rsidRPr="00145B72">
        <w:rPr>
          <w:rFonts w:ascii="Times New Roman" w:hAnsi="Times New Roman" w:cs="Times New Roman"/>
          <w:sz w:val="24"/>
          <w:szCs w:val="24"/>
        </w:rPr>
        <w:fldChar w:fldCharType="end"/>
      </w:r>
      <w:r w:rsidR="000E1EA6" w:rsidRPr="00145B72">
        <w:rPr>
          <w:rFonts w:ascii="Times New Roman" w:hAnsi="Times New Roman" w:cs="Times New Roman"/>
          <w:sz w:val="24"/>
          <w:szCs w:val="24"/>
        </w:rPr>
        <w:t>, although Linna et al. (2014) did find</w:t>
      </w:r>
      <w:r w:rsidRPr="00145B72">
        <w:rPr>
          <w:rFonts w:ascii="Times New Roman" w:hAnsi="Times New Roman" w:cs="Times New Roman"/>
          <w:sz w:val="24"/>
          <w:szCs w:val="24"/>
        </w:rPr>
        <w:t xml:space="preserve"> i</w:t>
      </w:r>
      <w:r w:rsidR="000E1EA6" w:rsidRPr="00145B72">
        <w:rPr>
          <w:rFonts w:ascii="Times New Roman" w:hAnsi="Times New Roman" w:cs="Times New Roman"/>
          <w:sz w:val="24"/>
          <w:szCs w:val="24"/>
        </w:rPr>
        <w:t xml:space="preserve">ncreased risk for </w:t>
      </w:r>
      <w:r w:rsidRPr="00145B72">
        <w:rPr>
          <w:rFonts w:ascii="Times New Roman" w:hAnsi="Times New Roman" w:cs="Times New Roman"/>
          <w:sz w:val="24"/>
          <w:szCs w:val="24"/>
        </w:rPr>
        <w:t xml:space="preserve">gestational hypertension, a health outcome that is also affected by maternal weight and nutritional status. </w:t>
      </w:r>
    </w:p>
    <w:p w:rsidR="000E1EA6" w:rsidRPr="00145B72" w:rsidRDefault="00A90CAE" w:rsidP="008D4EBF">
      <w:pPr>
        <w:spacing w:after="0" w:line="480" w:lineRule="auto"/>
        <w:ind w:firstLine="720"/>
        <w:rPr>
          <w:rFonts w:ascii="Times New Roman" w:hAnsi="Times New Roman" w:cs="Times New Roman"/>
          <w:sz w:val="24"/>
          <w:szCs w:val="24"/>
        </w:rPr>
      </w:pPr>
      <w:r w:rsidRPr="00145B72">
        <w:rPr>
          <w:rFonts w:ascii="Times New Roman" w:hAnsi="Times New Roman" w:cs="Times New Roman"/>
          <w:sz w:val="24"/>
          <w:szCs w:val="24"/>
        </w:rPr>
        <w:t>G</w:t>
      </w:r>
      <w:r w:rsidR="00BE6D52" w:rsidRPr="00145B72">
        <w:rPr>
          <w:rFonts w:ascii="Times New Roman" w:hAnsi="Times New Roman" w:cs="Times New Roman"/>
          <w:sz w:val="24"/>
          <w:szCs w:val="24"/>
        </w:rPr>
        <w:t xml:space="preserve">reater delivery complications, such as prolonged labor, caesarian, and induced delivery, were observed </w:t>
      </w:r>
      <w:r w:rsidR="00550CB2" w:rsidRPr="00145B72">
        <w:rPr>
          <w:rFonts w:ascii="Times New Roman" w:hAnsi="Times New Roman" w:cs="Times New Roman"/>
          <w:sz w:val="24"/>
          <w:szCs w:val="24"/>
        </w:rPr>
        <w:t>in</w:t>
      </w:r>
      <w:r w:rsidR="00DC26E9" w:rsidRPr="00145B72">
        <w:rPr>
          <w:rFonts w:ascii="Times New Roman" w:hAnsi="Times New Roman" w:cs="Times New Roman"/>
          <w:sz w:val="24"/>
          <w:szCs w:val="24"/>
        </w:rPr>
        <w:t xml:space="preserve"> all eating disorders</w:t>
      </w:r>
      <w:r w:rsidR="00BE6D52" w:rsidRPr="00145B72">
        <w:rPr>
          <w:rFonts w:ascii="Times New Roman" w:hAnsi="Times New Roman" w:cs="Times New Roman"/>
          <w:sz w:val="24"/>
          <w:szCs w:val="24"/>
        </w:rPr>
        <w:t xml:space="preserve">. </w:t>
      </w:r>
      <w:r w:rsidR="000E1EA6" w:rsidRPr="00145B72">
        <w:rPr>
          <w:rFonts w:ascii="Times New Roman" w:hAnsi="Times New Roman" w:cs="Times New Roman"/>
          <w:sz w:val="24"/>
          <w:szCs w:val="24"/>
        </w:rPr>
        <w:t>In terms of delivery outcomes, o</w:t>
      </w:r>
      <w:r w:rsidR="00BE6D52" w:rsidRPr="00145B72">
        <w:rPr>
          <w:rFonts w:ascii="Times New Roman" w:hAnsi="Times New Roman" w:cs="Times New Roman"/>
          <w:sz w:val="24"/>
          <w:szCs w:val="24"/>
        </w:rPr>
        <w:t>nly incidence of caesarian delivery has been considered</w:t>
      </w:r>
      <w:r w:rsidR="000E1EA6" w:rsidRPr="00145B72">
        <w:rPr>
          <w:rFonts w:ascii="Times New Roman" w:hAnsi="Times New Roman" w:cs="Times New Roman"/>
          <w:sz w:val="24"/>
          <w:szCs w:val="24"/>
        </w:rPr>
        <w:t xml:space="preserve"> </w:t>
      </w:r>
      <w:r w:rsidR="00BE6D52" w:rsidRPr="00145B72">
        <w:rPr>
          <w:rFonts w:ascii="Times New Roman" w:hAnsi="Times New Roman" w:cs="Times New Roman"/>
          <w:sz w:val="24"/>
          <w:szCs w:val="24"/>
        </w:rPr>
        <w:t xml:space="preserve">in other eating disorder samples (AN and BN), </w:t>
      </w:r>
      <w:r w:rsidR="000E1EA6" w:rsidRPr="00145B72">
        <w:rPr>
          <w:rFonts w:ascii="Times New Roman" w:hAnsi="Times New Roman" w:cs="Times New Roman"/>
          <w:sz w:val="24"/>
          <w:szCs w:val="24"/>
        </w:rPr>
        <w:t xml:space="preserve">and studies have produced </w:t>
      </w:r>
      <w:r w:rsidR="00BE6D52" w:rsidRPr="00145B72">
        <w:rPr>
          <w:rFonts w:ascii="Times New Roman" w:hAnsi="Times New Roman" w:cs="Times New Roman"/>
          <w:sz w:val="24"/>
          <w:szCs w:val="24"/>
        </w:rPr>
        <w:t>mixed results</w:t>
      </w:r>
      <w:r w:rsidR="000E1EA6" w:rsidRPr="00145B72">
        <w:rPr>
          <w:rFonts w:ascii="Times New Roman" w:hAnsi="Times New Roman" w:cs="Times New Roman"/>
          <w:sz w:val="24"/>
          <w:szCs w:val="24"/>
        </w:rPr>
        <w:t>, perhaps in part due to study differences and lower power</w:t>
      </w:r>
      <w:r w:rsidR="00BE6D52" w:rsidRPr="00145B72">
        <w:rPr>
          <w:rFonts w:ascii="Times New Roman" w:hAnsi="Times New Roman" w:cs="Times New Roman"/>
          <w:sz w:val="24"/>
          <w:szCs w:val="24"/>
        </w:rPr>
        <w:t xml:space="preserve"> </w:t>
      </w:r>
      <w:r w:rsidR="00BE6D52" w:rsidRPr="00145B72">
        <w:rPr>
          <w:rFonts w:ascii="Times New Roman" w:hAnsi="Times New Roman" w:cs="Times New Roman"/>
          <w:sz w:val="24"/>
          <w:szCs w:val="24"/>
        </w:rPr>
        <w:fldChar w:fldCharType="begin">
          <w:fldData xml:space="preserve">PEVuZE5vdGU+PENpdGU+PEF1dGhvcj5CYW5zaWw8L0F1dGhvcj48WWVhcj4yMDA4PC9ZZWFyPjxS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</w:fldData>
        </w:fldChar>
      </w:r>
      <w:r w:rsidR="00C77374" w:rsidRPr="00145B72">
        <w:rPr>
          <w:rFonts w:ascii="Times New Roman" w:hAnsi="Times New Roman" w:cs="Times New Roman"/>
          <w:sz w:val="24"/>
          <w:szCs w:val="24"/>
        </w:rPr>
        <w:instrText xml:space="preserve"> ADDIN EN.CITE </w:instrText>
      </w:r>
      <w:r w:rsidR="00C77374" w:rsidRPr="00145B72">
        <w:rPr>
          <w:rFonts w:ascii="Times New Roman" w:hAnsi="Times New Roman" w:cs="Times New Roman"/>
          <w:sz w:val="24"/>
          <w:szCs w:val="24"/>
        </w:rPr>
        <w:fldChar w:fldCharType="begin">
          <w:fldData xml:space="preserve">PEVuZE5vdGU+PENpdGU+PEF1dGhvcj5CYW5zaWw8L0F1dGhvcj48WWVhcj4yMDA4PC9ZZWFyPjxS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</w:fldData>
        </w:fldChar>
      </w:r>
      <w:r w:rsidR="00C77374" w:rsidRPr="00145B72">
        <w:rPr>
          <w:rFonts w:ascii="Times New Roman" w:hAnsi="Times New Roman" w:cs="Times New Roman"/>
          <w:sz w:val="24"/>
          <w:szCs w:val="24"/>
        </w:rPr>
        <w:instrText xml:space="preserve"> ADDIN EN.CITE.DATA </w:instrText>
      </w:r>
      <w:r w:rsidR="00C77374" w:rsidRPr="00145B72">
        <w:rPr>
          <w:rFonts w:ascii="Times New Roman" w:hAnsi="Times New Roman" w:cs="Times New Roman"/>
          <w:sz w:val="24"/>
          <w:szCs w:val="24"/>
        </w:rPr>
      </w:r>
      <w:r w:rsidR="00C77374" w:rsidRPr="00145B72">
        <w:rPr>
          <w:rFonts w:ascii="Times New Roman" w:hAnsi="Times New Roman" w:cs="Times New Roman"/>
          <w:sz w:val="24"/>
          <w:szCs w:val="24"/>
        </w:rPr>
        <w:fldChar w:fldCharType="end"/>
      </w:r>
      <w:r w:rsidR="00BE6D52" w:rsidRPr="00145B72">
        <w:rPr>
          <w:rFonts w:ascii="Times New Roman" w:hAnsi="Times New Roman" w:cs="Times New Roman"/>
          <w:sz w:val="24"/>
          <w:szCs w:val="24"/>
        </w:rPr>
      </w:r>
      <w:r w:rsidR="00BE6D52" w:rsidRPr="00145B72">
        <w:rPr>
          <w:rFonts w:ascii="Times New Roman" w:hAnsi="Times New Roman" w:cs="Times New Roman"/>
          <w:sz w:val="24"/>
          <w:szCs w:val="24"/>
        </w:rPr>
        <w:fldChar w:fldCharType="separate"/>
      </w:r>
      <w:r w:rsidR="00BE6D52" w:rsidRPr="00145B72">
        <w:rPr>
          <w:rFonts w:ascii="Times New Roman" w:hAnsi="Times New Roman" w:cs="Times New Roman"/>
          <w:noProof/>
          <w:sz w:val="24"/>
          <w:szCs w:val="24"/>
        </w:rPr>
        <w:t>(</w:t>
      </w:r>
      <w:hyperlink w:anchor="_ENREF_4" w:tooltip="Bansil, 2008 #5" w:history="1">
        <w:r w:rsidR="008D4EBF" w:rsidRPr="00145B72">
          <w:rPr>
            <w:rFonts w:ascii="Times New Roman" w:hAnsi="Times New Roman" w:cs="Times New Roman"/>
            <w:noProof/>
            <w:sz w:val="24"/>
            <w:szCs w:val="24"/>
          </w:rPr>
          <w:t>Bansil, et al., 2008</w:t>
        </w:r>
      </w:hyperlink>
      <w:r w:rsidR="00BE6D52" w:rsidRPr="00145B72">
        <w:rPr>
          <w:rFonts w:ascii="Times New Roman" w:hAnsi="Times New Roman" w:cs="Times New Roman"/>
          <w:noProof/>
          <w:sz w:val="24"/>
          <w:szCs w:val="24"/>
        </w:rPr>
        <w:t xml:space="preserve">; </w:t>
      </w:r>
      <w:hyperlink w:anchor="_ENREF_7" w:tooltip="Bulik, 1999 #12" w:history="1">
        <w:r w:rsidR="008D4EBF" w:rsidRPr="00145B72">
          <w:rPr>
            <w:rFonts w:ascii="Times New Roman" w:hAnsi="Times New Roman" w:cs="Times New Roman"/>
            <w:noProof/>
            <w:sz w:val="24"/>
            <w:szCs w:val="24"/>
          </w:rPr>
          <w:t>Bulik, et al., 1999</w:t>
        </w:r>
      </w:hyperlink>
      <w:r w:rsidR="00BE6D52" w:rsidRPr="00145B72">
        <w:rPr>
          <w:rFonts w:ascii="Times New Roman" w:hAnsi="Times New Roman" w:cs="Times New Roman"/>
          <w:noProof/>
          <w:sz w:val="24"/>
          <w:szCs w:val="24"/>
        </w:rPr>
        <w:t xml:space="preserve">; </w:t>
      </w:r>
      <w:hyperlink w:anchor="_ENREF_14" w:tooltip="Eagles, 2012 #11" w:history="1">
        <w:r w:rsidR="008D4EBF" w:rsidRPr="00145B72">
          <w:rPr>
            <w:rFonts w:ascii="Times New Roman" w:hAnsi="Times New Roman" w:cs="Times New Roman"/>
            <w:noProof/>
            <w:sz w:val="24"/>
            <w:szCs w:val="24"/>
          </w:rPr>
          <w:t>Eagles, et al., 2012</w:t>
        </w:r>
      </w:hyperlink>
      <w:r w:rsidR="00BE6D52" w:rsidRPr="00145B72">
        <w:rPr>
          <w:rFonts w:ascii="Times New Roman" w:hAnsi="Times New Roman" w:cs="Times New Roman"/>
          <w:noProof/>
          <w:sz w:val="24"/>
          <w:szCs w:val="24"/>
        </w:rPr>
        <w:t xml:space="preserve">; </w:t>
      </w:r>
      <w:hyperlink w:anchor="_ENREF_15" w:tooltip="Ekeus, 2006 #13" w:history="1">
        <w:r w:rsidR="008D4EBF" w:rsidRPr="00145B72">
          <w:rPr>
            <w:rFonts w:ascii="Times New Roman" w:hAnsi="Times New Roman" w:cs="Times New Roman"/>
            <w:noProof/>
            <w:sz w:val="24"/>
            <w:szCs w:val="24"/>
          </w:rPr>
          <w:t>Ekeus, et al., 2006</w:t>
        </w:r>
      </w:hyperlink>
      <w:r w:rsidR="00BE6D52" w:rsidRPr="00145B72">
        <w:rPr>
          <w:rFonts w:ascii="Times New Roman" w:hAnsi="Times New Roman" w:cs="Times New Roman"/>
          <w:noProof/>
          <w:sz w:val="24"/>
          <w:szCs w:val="24"/>
        </w:rPr>
        <w:t xml:space="preserve">; </w:t>
      </w:r>
      <w:hyperlink w:anchor="_ENREF_34" w:tooltip="Micali, 2012 #14" w:history="1">
        <w:r w:rsidR="008D4EBF" w:rsidRPr="00145B72">
          <w:rPr>
            <w:rFonts w:ascii="Times New Roman" w:hAnsi="Times New Roman" w:cs="Times New Roman"/>
            <w:noProof/>
            <w:sz w:val="24"/>
            <w:szCs w:val="24"/>
          </w:rPr>
          <w:t>Micali, et al., 2012</w:t>
        </w:r>
      </w:hyperlink>
      <w:r w:rsidR="00BE6D52" w:rsidRPr="00145B72">
        <w:rPr>
          <w:rFonts w:ascii="Times New Roman" w:hAnsi="Times New Roman" w:cs="Times New Roman"/>
          <w:noProof/>
          <w:sz w:val="24"/>
          <w:szCs w:val="24"/>
        </w:rPr>
        <w:t xml:space="preserve">; </w:t>
      </w:r>
      <w:hyperlink w:anchor="_ENREF_39" w:tooltip="Pasternak, 2012 #10" w:history="1">
        <w:r w:rsidR="008D4EBF" w:rsidRPr="00145B72">
          <w:rPr>
            <w:rFonts w:ascii="Times New Roman" w:hAnsi="Times New Roman" w:cs="Times New Roman"/>
            <w:noProof/>
            <w:sz w:val="24"/>
            <w:szCs w:val="24"/>
          </w:rPr>
          <w:t>Pasternak, et al., 2012</w:t>
        </w:r>
      </w:hyperlink>
      <w:r w:rsidR="00BE6D52" w:rsidRPr="00145B72">
        <w:rPr>
          <w:rFonts w:ascii="Times New Roman" w:hAnsi="Times New Roman" w:cs="Times New Roman"/>
          <w:noProof/>
          <w:sz w:val="24"/>
          <w:szCs w:val="24"/>
        </w:rPr>
        <w:t>)</w:t>
      </w:r>
      <w:r w:rsidR="00BE6D52" w:rsidRPr="00145B72">
        <w:rPr>
          <w:rFonts w:ascii="Times New Roman" w:hAnsi="Times New Roman" w:cs="Times New Roman"/>
          <w:sz w:val="24"/>
          <w:szCs w:val="24"/>
        </w:rPr>
        <w:fldChar w:fldCharType="end"/>
      </w:r>
      <w:r w:rsidR="00BE6D52" w:rsidRPr="00145B72">
        <w:rPr>
          <w:rFonts w:ascii="Times New Roman" w:hAnsi="Times New Roman" w:cs="Times New Roman"/>
          <w:sz w:val="24"/>
          <w:szCs w:val="24"/>
        </w:rPr>
        <w:t xml:space="preserve">. </w:t>
      </w:r>
    </w:p>
    <w:p w:rsidR="00B87D5E" w:rsidRPr="00145B72" w:rsidRDefault="00292CE5" w:rsidP="008D4EBF">
      <w:pPr>
        <w:spacing w:after="0" w:line="480" w:lineRule="auto"/>
        <w:ind w:firstLine="720"/>
        <w:rPr>
          <w:rFonts w:ascii="Times New Roman" w:hAnsi="Times New Roman" w:cs="Times New Roman"/>
          <w:sz w:val="24"/>
          <w:szCs w:val="24"/>
        </w:rPr>
      </w:pPr>
      <w:r w:rsidRPr="00145B72">
        <w:rPr>
          <w:rFonts w:ascii="Times New Roman" w:hAnsi="Times New Roman" w:cs="Times New Roman"/>
          <w:sz w:val="24"/>
          <w:szCs w:val="24"/>
        </w:rPr>
        <w:t xml:space="preserve">The most compelling evidence </w:t>
      </w:r>
      <w:r w:rsidR="000E1EA6" w:rsidRPr="00145B72">
        <w:rPr>
          <w:rFonts w:ascii="Times New Roman" w:hAnsi="Times New Roman" w:cs="Times New Roman"/>
          <w:sz w:val="24"/>
          <w:szCs w:val="24"/>
        </w:rPr>
        <w:t xml:space="preserve">prior to this study of </w:t>
      </w:r>
      <w:r w:rsidRPr="00145B72">
        <w:rPr>
          <w:rFonts w:ascii="Times New Roman" w:hAnsi="Times New Roman" w:cs="Times New Roman"/>
          <w:sz w:val="24"/>
          <w:szCs w:val="24"/>
        </w:rPr>
        <w:t xml:space="preserve">a </w:t>
      </w:r>
      <w:r w:rsidR="00F77958" w:rsidRPr="00145B72">
        <w:rPr>
          <w:rFonts w:ascii="Times New Roman" w:hAnsi="Times New Roman" w:cs="Times New Roman"/>
          <w:sz w:val="24"/>
          <w:szCs w:val="24"/>
        </w:rPr>
        <w:t xml:space="preserve">consistent </w:t>
      </w:r>
      <w:r w:rsidRPr="00145B72">
        <w:rPr>
          <w:rFonts w:ascii="Times New Roman" w:hAnsi="Times New Roman" w:cs="Times New Roman"/>
          <w:sz w:val="24"/>
          <w:szCs w:val="24"/>
        </w:rPr>
        <w:t xml:space="preserve">negative perinatal impact of maternal eating disorders </w:t>
      </w:r>
      <w:r w:rsidR="00607397" w:rsidRPr="00145B72">
        <w:rPr>
          <w:rFonts w:ascii="Times New Roman" w:hAnsi="Times New Roman" w:cs="Times New Roman"/>
          <w:sz w:val="24"/>
          <w:szCs w:val="24"/>
        </w:rPr>
        <w:t xml:space="preserve">has </w:t>
      </w:r>
      <w:r w:rsidR="00214E4A" w:rsidRPr="00145B72">
        <w:rPr>
          <w:rFonts w:ascii="Times New Roman" w:hAnsi="Times New Roman" w:cs="Times New Roman"/>
          <w:sz w:val="24"/>
          <w:szCs w:val="24"/>
        </w:rPr>
        <w:t xml:space="preserve">been </w:t>
      </w:r>
      <w:r w:rsidR="00F77958" w:rsidRPr="00145B72">
        <w:rPr>
          <w:rFonts w:ascii="Times New Roman" w:hAnsi="Times New Roman" w:cs="Times New Roman"/>
          <w:sz w:val="24"/>
          <w:szCs w:val="24"/>
        </w:rPr>
        <w:t>found for</w:t>
      </w:r>
      <w:r w:rsidR="00607397" w:rsidRPr="00145B72">
        <w:rPr>
          <w:rFonts w:ascii="Times New Roman" w:hAnsi="Times New Roman" w:cs="Times New Roman"/>
          <w:sz w:val="24"/>
          <w:szCs w:val="24"/>
        </w:rPr>
        <w:t xml:space="preserve"> </w:t>
      </w:r>
      <w:r w:rsidR="00EA0755" w:rsidRPr="00145B72">
        <w:rPr>
          <w:rFonts w:ascii="Times New Roman" w:hAnsi="Times New Roman" w:cs="Times New Roman"/>
          <w:sz w:val="24"/>
          <w:szCs w:val="24"/>
        </w:rPr>
        <w:t xml:space="preserve">prenatal and </w:t>
      </w:r>
      <w:r w:rsidR="00FC2A04" w:rsidRPr="00145B72">
        <w:rPr>
          <w:rFonts w:ascii="Times New Roman" w:hAnsi="Times New Roman" w:cs="Times New Roman"/>
          <w:sz w:val="24"/>
          <w:szCs w:val="24"/>
        </w:rPr>
        <w:t>neonatal gr</w:t>
      </w:r>
      <w:r w:rsidRPr="00145B72">
        <w:rPr>
          <w:rFonts w:ascii="Times New Roman" w:hAnsi="Times New Roman" w:cs="Times New Roman"/>
          <w:sz w:val="24"/>
          <w:szCs w:val="24"/>
        </w:rPr>
        <w:t>owth outcomes</w:t>
      </w:r>
      <w:r w:rsidR="00546308" w:rsidRPr="00145B72">
        <w:rPr>
          <w:rFonts w:ascii="Times New Roman" w:hAnsi="Times New Roman" w:cs="Times New Roman"/>
          <w:sz w:val="24"/>
          <w:szCs w:val="24"/>
        </w:rPr>
        <w:t xml:space="preserve"> </w:t>
      </w:r>
      <w:r w:rsidR="00FE6D9B" w:rsidRPr="00145B72">
        <w:rPr>
          <w:rFonts w:ascii="Times New Roman" w:hAnsi="Times New Roman" w:cs="Times New Roman"/>
          <w:sz w:val="24"/>
          <w:szCs w:val="24"/>
        </w:rPr>
        <w:fldChar w:fldCharType="begin">
          <w:fldData xml:space="preserve">PEVuZE5vdGU+PENpdGU+PEF1dGhvcj5CdWxpazwvQXV0aG9yPjxZZWFyPjE5OTk8L1llYXI+PFJl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</w:fldData>
        </w:fldChar>
      </w:r>
      <w:r w:rsidR="00C77374" w:rsidRPr="00145B72">
        <w:rPr>
          <w:rFonts w:ascii="Times New Roman" w:hAnsi="Times New Roman" w:cs="Times New Roman"/>
          <w:sz w:val="24"/>
          <w:szCs w:val="24"/>
        </w:rPr>
        <w:instrText xml:space="preserve"> ADDIN EN.CITE </w:instrText>
      </w:r>
      <w:r w:rsidR="00C77374" w:rsidRPr="00145B72">
        <w:rPr>
          <w:rFonts w:ascii="Times New Roman" w:hAnsi="Times New Roman" w:cs="Times New Roman"/>
          <w:sz w:val="24"/>
          <w:szCs w:val="24"/>
        </w:rPr>
        <w:fldChar w:fldCharType="begin">
          <w:fldData xml:space="preserve">PEVuZE5vdGU+PENpdGU+PEF1dGhvcj5CdWxpazwvQXV0aG9yPjxZZWFyPjE5OTk8L1llYXI+PFJl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</w:fldData>
        </w:fldChar>
      </w:r>
      <w:r w:rsidR="00C77374" w:rsidRPr="00145B72">
        <w:rPr>
          <w:rFonts w:ascii="Times New Roman" w:hAnsi="Times New Roman" w:cs="Times New Roman"/>
          <w:sz w:val="24"/>
          <w:szCs w:val="24"/>
        </w:rPr>
        <w:instrText xml:space="preserve"> ADDIN EN.CITE.DATA </w:instrText>
      </w:r>
      <w:r w:rsidR="00C77374" w:rsidRPr="00145B72">
        <w:rPr>
          <w:rFonts w:ascii="Times New Roman" w:hAnsi="Times New Roman" w:cs="Times New Roman"/>
          <w:sz w:val="24"/>
          <w:szCs w:val="24"/>
        </w:rPr>
      </w:r>
      <w:r w:rsidR="00C77374" w:rsidRPr="00145B72">
        <w:rPr>
          <w:rFonts w:ascii="Times New Roman" w:hAnsi="Times New Roman" w:cs="Times New Roman"/>
          <w:sz w:val="24"/>
          <w:szCs w:val="24"/>
        </w:rPr>
        <w:fldChar w:fldCharType="end"/>
      </w:r>
      <w:r w:rsidR="00FE6D9B" w:rsidRPr="00145B72">
        <w:rPr>
          <w:rFonts w:ascii="Times New Roman" w:hAnsi="Times New Roman" w:cs="Times New Roman"/>
          <w:sz w:val="24"/>
          <w:szCs w:val="24"/>
        </w:rPr>
      </w:r>
      <w:r w:rsidR="00FE6D9B" w:rsidRPr="00145B72">
        <w:rPr>
          <w:rFonts w:ascii="Times New Roman" w:hAnsi="Times New Roman" w:cs="Times New Roman"/>
          <w:sz w:val="24"/>
          <w:szCs w:val="24"/>
        </w:rPr>
        <w:fldChar w:fldCharType="separate"/>
      </w:r>
      <w:r w:rsidR="00CA27DA" w:rsidRPr="00145B72">
        <w:rPr>
          <w:rFonts w:ascii="Times New Roman" w:hAnsi="Times New Roman" w:cs="Times New Roman"/>
          <w:noProof/>
          <w:sz w:val="24"/>
          <w:szCs w:val="24"/>
        </w:rPr>
        <w:t>(</w:t>
      </w:r>
      <w:hyperlink w:anchor="_ENREF_4" w:tooltip="Bansil, 2008 #5" w:history="1">
        <w:r w:rsidR="008D4EBF" w:rsidRPr="00145B72">
          <w:rPr>
            <w:rFonts w:ascii="Times New Roman" w:hAnsi="Times New Roman" w:cs="Times New Roman"/>
            <w:noProof/>
            <w:sz w:val="24"/>
            <w:szCs w:val="24"/>
          </w:rPr>
          <w:t>Bansil, et al., 2008</w:t>
        </w:r>
      </w:hyperlink>
      <w:r w:rsidR="00CA27DA" w:rsidRPr="00145B72">
        <w:rPr>
          <w:rFonts w:ascii="Times New Roman" w:hAnsi="Times New Roman" w:cs="Times New Roman"/>
          <w:noProof/>
          <w:sz w:val="24"/>
          <w:szCs w:val="24"/>
        </w:rPr>
        <w:t xml:space="preserve">; </w:t>
      </w:r>
      <w:hyperlink w:anchor="_ENREF_7" w:tooltip="Bulik, 1999 #12" w:history="1">
        <w:r w:rsidR="008D4EBF" w:rsidRPr="00145B72">
          <w:rPr>
            <w:rFonts w:ascii="Times New Roman" w:hAnsi="Times New Roman" w:cs="Times New Roman"/>
            <w:noProof/>
            <w:sz w:val="24"/>
            <w:szCs w:val="24"/>
          </w:rPr>
          <w:t>Bulik, et al., 1999</w:t>
        </w:r>
      </w:hyperlink>
      <w:r w:rsidR="00CA27DA" w:rsidRPr="00145B72">
        <w:rPr>
          <w:rFonts w:ascii="Times New Roman" w:hAnsi="Times New Roman" w:cs="Times New Roman"/>
          <w:noProof/>
          <w:sz w:val="24"/>
          <w:szCs w:val="24"/>
        </w:rPr>
        <w:t xml:space="preserve">; </w:t>
      </w:r>
      <w:hyperlink w:anchor="_ENREF_8" w:tooltip="Bulik, 2009 #9" w:history="1">
        <w:r w:rsidR="008D4EBF" w:rsidRPr="00145B72">
          <w:rPr>
            <w:rFonts w:ascii="Times New Roman" w:hAnsi="Times New Roman" w:cs="Times New Roman"/>
            <w:noProof/>
            <w:sz w:val="24"/>
            <w:szCs w:val="24"/>
          </w:rPr>
          <w:t>Bulik, et al., 2009</w:t>
        </w:r>
      </w:hyperlink>
      <w:r w:rsidR="00CA27DA" w:rsidRPr="00145B72">
        <w:rPr>
          <w:rFonts w:ascii="Times New Roman" w:hAnsi="Times New Roman" w:cs="Times New Roman"/>
          <w:noProof/>
          <w:sz w:val="24"/>
          <w:szCs w:val="24"/>
        </w:rPr>
        <w:t xml:space="preserve">; </w:t>
      </w:r>
      <w:hyperlink w:anchor="_ENREF_12" w:tooltip="Conti, 1998 #50" w:history="1">
        <w:r w:rsidR="008D4EBF" w:rsidRPr="00145B72">
          <w:rPr>
            <w:rFonts w:ascii="Times New Roman" w:hAnsi="Times New Roman" w:cs="Times New Roman"/>
            <w:noProof/>
            <w:sz w:val="24"/>
            <w:szCs w:val="24"/>
          </w:rPr>
          <w:t>Conti, Abraham, &amp; Taylor, 1998</w:t>
        </w:r>
      </w:hyperlink>
      <w:r w:rsidR="00CA27DA" w:rsidRPr="00145B72">
        <w:rPr>
          <w:rFonts w:ascii="Times New Roman" w:hAnsi="Times New Roman" w:cs="Times New Roman"/>
          <w:noProof/>
          <w:sz w:val="24"/>
          <w:szCs w:val="24"/>
        </w:rPr>
        <w:t xml:space="preserve">; </w:t>
      </w:r>
      <w:hyperlink w:anchor="_ENREF_14" w:tooltip="Eagles, 2012 #11" w:history="1">
        <w:r w:rsidR="008D4EBF" w:rsidRPr="00145B72">
          <w:rPr>
            <w:rFonts w:ascii="Times New Roman" w:hAnsi="Times New Roman" w:cs="Times New Roman"/>
            <w:noProof/>
            <w:sz w:val="24"/>
            <w:szCs w:val="24"/>
          </w:rPr>
          <w:t>Eagles, et al., 2012</w:t>
        </w:r>
      </w:hyperlink>
      <w:r w:rsidR="00CA27DA" w:rsidRPr="00145B72">
        <w:rPr>
          <w:rFonts w:ascii="Times New Roman" w:hAnsi="Times New Roman" w:cs="Times New Roman"/>
          <w:noProof/>
          <w:sz w:val="24"/>
          <w:szCs w:val="24"/>
        </w:rPr>
        <w:t xml:space="preserve">; </w:t>
      </w:r>
      <w:hyperlink w:anchor="_ENREF_15" w:tooltip="Ekeus, 2006 #13" w:history="1">
        <w:r w:rsidR="008D4EBF" w:rsidRPr="00145B72">
          <w:rPr>
            <w:rFonts w:ascii="Times New Roman" w:hAnsi="Times New Roman" w:cs="Times New Roman"/>
            <w:noProof/>
            <w:sz w:val="24"/>
            <w:szCs w:val="24"/>
          </w:rPr>
          <w:t>Ekeus, et al., 2006</w:t>
        </w:r>
      </w:hyperlink>
      <w:r w:rsidR="00CA27DA" w:rsidRPr="00145B72">
        <w:rPr>
          <w:rFonts w:ascii="Times New Roman" w:hAnsi="Times New Roman" w:cs="Times New Roman"/>
          <w:noProof/>
          <w:sz w:val="24"/>
          <w:szCs w:val="24"/>
        </w:rPr>
        <w:t xml:space="preserve">; </w:t>
      </w:r>
      <w:hyperlink w:anchor="_ENREF_27" w:tooltip="Kouba, 2005 #7" w:history="1">
        <w:r w:rsidR="008D4EBF" w:rsidRPr="00145B72">
          <w:rPr>
            <w:rFonts w:ascii="Times New Roman" w:hAnsi="Times New Roman" w:cs="Times New Roman"/>
            <w:noProof/>
            <w:sz w:val="24"/>
            <w:szCs w:val="24"/>
          </w:rPr>
          <w:t>Kouba, et al., 2005</w:t>
        </w:r>
      </w:hyperlink>
      <w:r w:rsidR="00CA27DA" w:rsidRPr="00145B72">
        <w:rPr>
          <w:rFonts w:ascii="Times New Roman" w:hAnsi="Times New Roman" w:cs="Times New Roman"/>
          <w:noProof/>
          <w:sz w:val="24"/>
          <w:szCs w:val="24"/>
        </w:rPr>
        <w:t xml:space="preserve">; </w:t>
      </w:r>
      <w:hyperlink w:anchor="_ENREF_30" w:tooltip="Linna, 2014 #6" w:history="1">
        <w:r w:rsidR="008D4EBF" w:rsidRPr="00145B72">
          <w:rPr>
            <w:rFonts w:ascii="Times New Roman" w:hAnsi="Times New Roman" w:cs="Times New Roman"/>
            <w:noProof/>
            <w:sz w:val="24"/>
            <w:szCs w:val="24"/>
          </w:rPr>
          <w:t>Linna, et al., 2014</w:t>
        </w:r>
      </w:hyperlink>
      <w:r w:rsidR="00CA27DA" w:rsidRPr="00145B72">
        <w:rPr>
          <w:rFonts w:ascii="Times New Roman" w:hAnsi="Times New Roman" w:cs="Times New Roman"/>
          <w:noProof/>
          <w:sz w:val="24"/>
          <w:szCs w:val="24"/>
        </w:rPr>
        <w:t xml:space="preserve">; </w:t>
      </w:r>
      <w:hyperlink w:anchor="_ENREF_34" w:tooltip="Micali, 2012 #14" w:history="1">
        <w:r w:rsidR="008D4EBF" w:rsidRPr="00145B72">
          <w:rPr>
            <w:rFonts w:ascii="Times New Roman" w:hAnsi="Times New Roman" w:cs="Times New Roman"/>
            <w:noProof/>
            <w:sz w:val="24"/>
            <w:szCs w:val="24"/>
          </w:rPr>
          <w:t>Micali, et al., 2012</w:t>
        </w:r>
      </w:hyperlink>
      <w:r w:rsidR="00CA27DA" w:rsidRPr="00145B72">
        <w:rPr>
          <w:rFonts w:ascii="Times New Roman" w:hAnsi="Times New Roman" w:cs="Times New Roman"/>
          <w:noProof/>
          <w:sz w:val="24"/>
          <w:szCs w:val="24"/>
        </w:rPr>
        <w:t xml:space="preserve">; </w:t>
      </w:r>
      <w:hyperlink w:anchor="_ENREF_35" w:tooltip="Micali, 2007 #49" w:history="1">
        <w:r w:rsidR="008D4EBF" w:rsidRPr="00145B72">
          <w:rPr>
            <w:rFonts w:ascii="Times New Roman" w:hAnsi="Times New Roman" w:cs="Times New Roman"/>
            <w:noProof/>
            <w:sz w:val="24"/>
            <w:szCs w:val="24"/>
          </w:rPr>
          <w:t>Micali, Simonoff, &amp; Treasure, 2007</w:t>
        </w:r>
      </w:hyperlink>
      <w:r w:rsidR="00CA27DA" w:rsidRPr="00145B72">
        <w:rPr>
          <w:rFonts w:ascii="Times New Roman" w:hAnsi="Times New Roman" w:cs="Times New Roman"/>
          <w:noProof/>
          <w:sz w:val="24"/>
          <w:szCs w:val="24"/>
        </w:rPr>
        <w:t xml:space="preserve">; </w:t>
      </w:r>
      <w:hyperlink w:anchor="_ENREF_39" w:tooltip="Pasternak, 2012 #10" w:history="1">
        <w:r w:rsidR="008D4EBF" w:rsidRPr="00145B72">
          <w:rPr>
            <w:rFonts w:ascii="Times New Roman" w:hAnsi="Times New Roman" w:cs="Times New Roman"/>
            <w:noProof/>
            <w:sz w:val="24"/>
            <w:szCs w:val="24"/>
          </w:rPr>
          <w:t>Pasternak, et al., 2012</w:t>
        </w:r>
      </w:hyperlink>
      <w:r w:rsidR="00CA27DA" w:rsidRPr="00145B72">
        <w:rPr>
          <w:rFonts w:ascii="Times New Roman" w:hAnsi="Times New Roman" w:cs="Times New Roman"/>
          <w:noProof/>
          <w:sz w:val="24"/>
          <w:szCs w:val="24"/>
        </w:rPr>
        <w:t>)</w:t>
      </w:r>
      <w:r w:rsidR="00FE6D9B" w:rsidRPr="00145B72">
        <w:rPr>
          <w:rFonts w:ascii="Times New Roman" w:hAnsi="Times New Roman" w:cs="Times New Roman"/>
          <w:sz w:val="24"/>
          <w:szCs w:val="24"/>
        </w:rPr>
        <w:fldChar w:fldCharType="end"/>
      </w:r>
      <w:r w:rsidRPr="00145B72">
        <w:rPr>
          <w:rFonts w:ascii="Times New Roman" w:hAnsi="Times New Roman" w:cs="Times New Roman"/>
          <w:sz w:val="24"/>
          <w:szCs w:val="24"/>
        </w:rPr>
        <w:t xml:space="preserve">. </w:t>
      </w:r>
      <w:r w:rsidR="001F23FF" w:rsidRPr="00145B72">
        <w:rPr>
          <w:rFonts w:ascii="Times New Roman" w:hAnsi="Times New Roman" w:cs="Times New Roman"/>
          <w:sz w:val="24"/>
          <w:szCs w:val="24"/>
        </w:rPr>
        <w:t>Offspring</w:t>
      </w:r>
      <w:r w:rsidR="005F7FF5" w:rsidRPr="00145B72">
        <w:rPr>
          <w:rFonts w:ascii="Times New Roman" w:hAnsi="Times New Roman" w:cs="Times New Roman"/>
          <w:sz w:val="24"/>
          <w:szCs w:val="24"/>
        </w:rPr>
        <w:t xml:space="preserve"> weight and length</w:t>
      </w:r>
      <w:r w:rsidR="00FC2A04" w:rsidRPr="00145B72">
        <w:rPr>
          <w:rFonts w:ascii="Times New Roman" w:hAnsi="Times New Roman" w:cs="Times New Roman"/>
          <w:sz w:val="24"/>
          <w:szCs w:val="24"/>
        </w:rPr>
        <w:t xml:space="preserve"> are strongly heritable</w:t>
      </w:r>
      <w:r w:rsidR="00F61A3F" w:rsidRPr="00145B72">
        <w:rPr>
          <w:rFonts w:ascii="Times New Roman" w:hAnsi="Times New Roman" w:cs="Times New Roman"/>
          <w:sz w:val="24"/>
          <w:szCs w:val="24"/>
        </w:rPr>
        <w:t xml:space="preserve"> </w:t>
      </w:r>
      <w:r w:rsidR="00FE6D9B" w:rsidRPr="00145B72">
        <w:rPr>
          <w:rFonts w:ascii="Times New Roman" w:hAnsi="Times New Roman" w:cs="Times New Roman"/>
          <w:sz w:val="24"/>
          <w:szCs w:val="24"/>
        </w:rPr>
        <w:fldChar w:fldCharType="begin"/>
      </w:r>
      <w:r w:rsidR="00C77374" w:rsidRPr="00145B72">
        <w:rPr>
          <w:rFonts w:ascii="Times New Roman" w:hAnsi="Times New Roman" w:cs="Times New Roman"/>
          <w:sz w:val="24"/>
          <w:szCs w:val="24"/>
        </w:rPr>
        <w:instrText xml:space="preserve"> ADDIN EN.CITE &lt;EndNote&gt;&lt;Cite&gt;&lt;Author&gt;Lunde&lt;/Author&gt;&lt;Year&gt;2007&lt;/Year&gt;&lt;RecNum&gt;25&lt;/RecNum&gt;&lt;DisplayText&gt;(Lunde, et al., 2007)&lt;/DisplayText&gt;&lt;record&gt;&lt;rec-number&gt;25&lt;/rec-number&gt;&lt;foreign-keys&gt;&lt;key app="EN" db-id="saw2drxs4s9rwbev003ptssurdwee99s90da" timestamp="1474927348"&gt;25&lt;/key&gt;&lt;/foreign-keys&gt;&lt;ref-type name="Journal Article"&gt;17&lt;/ref-type&gt;&lt;contributors&gt;&lt;authors&gt;&lt;author&gt;Lunde, Astrid&lt;/author&gt;&lt;author&gt;Melve, Kari Klungsøyr&lt;/author&gt;&lt;author&gt;Gjessing, Håkon K&lt;/author&gt;&lt;author&gt;Skjærven, Rolv&lt;/author&gt;&lt;author&gt;Irgens, Lorentz M&lt;/author&gt;&lt;/authors&gt;&lt;/contributors&gt;&lt;titles&gt;&lt;title&gt;Genetic and environmental influences on birth weight, birth length, head circumference, and gestational age by use of population-based parent-offspring data&lt;/title&gt;&lt;secondary-title&gt;American Journal of Epidemiology&lt;/secondary-title&gt;&lt;/titles&gt;&lt;pages&gt;734-741&lt;/pages&gt;&lt;volume&gt;165&lt;/volume&gt;&lt;number&gt;7&lt;/number&gt;&lt;dates&gt;&lt;year&gt;2007&lt;/year&gt;&lt;/dates&gt;&lt;isbn&gt;0002-9262&lt;/isbn&gt;&lt;urls&gt;&lt;/urls&gt;&lt;electronic-resource-num&gt;http://dx.doi.org/10.1093/aje/kwk107&lt;/electronic-resource-num&gt;&lt;/record&gt;&lt;/Cite&gt;&lt;/EndNote&gt;</w:instrText>
      </w:r>
      <w:r w:rsidR="00FE6D9B" w:rsidRPr="00145B72">
        <w:rPr>
          <w:rFonts w:ascii="Times New Roman" w:hAnsi="Times New Roman" w:cs="Times New Roman"/>
          <w:sz w:val="24"/>
          <w:szCs w:val="24"/>
        </w:rPr>
        <w:fldChar w:fldCharType="separate"/>
      </w:r>
      <w:r w:rsidR="00DC004F" w:rsidRPr="00145B72">
        <w:rPr>
          <w:rFonts w:ascii="Times New Roman" w:hAnsi="Times New Roman" w:cs="Times New Roman"/>
          <w:noProof/>
          <w:sz w:val="24"/>
          <w:szCs w:val="24"/>
        </w:rPr>
        <w:t>(</w:t>
      </w:r>
      <w:hyperlink w:anchor="_ENREF_31" w:tooltip="Lunde, 2007 #25" w:history="1">
        <w:r w:rsidR="008D4EBF" w:rsidRPr="00145B72">
          <w:rPr>
            <w:rFonts w:ascii="Times New Roman" w:hAnsi="Times New Roman" w:cs="Times New Roman"/>
            <w:noProof/>
            <w:sz w:val="24"/>
            <w:szCs w:val="24"/>
          </w:rPr>
          <w:t>Lunde, et al., 2007</w:t>
        </w:r>
      </w:hyperlink>
      <w:r w:rsidR="00DC004F" w:rsidRPr="00145B72">
        <w:rPr>
          <w:rFonts w:ascii="Times New Roman" w:hAnsi="Times New Roman" w:cs="Times New Roman"/>
          <w:noProof/>
          <w:sz w:val="24"/>
          <w:szCs w:val="24"/>
        </w:rPr>
        <w:t>)</w:t>
      </w:r>
      <w:r w:rsidR="00FE6D9B" w:rsidRPr="00145B72">
        <w:rPr>
          <w:rFonts w:ascii="Times New Roman" w:hAnsi="Times New Roman" w:cs="Times New Roman"/>
          <w:sz w:val="24"/>
          <w:szCs w:val="24"/>
        </w:rPr>
        <w:fldChar w:fldCharType="end"/>
      </w:r>
      <w:r w:rsidR="00FC2A04" w:rsidRPr="00145B72">
        <w:rPr>
          <w:rFonts w:ascii="Times New Roman" w:hAnsi="Times New Roman" w:cs="Times New Roman"/>
          <w:sz w:val="24"/>
          <w:szCs w:val="24"/>
        </w:rPr>
        <w:t xml:space="preserve"> yet </w:t>
      </w:r>
      <w:r w:rsidRPr="00145B72">
        <w:rPr>
          <w:rFonts w:ascii="Times New Roman" w:hAnsi="Times New Roman" w:cs="Times New Roman"/>
          <w:sz w:val="24"/>
          <w:szCs w:val="24"/>
        </w:rPr>
        <w:t>can be</w:t>
      </w:r>
      <w:r w:rsidR="0006393E" w:rsidRPr="00145B72">
        <w:rPr>
          <w:rFonts w:ascii="Times New Roman" w:hAnsi="Times New Roman" w:cs="Times New Roman"/>
          <w:sz w:val="24"/>
          <w:szCs w:val="24"/>
        </w:rPr>
        <w:t xml:space="preserve"> modified by environmental exposures.</w:t>
      </w:r>
      <w:r w:rsidR="00093372" w:rsidRPr="00145B72">
        <w:rPr>
          <w:rFonts w:ascii="Times New Roman" w:hAnsi="Times New Roman" w:cs="Times New Roman"/>
          <w:sz w:val="24"/>
          <w:szCs w:val="24"/>
        </w:rPr>
        <w:t xml:space="preserve"> </w:t>
      </w:r>
      <w:r w:rsidR="000E1EA6" w:rsidRPr="00145B72">
        <w:rPr>
          <w:rFonts w:ascii="Times New Roman" w:hAnsi="Times New Roman" w:cs="Times New Roman"/>
          <w:sz w:val="24"/>
          <w:szCs w:val="24"/>
        </w:rPr>
        <w:t>In the current study, t</w:t>
      </w:r>
      <w:r w:rsidR="00093372" w:rsidRPr="00145B72">
        <w:rPr>
          <w:rFonts w:ascii="Times New Roman" w:hAnsi="Times New Roman" w:cs="Times New Roman"/>
          <w:sz w:val="24"/>
          <w:szCs w:val="24"/>
        </w:rPr>
        <w:t xml:space="preserve">here was evidence that AN was associated with </w:t>
      </w:r>
      <w:r w:rsidR="00A90CAE" w:rsidRPr="00145B72">
        <w:rPr>
          <w:rFonts w:ascii="Times New Roman" w:hAnsi="Times New Roman" w:cs="Times New Roman"/>
          <w:sz w:val="24"/>
          <w:szCs w:val="24"/>
        </w:rPr>
        <w:t xml:space="preserve">offspring </w:t>
      </w:r>
      <w:r w:rsidR="00093372" w:rsidRPr="00145B72">
        <w:rPr>
          <w:rFonts w:ascii="Times New Roman" w:hAnsi="Times New Roman" w:cs="Times New Roman"/>
          <w:sz w:val="24"/>
          <w:szCs w:val="24"/>
        </w:rPr>
        <w:t>undernutrition and BED with overnutrition</w:t>
      </w:r>
      <w:r w:rsidR="009123BA" w:rsidRPr="00145B72">
        <w:rPr>
          <w:rFonts w:ascii="Times New Roman" w:hAnsi="Times New Roman" w:cs="Times New Roman"/>
          <w:sz w:val="24"/>
          <w:szCs w:val="24"/>
        </w:rPr>
        <w:t xml:space="preserve">, </w:t>
      </w:r>
      <w:r w:rsidR="00A90CAE" w:rsidRPr="00145B72">
        <w:rPr>
          <w:rFonts w:ascii="Times New Roman" w:hAnsi="Times New Roman" w:cs="Times New Roman"/>
          <w:sz w:val="24"/>
          <w:szCs w:val="24"/>
        </w:rPr>
        <w:t>supporting</w:t>
      </w:r>
      <w:r w:rsidR="009123BA" w:rsidRPr="00145B72">
        <w:rPr>
          <w:rFonts w:ascii="Times New Roman" w:hAnsi="Times New Roman" w:cs="Times New Roman"/>
          <w:sz w:val="24"/>
          <w:szCs w:val="24"/>
        </w:rPr>
        <w:t xml:space="preserve"> prior research</w:t>
      </w:r>
      <w:r w:rsidR="00CB67AD" w:rsidRPr="00145B72">
        <w:rPr>
          <w:rFonts w:ascii="Times New Roman" w:hAnsi="Times New Roman" w:cs="Times New Roman"/>
          <w:sz w:val="24"/>
          <w:szCs w:val="24"/>
        </w:rPr>
        <w:t xml:space="preserve"> </w:t>
      </w:r>
      <w:r w:rsidR="004E5FC7" w:rsidRPr="00145B72">
        <w:rPr>
          <w:rFonts w:ascii="Times New Roman" w:hAnsi="Times New Roman" w:cs="Times New Roman"/>
          <w:sz w:val="24"/>
          <w:szCs w:val="24"/>
        </w:rPr>
        <w:fldChar w:fldCharType="begin">
          <w:fldData xml:space="preserve">PEVuZE5vdGU+PENpdGU+PEF1dGhvcj5Db250aTwvQXV0aG9yPjxZZWFyPjE5OTg8L1llYXI+PFJl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</w:fldData>
        </w:fldChar>
      </w:r>
      <w:r w:rsidR="00C77374" w:rsidRPr="00145B72">
        <w:rPr>
          <w:rFonts w:ascii="Times New Roman" w:hAnsi="Times New Roman" w:cs="Times New Roman"/>
          <w:sz w:val="24"/>
          <w:szCs w:val="24"/>
        </w:rPr>
        <w:instrText xml:space="preserve"> ADDIN EN.CITE </w:instrText>
      </w:r>
      <w:r w:rsidR="00C77374" w:rsidRPr="00145B72">
        <w:rPr>
          <w:rFonts w:ascii="Times New Roman" w:hAnsi="Times New Roman" w:cs="Times New Roman"/>
          <w:sz w:val="24"/>
          <w:szCs w:val="24"/>
        </w:rPr>
        <w:fldChar w:fldCharType="begin">
          <w:fldData xml:space="preserve">PEVuZE5vdGU+PENpdGU+PEF1dGhvcj5Db250aTwvQXV0aG9yPjxZZWFyPjE5OTg8L1llYXI+PFJl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</w:fldData>
        </w:fldChar>
      </w:r>
      <w:r w:rsidR="00C77374" w:rsidRPr="00145B72">
        <w:rPr>
          <w:rFonts w:ascii="Times New Roman" w:hAnsi="Times New Roman" w:cs="Times New Roman"/>
          <w:sz w:val="24"/>
          <w:szCs w:val="24"/>
        </w:rPr>
        <w:instrText xml:space="preserve"> ADDIN EN.CITE.DATA </w:instrText>
      </w:r>
      <w:r w:rsidR="00C77374" w:rsidRPr="00145B72">
        <w:rPr>
          <w:rFonts w:ascii="Times New Roman" w:hAnsi="Times New Roman" w:cs="Times New Roman"/>
          <w:sz w:val="24"/>
          <w:szCs w:val="24"/>
        </w:rPr>
      </w:r>
      <w:r w:rsidR="00C77374" w:rsidRPr="00145B72">
        <w:rPr>
          <w:rFonts w:ascii="Times New Roman" w:hAnsi="Times New Roman" w:cs="Times New Roman"/>
          <w:sz w:val="24"/>
          <w:szCs w:val="24"/>
        </w:rPr>
        <w:fldChar w:fldCharType="end"/>
      </w:r>
      <w:r w:rsidR="004E5FC7" w:rsidRPr="00145B72">
        <w:rPr>
          <w:rFonts w:ascii="Times New Roman" w:hAnsi="Times New Roman" w:cs="Times New Roman"/>
          <w:sz w:val="24"/>
          <w:szCs w:val="24"/>
        </w:rPr>
      </w:r>
      <w:r w:rsidR="004E5FC7" w:rsidRPr="00145B72">
        <w:rPr>
          <w:rFonts w:ascii="Times New Roman" w:hAnsi="Times New Roman" w:cs="Times New Roman"/>
          <w:sz w:val="24"/>
          <w:szCs w:val="24"/>
        </w:rPr>
        <w:fldChar w:fldCharType="separate"/>
      </w:r>
      <w:r w:rsidR="00C77374" w:rsidRPr="00145B72">
        <w:rPr>
          <w:rFonts w:ascii="Times New Roman" w:hAnsi="Times New Roman" w:cs="Times New Roman"/>
          <w:noProof/>
          <w:sz w:val="24"/>
          <w:szCs w:val="24"/>
        </w:rPr>
        <w:t>(</w:t>
      </w:r>
      <w:hyperlink w:anchor="_ENREF_12" w:tooltip="Conti, 1998 #50" w:history="1">
        <w:r w:rsidR="008D4EBF" w:rsidRPr="00145B72">
          <w:rPr>
            <w:rFonts w:ascii="Times New Roman" w:hAnsi="Times New Roman" w:cs="Times New Roman"/>
            <w:noProof/>
            <w:sz w:val="24"/>
            <w:szCs w:val="24"/>
          </w:rPr>
          <w:t>Conti, et al., 1998</w:t>
        </w:r>
      </w:hyperlink>
      <w:r w:rsidR="00C77374" w:rsidRPr="00145B72">
        <w:rPr>
          <w:rFonts w:ascii="Times New Roman" w:hAnsi="Times New Roman" w:cs="Times New Roman"/>
          <w:noProof/>
          <w:sz w:val="24"/>
          <w:szCs w:val="24"/>
        </w:rPr>
        <w:t xml:space="preserve">; </w:t>
      </w:r>
      <w:hyperlink w:anchor="_ENREF_14" w:tooltip="Eagles, 2012 #11" w:history="1">
        <w:r w:rsidR="008D4EBF" w:rsidRPr="00145B72">
          <w:rPr>
            <w:rFonts w:ascii="Times New Roman" w:hAnsi="Times New Roman" w:cs="Times New Roman"/>
            <w:noProof/>
            <w:sz w:val="24"/>
            <w:szCs w:val="24"/>
          </w:rPr>
          <w:t>Eagles, et al., 2012</w:t>
        </w:r>
      </w:hyperlink>
      <w:r w:rsidR="00C77374" w:rsidRPr="00145B72">
        <w:rPr>
          <w:rFonts w:ascii="Times New Roman" w:hAnsi="Times New Roman" w:cs="Times New Roman"/>
          <w:noProof/>
          <w:sz w:val="24"/>
          <w:szCs w:val="24"/>
        </w:rPr>
        <w:t xml:space="preserve">; </w:t>
      </w:r>
      <w:hyperlink w:anchor="_ENREF_30" w:tooltip="Linna, 2014 #6" w:history="1">
        <w:r w:rsidR="008D4EBF" w:rsidRPr="00145B72">
          <w:rPr>
            <w:rFonts w:ascii="Times New Roman" w:hAnsi="Times New Roman" w:cs="Times New Roman"/>
            <w:noProof/>
            <w:sz w:val="24"/>
            <w:szCs w:val="24"/>
          </w:rPr>
          <w:t>Linna, et al., 2014</w:t>
        </w:r>
      </w:hyperlink>
      <w:r w:rsidR="00C77374" w:rsidRPr="00145B72">
        <w:rPr>
          <w:rFonts w:ascii="Times New Roman" w:hAnsi="Times New Roman" w:cs="Times New Roman"/>
          <w:noProof/>
          <w:sz w:val="24"/>
          <w:szCs w:val="24"/>
        </w:rPr>
        <w:t xml:space="preserve">; </w:t>
      </w:r>
      <w:hyperlink w:anchor="_ENREF_40" w:tooltip="Perrin, 2015 #51" w:history="1">
        <w:r w:rsidR="008D4EBF" w:rsidRPr="00145B72">
          <w:rPr>
            <w:rFonts w:ascii="Times New Roman" w:hAnsi="Times New Roman" w:cs="Times New Roman"/>
            <w:noProof/>
            <w:sz w:val="24"/>
            <w:szCs w:val="24"/>
          </w:rPr>
          <w:t>Perrin et al., 2015</w:t>
        </w:r>
      </w:hyperlink>
      <w:r w:rsidR="00C77374" w:rsidRPr="00145B72">
        <w:rPr>
          <w:rFonts w:ascii="Times New Roman" w:hAnsi="Times New Roman" w:cs="Times New Roman"/>
          <w:noProof/>
          <w:sz w:val="24"/>
          <w:szCs w:val="24"/>
        </w:rPr>
        <w:t>)</w:t>
      </w:r>
      <w:r w:rsidR="004E5FC7" w:rsidRPr="00145B72">
        <w:rPr>
          <w:rFonts w:ascii="Times New Roman" w:hAnsi="Times New Roman" w:cs="Times New Roman"/>
          <w:sz w:val="24"/>
          <w:szCs w:val="24"/>
        </w:rPr>
        <w:fldChar w:fldCharType="end"/>
      </w:r>
      <w:r w:rsidR="00C77374" w:rsidRPr="00145B72">
        <w:rPr>
          <w:rFonts w:ascii="Times New Roman" w:hAnsi="Times New Roman" w:cs="Times New Roman"/>
          <w:sz w:val="24"/>
          <w:szCs w:val="24"/>
        </w:rPr>
        <w:t>.</w:t>
      </w:r>
      <w:r w:rsidR="004E5FC7" w:rsidRPr="00145B72">
        <w:rPr>
          <w:rFonts w:ascii="Times New Roman" w:hAnsi="Times New Roman" w:cs="Times New Roman"/>
          <w:sz w:val="24"/>
          <w:szCs w:val="24"/>
        </w:rPr>
        <w:t xml:space="preserve"> </w:t>
      </w:r>
    </w:p>
    <w:p w:rsidR="00BE6D52" w:rsidRPr="00145B72" w:rsidRDefault="00DC5918" w:rsidP="008D4EBF">
      <w:pPr>
        <w:spacing w:after="0" w:line="480" w:lineRule="auto"/>
        <w:ind w:firstLine="720"/>
        <w:outlineLvl w:val="0"/>
        <w:rPr>
          <w:rFonts w:ascii="Times New Roman" w:hAnsi="Times New Roman" w:cs="Times New Roman"/>
          <w:sz w:val="24"/>
        </w:rPr>
      </w:pPr>
      <w:r w:rsidRPr="00145B72">
        <w:rPr>
          <w:rFonts w:ascii="Times New Roman" w:hAnsi="Times New Roman" w:cs="Times New Roman"/>
          <w:sz w:val="24"/>
          <w:szCs w:val="24"/>
        </w:rPr>
        <w:t>A</w:t>
      </w:r>
      <w:r w:rsidR="00BE6D52" w:rsidRPr="00145B72">
        <w:rPr>
          <w:rFonts w:ascii="Times New Roman" w:hAnsi="Times New Roman" w:cs="Times New Roman"/>
          <w:sz w:val="24"/>
          <w:szCs w:val="24"/>
        </w:rPr>
        <w:t xml:space="preserve"> second </w:t>
      </w:r>
      <w:r w:rsidRPr="00145B72">
        <w:rPr>
          <w:rFonts w:ascii="Times New Roman" w:hAnsi="Times New Roman" w:cs="Times New Roman"/>
          <w:sz w:val="24"/>
          <w:szCs w:val="24"/>
        </w:rPr>
        <w:t>main</w:t>
      </w:r>
      <w:r w:rsidR="00BE6D52" w:rsidRPr="00145B72">
        <w:rPr>
          <w:rFonts w:ascii="Times New Roman" w:hAnsi="Times New Roman" w:cs="Times New Roman"/>
          <w:sz w:val="24"/>
          <w:szCs w:val="24"/>
        </w:rPr>
        <w:t xml:space="preserve"> finding of this study is that pregravid BMI and gestational weight gain</w:t>
      </w:r>
      <w:r w:rsidRPr="00145B72">
        <w:rPr>
          <w:rFonts w:ascii="Times New Roman" w:hAnsi="Times New Roman" w:cs="Times New Roman"/>
          <w:sz w:val="24"/>
          <w:szCs w:val="24"/>
        </w:rPr>
        <w:t xml:space="preserve"> </w:t>
      </w:r>
      <w:r w:rsidR="009037FF" w:rsidRPr="00145B72">
        <w:rPr>
          <w:rFonts w:ascii="Times New Roman" w:hAnsi="Times New Roman" w:cs="Times New Roman"/>
          <w:sz w:val="24"/>
          <w:szCs w:val="24"/>
        </w:rPr>
        <w:t>mediated</w:t>
      </w:r>
      <w:r w:rsidR="006A6840" w:rsidRPr="00145B72">
        <w:rPr>
          <w:rFonts w:ascii="Times New Roman" w:hAnsi="Times New Roman" w:cs="Times New Roman"/>
          <w:sz w:val="24"/>
          <w:szCs w:val="24"/>
        </w:rPr>
        <w:t xml:space="preserve"> the</w:t>
      </w:r>
      <w:r w:rsidR="009037FF" w:rsidRPr="00145B72">
        <w:rPr>
          <w:rFonts w:ascii="Times New Roman" w:hAnsi="Times New Roman" w:cs="Times New Roman"/>
          <w:sz w:val="24"/>
          <w:szCs w:val="24"/>
        </w:rPr>
        <w:t xml:space="preserve"> associations between maternal eating disorders and perinatal complications</w:t>
      </w:r>
      <w:r w:rsidR="00BE6D52" w:rsidRPr="00145B72">
        <w:rPr>
          <w:rFonts w:ascii="Times New Roman" w:hAnsi="Times New Roman" w:cs="Times New Roman"/>
          <w:sz w:val="24"/>
          <w:szCs w:val="24"/>
        </w:rPr>
        <w:t xml:space="preserve">. </w:t>
      </w:r>
      <w:r w:rsidR="006D1747" w:rsidRPr="00145B72">
        <w:rPr>
          <w:rFonts w:ascii="Times New Roman" w:hAnsi="Times New Roman" w:cs="Times New Roman"/>
          <w:sz w:val="24"/>
          <w:szCs w:val="24"/>
        </w:rPr>
        <w:t>The</w:t>
      </w:r>
      <w:r w:rsidR="006A6840" w:rsidRPr="00145B72">
        <w:rPr>
          <w:rFonts w:ascii="Times New Roman" w:hAnsi="Times New Roman" w:cs="Times New Roman"/>
          <w:sz w:val="24"/>
          <w:szCs w:val="24"/>
        </w:rPr>
        <w:t>se factors</w:t>
      </w:r>
      <w:r w:rsidR="006D1747" w:rsidRPr="00145B72">
        <w:rPr>
          <w:rFonts w:ascii="Times New Roman" w:hAnsi="Times New Roman" w:cs="Times New Roman"/>
          <w:sz w:val="24"/>
          <w:szCs w:val="24"/>
        </w:rPr>
        <w:t xml:space="preserve"> mediated risk of diabetes</w:t>
      </w:r>
      <w:r w:rsidR="008D4EBF" w:rsidRPr="00145B72">
        <w:rPr>
          <w:rFonts w:ascii="Times New Roman" w:hAnsi="Times New Roman" w:cs="Times New Roman"/>
          <w:sz w:val="24"/>
          <w:szCs w:val="24"/>
        </w:rPr>
        <w:t xml:space="preserve"> during pregnancy</w:t>
      </w:r>
      <w:r w:rsidR="006D1747" w:rsidRPr="00145B72">
        <w:rPr>
          <w:rFonts w:ascii="Times New Roman" w:hAnsi="Times New Roman" w:cs="Times New Roman"/>
          <w:sz w:val="24"/>
          <w:szCs w:val="24"/>
        </w:rPr>
        <w:t xml:space="preserve"> and pre-eclampsia, c</w:t>
      </w:r>
      <w:r w:rsidR="00BE6D52" w:rsidRPr="00145B72">
        <w:rPr>
          <w:rFonts w:ascii="Times New Roman" w:hAnsi="Times New Roman" w:cs="Times New Roman"/>
          <w:sz w:val="24"/>
          <w:szCs w:val="24"/>
        </w:rPr>
        <w:t xml:space="preserve">onsistent with research in non-psychiatric populations </w:t>
      </w:r>
      <w:r w:rsidR="00BE6D52" w:rsidRPr="00145B72">
        <w:rPr>
          <w:rFonts w:ascii="Times New Roman" w:hAnsi="Times New Roman" w:cs="Times New Roman"/>
          <w:sz w:val="24"/>
          <w:szCs w:val="24"/>
        </w:rPr>
        <w:fldChar w:fldCharType="begin"/>
      </w:r>
      <w:r w:rsidR="008D4EBF" w:rsidRPr="00145B72">
        <w:rPr>
          <w:rFonts w:ascii="Times New Roman" w:hAnsi="Times New Roman" w:cs="Times New Roman"/>
          <w:sz w:val="24"/>
          <w:szCs w:val="24"/>
        </w:rPr>
        <w:instrText xml:space="preserve"> ADDIN EN.CITE &lt;EndNote&gt;&lt;Cite&gt;&lt;Author&gt;Solomon&lt;/Author&gt;&lt;Year&gt;1997&lt;/Year&gt;&lt;RecNum&gt;52&lt;/RecNum&gt;&lt;DisplayText&gt;(Solomon et al., 1997)&lt;/DisplayText&gt;&lt;record&gt;&lt;rec-number&gt;52&lt;/rec-number&gt;&lt;foreign-keys&gt;&lt;key app="EN" db-id="saw2drxs4s9rwbev003ptssurdwee99s90da" timestamp="1474927349"&gt;52&lt;/key&gt;&lt;/foreign-keys&gt;&lt;ref-type name="Journal Article"&gt;17&lt;/ref-type&gt;&lt;contributors&gt;&lt;authors&gt;&lt;author&gt;Solomon, Caren G&lt;/author&gt;&lt;author&gt;Willett, Walter C&lt;/author&gt;&lt;author&gt;Carey, Vincent J&lt;/author&gt;&lt;author&gt;Rich-Edwards, Janet&lt;/author&gt;&lt;author&gt;Hunter, David J&lt;/author&gt;&lt;author&gt;Colditz, Graham A&lt;/author&gt;&lt;author&gt;Stampfer, Meir J&lt;/author&gt;&lt;author&gt;Speizer, Frank E&lt;/author&gt;&lt;author&gt;Spiegelman, Donna&lt;/author&gt;&lt;author&gt;Manson, JoAnn E&lt;/author&gt;&lt;/authors&gt;&lt;/contributors&gt;&lt;titles&gt;&lt;title&gt;A prospective study of pregravid determinants of gestational diabetes mellitus&lt;/title&gt;&lt;secondary-title&gt;JAMA&lt;/secondary-title&gt;&lt;/titles&gt;&lt;pages&gt;1078-1083&lt;/pages&gt;&lt;volume&gt;278&lt;/volume&gt;&lt;number&gt;13&lt;/number&gt;&lt;dates&gt;&lt;year&gt;1997&lt;/year&gt;&lt;/dates&gt;&lt;isbn&gt;0098-7484&lt;/isbn&gt;&lt;urls&gt;&lt;/urls&gt;&lt;electronic-resource-num&gt;http://dx.doi.org/10.1001/jama.278.13.1078 &lt;/electronic-resource-num&gt;&lt;/record&gt;&lt;/Cite&gt;&lt;/EndNote&gt;</w:instrText>
      </w:r>
      <w:r w:rsidR="00BE6D52" w:rsidRPr="00145B72">
        <w:rPr>
          <w:rFonts w:ascii="Times New Roman" w:hAnsi="Times New Roman" w:cs="Times New Roman"/>
          <w:sz w:val="24"/>
          <w:szCs w:val="24"/>
        </w:rPr>
        <w:fldChar w:fldCharType="separate"/>
      </w:r>
      <w:r w:rsidR="008D4EBF" w:rsidRPr="00145B72">
        <w:rPr>
          <w:rFonts w:ascii="Times New Roman" w:hAnsi="Times New Roman" w:cs="Times New Roman"/>
          <w:noProof/>
          <w:sz w:val="24"/>
          <w:szCs w:val="24"/>
        </w:rPr>
        <w:t>(</w:t>
      </w:r>
      <w:hyperlink w:anchor="_ENREF_48" w:tooltip="Solomon, 1997 #52" w:history="1">
        <w:r w:rsidR="008D4EBF" w:rsidRPr="00145B72">
          <w:rPr>
            <w:rFonts w:ascii="Times New Roman" w:hAnsi="Times New Roman" w:cs="Times New Roman"/>
            <w:noProof/>
            <w:sz w:val="24"/>
            <w:szCs w:val="24"/>
          </w:rPr>
          <w:t>Solomon et al., 1997</w:t>
        </w:r>
      </w:hyperlink>
      <w:r w:rsidR="008D4EBF" w:rsidRPr="00145B72">
        <w:rPr>
          <w:rFonts w:ascii="Times New Roman" w:hAnsi="Times New Roman" w:cs="Times New Roman"/>
          <w:noProof/>
          <w:sz w:val="24"/>
          <w:szCs w:val="24"/>
        </w:rPr>
        <w:t>)</w:t>
      </w:r>
      <w:r w:rsidR="00BE6D52" w:rsidRPr="00145B72">
        <w:rPr>
          <w:rFonts w:ascii="Times New Roman" w:hAnsi="Times New Roman" w:cs="Times New Roman"/>
          <w:sz w:val="24"/>
          <w:szCs w:val="24"/>
        </w:rPr>
        <w:fldChar w:fldCharType="end"/>
      </w:r>
      <w:r w:rsidR="006D1747" w:rsidRPr="00145B72">
        <w:rPr>
          <w:rFonts w:ascii="Times New Roman" w:hAnsi="Times New Roman" w:cs="Times New Roman"/>
          <w:sz w:val="24"/>
          <w:szCs w:val="24"/>
        </w:rPr>
        <w:t>, and growth outcomes for maternal AN and BED</w:t>
      </w:r>
      <w:r w:rsidR="00BE6D52" w:rsidRPr="00145B72">
        <w:rPr>
          <w:rFonts w:ascii="Times New Roman" w:hAnsi="Times New Roman" w:cs="Times New Roman"/>
          <w:sz w:val="24"/>
          <w:szCs w:val="24"/>
        </w:rPr>
        <w:t>.</w:t>
      </w:r>
      <w:r w:rsidR="00D1158D" w:rsidRPr="00145B72">
        <w:rPr>
          <w:rFonts w:ascii="Times New Roman" w:hAnsi="Times New Roman" w:cs="Times New Roman"/>
          <w:sz w:val="24"/>
          <w:szCs w:val="24"/>
        </w:rPr>
        <w:t xml:space="preserve"> </w:t>
      </w:r>
      <w:r w:rsidR="00B835A4" w:rsidRPr="00145B72">
        <w:rPr>
          <w:rFonts w:ascii="Times New Roman" w:hAnsi="Times New Roman" w:cs="Times New Roman"/>
          <w:sz w:val="24"/>
        </w:rPr>
        <w:t xml:space="preserve">These factors </w:t>
      </w:r>
      <w:r w:rsidR="009123BA" w:rsidRPr="00145B72">
        <w:rPr>
          <w:rFonts w:ascii="Times New Roman" w:hAnsi="Times New Roman" w:cs="Times New Roman"/>
          <w:sz w:val="24"/>
        </w:rPr>
        <w:t xml:space="preserve">are unlikely to be causative agents themselves but indicators of </w:t>
      </w:r>
      <w:r w:rsidR="00F960C0" w:rsidRPr="00145B72">
        <w:rPr>
          <w:rFonts w:ascii="Times New Roman" w:hAnsi="Times New Roman" w:cs="Times New Roman"/>
          <w:sz w:val="24"/>
        </w:rPr>
        <w:t xml:space="preserve">other mechanisms </w:t>
      </w:r>
      <w:r w:rsidR="00F960C0" w:rsidRPr="00145B72">
        <w:rPr>
          <w:rFonts w:ascii="Times New Roman" w:hAnsi="Times New Roman" w:cs="Times New Roman"/>
          <w:sz w:val="24"/>
          <w:szCs w:val="24"/>
        </w:rPr>
        <w:t>(i.e., placental signalling pathways, maternal diet</w:t>
      </w:r>
      <w:r w:rsidRPr="00145B72">
        <w:rPr>
          <w:rFonts w:ascii="Times New Roman" w:hAnsi="Times New Roman" w:cs="Times New Roman"/>
          <w:sz w:val="24"/>
          <w:szCs w:val="24"/>
        </w:rPr>
        <w:t xml:space="preserve">, </w:t>
      </w:r>
      <w:r w:rsidRPr="00145B72">
        <w:rPr>
          <w:rFonts w:ascii="Times New Roman" w:hAnsi="Times New Roman" w:cs="Times New Roman"/>
          <w:sz w:val="24"/>
        </w:rPr>
        <w:t>endocrinolgic and metabolic pathology</w:t>
      </w:r>
      <w:r w:rsidR="00F960C0" w:rsidRPr="00145B72">
        <w:rPr>
          <w:rFonts w:ascii="Times New Roman" w:hAnsi="Times New Roman" w:cs="Times New Roman"/>
          <w:sz w:val="24"/>
          <w:szCs w:val="24"/>
        </w:rPr>
        <w:t>)</w:t>
      </w:r>
      <w:r w:rsidR="00B835A4" w:rsidRPr="00145B72">
        <w:rPr>
          <w:rFonts w:ascii="Times New Roman" w:hAnsi="Times New Roman" w:cs="Times New Roman"/>
          <w:sz w:val="24"/>
          <w:szCs w:val="24"/>
        </w:rPr>
        <w:t xml:space="preserve"> that increase perinatal risk</w:t>
      </w:r>
      <w:r w:rsidR="009123BA" w:rsidRPr="00145B72">
        <w:rPr>
          <w:rFonts w:ascii="Times New Roman" w:hAnsi="Times New Roman" w:cs="Times New Roman"/>
          <w:sz w:val="24"/>
        </w:rPr>
        <w:t xml:space="preserve">. </w:t>
      </w:r>
      <w:r w:rsidR="009123BA" w:rsidRPr="00145B72">
        <w:rPr>
          <w:rFonts w:ascii="Times New Roman" w:hAnsi="Times New Roman" w:cs="Times New Roman"/>
          <w:sz w:val="24"/>
          <w:szCs w:val="24"/>
        </w:rPr>
        <w:t>Prior r</w:t>
      </w:r>
      <w:r w:rsidR="004F1A61" w:rsidRPr="00145B72">
        <w:rPr>
          <w:rFonts w:ascii="Times New Roman" w:hAnsi="Times New Roman" w:cs="Times New Roman"/>
          <w:sz w:val="24"/>
          <w:szCs w:val="24"/>
        </w:rPr>
        <w:t xml:space="preserve">esearch in the MoBa cohort showed that compared with referrent women, women with BED had a higher saturated fat and energy intake </w:t>
      </w:r>
      <w:r w:rsidR="003074F0" w:rsidRPr="00145B72">
        <w:rPr>
          <w:rFonts w:ascii="Times New Roman" w:hAnsi="Times New Roman" w:cs="Times New Roman"/>
          <w:sz w:val="24"/>
          <w:szCs w:val="24"/>
        </w:rPr>
        <w:t xml:space="preserve">during pregnancy </w:t>
      </w:r>
      <w:r w:rsidR="004F1A61" w:rsidRPr="00145B72">
        <w:rPr>
          <w:rFonts w:ascii="Times New Roman" w:hAnsi="Times New Roman" w:cs="Times New Roman"/>
          <w:sz w:val="24"/>
          <w:szCs w:val="24"/>
        </w:rPr>
        <w:fldChar w:fldCharType="begin"/>
      </w:r>
      <w:r w:rsidR="008D4EBF" w:rsidRPr="00145B72">
        <w:rPr>
          <w:rFonts w:ascii="Times New Roman" w:hAnsi="Times New Roman" w:cs="Times New Roman"/>
          <w:sz w:val="24"/>
          <w:szCs w:val="24"/>
        </w:rPr>
        <w:instrText xml:space="preserve"> ADDIN EN.CITE &lt;EndNote&gt;&lt;Cite&gt;&lt;Author&gt;Siega-Riz&lt;/Author&gt;&lt;Year&gt;2008&lt;/Year&gt;&lt;RecNum&gt;53&lt;/RecNum&gt;&lt;DisplayText&gt;(Siega-Riz et al., 2008)&lt;/DisplayText&gt;&lt;record&gt;&lt;rec-number&gt;53&lt;/rec-number&gt;&lt;foreign-keys&gt;&lt;key app="EN" db-id="saw2drxs4s9rwbev003ptssurdwee99s90da" timestamp="1474927349"&gt;53&lt;/key&gt;&lt;/foreign-keys&gt;&lt;ref-type name="Journal Article"&gt;17&lt;/ref-type&gt;&lt;contributors&gt;&lt;authors&gt;&lt;author&gt;Siega-Riz, Anna Maria&lt;/author&gt;&lt;author&gt;Haugen, Margaretha&lt;/author&gt;&lt;author&gt;Meltzer, Helle M&lt;/author&gt;&lt;author&gt;Von Holle, Ann&lt;/author&gt;&lt;author&gt;Hamer, Robert&lt;/author&gt;&lt;author&gt;Torgersen, Leila&lt;/author&gt;&lt;author&gt;Knopf-Berg, Cecilie&lt;/author&gt;&lt;author&gt;Reichborn-Kjennerud, Ted&lt;/author&gt;&lt;author&gt;Bulik, Cynthia M&lt;/author&gt;&lt;/authors&gt;&lt;/contributors&gt;&lt;titles&gt;&lt;title&gt;Nutrient and food group intakes of women with and without bulimia nervosa and binge eating disorder during pregnancy&lt;/title&gt;&lt;secondary-title&gt;American Journal of Clinical Nutrition&lt;/secondary-title&gt;&lt;/titles&gt;&lt;pages&gt;1346-1355&lt;/pages&gt;&lt;volume&gt;87&lt;/volume&gt;&lt;number&gt;5&lt;/number&gt;&lt;dates&gt;&lt;year&gt;2008&lt;/year&gt;&lt;/dates&gt;&lt;isbn&gt;0002-9165&lt;/isbn&gt;&lt;urls&gt;&lt;/urls&gt;&lt;/record&gt;&lt;/Cite&gt;&lt;/EndNote&gt;</w:instrText>
      </w:r>
      <w:r w:rsidR="004F1A61" w:rsidRPr="00145B72">
        <w:rPr>
          <w:rFonts w:ascii="Times New Roman" w:hAnsi="Times New Roman" w:cs="Times New Roman"/>
          <w:sz w:val="24"/>
          <w:szCs w:val="24"/>
        </w:rPr>
        <w:fldChar w:fldCharType="separate"/>
      </w:r>
      <w:r w:rsidR="008D4EBF" w:rsidRPr="00145B72">
        <w:rPr>
          <w:rFonts w:ascii="Times New Roman" w:hAnsi="Times New Roman" w:cs="Times New Roman"/>
          <w:noProof/>
          <w:sz w:val="24"/>
          <w:szCs w:val="24"/>
        </w:rPr>
        <w:t>(</w:t>
      </w:r>
      <w:hyperlink w:anchor="_ENREF_45" w:tooltip="Siega-Riz, 2008 #53" w:history="1">
        <w:r w:rsidR="008D4EBF" w:rsidRPr="00145B72">
          <w:rPr>
            <w:rFonts w:ascii="Times New Roman" w:hAnsi="Times New Roman" w:cs="Times New Roman"/>
            <w:noProof/>
            <w:sz w:val="24"/>
            <w:szCs w:val="24"/>
          </w:rPr>
          <w:t>Siega-Riz et al., 2008</w:t>
        </w:r>
      </w:hyperlink>
      <w:r w:rsidR="008D4EBF" w:rsidRPr="00145B72">
        <w:rPr>
          <w:rFonts w:ascii="Times New Roman" w:hAnsi="Times New Roman" w:cs="Times New Roman"/>
          <w:noProof/>
          <w:sz w:val="24"/>
          <w:szCs w:val="24"/>
        </w:rPr>
        <w:t>)</w:t>
      </w:r>
      <w:r w:rsidR="004F1A61" w:rsidRPr="00145B72">
        <w:rPr>
          <w:rFonts w:ascii="Times New Roman" w:hAnsi="Times New Roman" w:cs="Times New Roman"/>
          <w:sz w:val="24"/>
          <w:szCs w:val="24"/>
        </w:rPr>
        <w:fldChar w:fldCharType="end"/>
      </w:r>
      <w:r w:rsidR="004F1A61" w:rsidRPr="00145B72">
        <w:rPr>
          <w:rFonts w:ascii="Times New Roman" w:hAnsi="Times New Roman" w:cs="Times New Roman"/>
          <w:sz w:val="24"/>
          <w:szCs w:val="24"/>
        </w:rPr>
        <w:t>.</w:t>
      </w:r>
      <w:r w:rsidR="003074F0" w:rsidRPr="00145B72">
        <w:rPr>
          <w:rFonts w:ascii="Times New Roman" w:hAnsi="Times New Roman" w:cs="Times New Roman"/>
          <w:sz w:val="24"/>
        </w:rPr>
        <w:t xml:space="preserve"> </w:t>
      </w:r>
    </w:p>
    <w:p w:rsidR="0023647E" w:rsidRPr="00145B72" w:rsidRDefault="0023647E" w:rsidP="008D4EBF">
      <w:pPr>
        <w:spacing w:after="0" w:line="480" w:lineRule="auto"/>
        <w:ind w:firstLine="720"/>
        <w:rPr>
          <w:rFonts w:ascii="Times New Roman" w:hAnsi="Times New Roman" w:cs="Times New Roman"/>
          <w:sz w:val="24"/>
          <w:szCs w:val="24"/>
        </w:rPr>
      </w:pPr>
      <w:r w:rsidRPr="00145B72">
        <w:rPr>
          <w:rFonts w:ascii="Times New Roman" w:eastAsia="Calibri" w:hAnsi="Times New Roman" w:cs="Times New Roman"/>
          <w:sz w:val="24"/>
        </w:rPr>
        <w:t>No studies known to us, with the exception of Bulik et al. (1999), have reported on perinatal risk</w:t>
      </w:r>
      <w:r w:rsidR="00B60FFD" w:rsidRPr="00145B72">
        <w:rPr>
          <w:rFonts w:ascii="Times New Roman" w:eastAsia="Calibri" w:hAnsi="Times New Roman" w:cs="Times New Roman"/>
          <w:sz w:val="24"/>
        </w:rPr>
        <w:t>s</w:t>
      </w:r>
      <w:r w:rsidRPr="00145B72">
        <w:rPr>
          <w:rFonts w:ascii="Times New Roman" w:eastAsia="Calibri" w:hAnsi="Times New Roman" w:cs="Times New Roman"/>
          <w:sz w:val="24"/>
        </w:rPr>
        <w:t xml:space="preserve"> with lifetime and acute assessments of eating disorders in the same individuals. Bulik et al. compared </w:t>
      </w:r>
      <w:r w:rsidR="00B60FFD" w:rsidRPr="00145B72">
        <w:rPr>
          <w:rFonts w:ascii="Times New Roman" w:eastAsia="Calibri" w:hAnsi="Times New Roman" w:cs="Times New Roman"/>
          <w:sz w:val="24"/>
        </w:rPr>
        <w:t>women with</w:t>
      </w:r>
      <w:r w:rsidRPr="00145B72">
        <w:rPr>
          <w:rFonts w:ascii="Times New Roman" w:eastAsia="Calibri" w:hAnsi="Times New Roman" w:cs="Times New Roman"/>
          <w:sz w:val="24"/>
        </w:rPr>
        <w:t xml:space="preserve"> AN, </w:t>
      </w:r>
      <w:r w:rsidR="00B60FFD" w:rsidRPr="00145B72">
        <w:rPr>
          <w:rFonts w:ascii="Times New Roman" w:eastAsia="Calibri" w:hAnsi="Times New Roman" w:cs="Times New Roman"/>
          <w:sz w:val="24"/>
        </w:rPr>
        <w:t xml:space="preserve">women </w:t>
      </w:r>
      <w:r w:rsidRPr="00145B72">
        <w:rPr>
          <w:rFonts w:ascii="Times New Roman" w:eastAsia="Calibri" w:hAnsi="Times New Roman" w:cs="Times New Roman"/>
          <w:sz w:val="24"/>
        </w:rPr>
        <w:t>recover</w:t>
      </w:r>
      <w:r w:rsidR="00B60FFD" w:rsidRPr="00145B72">
        <w:rPr>
          <w:rFonts w:ascii="Times New Roman" w:eastAsia="Calibri" w:hAnsi="Times New Roman" w:cs="Times New Roman"/>
          <w:sz w:val="24"/>
        </w:rPr>
        <w:t>ed</w:t>
      </w:r>
      <w:r w:rsidRPr="00145B72">
        <w:rPr>
          <w:rFonts w:ascii="Times New Roman" w:eastAsia="Calibri" w:hAnsi="Times New Roman" w:cs="Times New Roman"/>
          <w:sz w:val="24"/>
        </w:rPr>
        <w:t xml:space="preserve"> from AN, and healthy controls and reported descriptively that smaller birth weight and caesarian risk were similar and more common in the AN groups. </w:t>
      </w:r>
      <w:r w:rsidR="00B835A4" w:rsidRPr="00145B72">
        <w:rPr>
          <w:rFonts w:ascii="Times New Roman" w:eastAsia="Calibri" w:hAnsi="Times New Roman" w:cs="Times New Roman"/>
          <w:sz w:val="24"/>
        </w:rPr>
        <w:t>Most</w:t>
      </w:r>
      <w:r w:rsidRPr="00145B72">
        <w:rPr>
          <w:rFonts w:ascii="Times New Roman" w:eastAsia="Calibri" w:hAnsi="Times New Roman" w:cs="Times New Roman"/>
          <w:sz w:val="24"/>
        </w:rPr>
        <w:t xml:space="preserve"> studies supporting an association </w:t>
      </w:r>
      <w:r w:rsidR="008D4EBF" w:rsidRPr="00145B72">
        <w:rPr>
          <w:rFonts w:ascii="Times New Roman" w:eastAsia="Calibri" w:hAnsi="Times New Roman" w:cs="Times New Roman"/>
          <w:sz w:val="24"/>
        </w:rPr>
        <w:t xml:space="preserve">among eating disorders and perinatal risks </w:t>
      </w:r>
      <w:r w:rsidRPr="00145B72">
        <w:rPr>
          <w:rFonts w:ascii="Times New Roman" w:eastAsia="Calibri" w:hAnsi="Times New Roman" w:cs="Times New Roman"/>
          <w:sz w:val="24"/>
        </w:rPr>
        <w:t xml:space="preserve">have used lifetime assessments </w:t>
      </w:r>
      <w:r w:rsidRPr="00145B72">
        <w:rPr>
          <w:rFonts w:ascii="Times New Roman" w:eastAsia="Calibri" w:hAnsi="Times New Roman" w:cs="Times New Roman"/>
          <w:sz w:val="24"/>
        </w:rPr>
        <w:fldChar w:fldCharType="begin">
          <w:fldData xml:space="preserve">PEVuZE5vdGU+PENpdGU+PEF1dGhvcj5FYWdsZXM8L0F1dGhvcj48WWVhcj4yMDEyPC9ZZWFyPjxS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</w:fldData>
        </w:fldChar>
      </w:r>
      <w:r w:rsidR="00C77374" w:rsidRPr="00145B72">
        <w:rPr>
          <w:rFonts w:ascii="Times New Roman" w:eastAsia="Calibri" w:hAnsi="Times New Roman" w:cs="Times New Roman"/>
          <w:sz w:val="24"/>
        </w:rPr>
        <w:instrText xml:space="preserve"> ADDIN EN.CITE </w:instrText>
      </w:r>
      <w:r w:rsidR="00C77374" w:rsidRPr="00145B72">
        <w:rPr>
          <w:rFonts w:ascii="Times New Roman" w:eastAsia="Calibri" w:hAnsi="Times New Roman" w:cs="Times New Roman"/>
          <w:sz w:val="24"/>
        </w:rPr>
        <w:fldChar w:fldCharType="begin">
          <w:fldData xml:space="preserve">PEVuZE5vdGU+PENpdGU+PEF1dGhvcj5FYWdsZXM8L0F1dGhvcj48WWVhcj4yMDEyPC9ZZWFyPjxS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</w:fldData>
        </w:fldChar>
      </w:r>
      <w:r w:rsidR="00C77374" w:rsidRPr="00145B72">
        <w:rPr>
          <w:rFonts w:ascii="Times New Roman" w:eastAsia="Calibri" w:hAnsi="Times New Roman" w:cs="Times New Roman"/>
          <w:sz w:val="24"/>
        </w:rPr>
        <w:instrText xml:space="preserve"> ADDIN EN.CITE.DATA </w:instrText>
      </w:r>
      <w:r w:rsidR="00C77374" w:rsidRPr="00145B72">
        <w:rPr>
          <w:rFonts w:ascii="Times New Roman" w:eastAsia="Calibri" w:hAnsi="Times New Roman" w:cs="Times New Roman"/>
          <w:sz w:val="24"/>
        </w:rPr>
      </w:r>
      <w:r w:rsidR="00C77374" w:rsidRPr="00145B72">
        <w:rPr>
          <w:rFonts w:ascii="Times New Roman" w:eastAsia="Calibri" w:hAnsi="Times New Roman" w:cs="Times New Roman"/>
          <w:sz w:val="24"/>
        </w:rPr>
        <w:fldChar w:fldCharType="end"/>
      </w:r>
      <w:r w:rsidRPr="00145B72">
        <w:rPr>
          <w:rFonts w:ascii="Times New Roman" w:eastAsia="Calibri" w:hAnsi="Times New Roman" w:cs="Times New Roman"/>
          <w:sz w:val="24"/>
        </w:rPr>
      </w:r>
      <w:r w:rsidRPr="00145B72">
        <w:rPr>
          <w:rFonts w:ascii="Times New Roman" w:eastAsia="Calibri" w:hAnsi="Times New Roman" w:cs="Times New Roman"/>
          <w:sz w:val="24"/>
        </w:rPr>
        <w:fldChar w:fldCharType="separate"/>
      </w:r>
      <w:r w:rsidRPr="00145B72">
        <w:rPr>
          <w:rFonts w:ascii="Times New Roman" w:eastAsia="Calibri" w:hAnsi="Times New Roman" w:cs="Times New Roman"/>
          <w:noProof/>
          <w:sz w:val="24"/>
        </w:rPr>
        <w:t>(</w:t>
      </w:r>
      <w:hyperlink w:anchor="_ENREF_14" w:tooltip="Eagles, 2012 #11" w:history="1">
        <w:r w:rsidR="008D4EBF" w:rsidRPr="00145B72">
          <w:rPr>
            <w:rFonts w:ascii="Times New Roman" w:eastAsia="Calibri" w:hAnsi="Times New Roman" w:cs="Times New Roman"/>
            <w:noProof/>
            <w:sz w:val="24"/>
          </w:rPr>
          <w:t>Eagles, et al., 2012</w:t>
        </w:r>
      </w:hyperlink>
      <w:r w:rsidRPr="00145B72">
        <w:rPr>
          <w:rFonts w:ascii="Times New Roman" w:eastAsia="Calibri" w:hAnsi="Times New Roman" w:cs="Times New Roman"/>
          <w:noProof/>
          <w:sz w:val="24"/>
        </w:rPr>
        <w:t xml:space="preserve">; </w:t>
      </w:r>
      <w:hyperlink w:anchor="_ENREF_27" w:tooltip="Kouba, 2005 #7" w:history="1">
        <w:r w:rsidR="008D4EBF" w:rsidRPr="00145B72">
          <w:rPr>
            <w:rFonts w:ascii="Times New Roman" w:eastAsia="Calibri" w:hAnsi="Times New Roman" w:cs="Times New Roman"/>
            <w:noProof/>
            <w:sz w:val="24"/>
          </w:rPr>
          <w:t>Kouba, et al., 2005</w:t>
        </w:r>
      </w:hyperlink>
      <w:r w:rsidRPr="00145B72">
        <w:rPr>
          <w:rFonts w:ascii="Times New Roman" w:eastAsia="Calibri" w:hAnsi="Times New Roman" w:cs="Times New Roman"/>
          <w:noProof/>
          <w:sz w:val="24"/>
        </w:rPr>
        <w:t xml:space="preserve">; </w:t>
      </w:r>
      <w:hyperlink w:anchor="_ENREF_30" w:tooltip="Linna, 2014 #6" w:history="1">
        <w:r w:rsidR="008D4EBF" w:rsidRPr="00145B72">
          <w:rPr>
            <w:rFonts w:ascii="Times New Roman" w:eastAsia="Calibri" w:hAnsi="Times New Roman" w:cs="Times New Roman"/>
            <w:noProof/>
            <w:sz w:val="24"/>
          </w:rPr>
          <w:t>Linna, et al., 2014</w:t>
        </w:r>
      </w:hyperlink>
      <w:r w:rsidRPr="00145B72">
        <w:rPr>
          <w:rFonts w:ascii="Times New Roman" w:eastAsia="Calibri" w:hAnsi="Times New Roman" w:cs="Times New Roman"/>
          <w:noProof/>
          <w:sz w:val="24"/>
        </w:rPr>
        <w:t xml:space="preserve">; </w:t>
      </w:r>
      <w:hyperlink w:anchor="_ENREF_34" w:tooltip="Micali, 2012 #14" w:history="1">
        <w:r w:rsidR="008D4EBF" w:rsidRPr="00145B72">
          <w:rPr>
            <w:rFonts w:ascii="Times New Roman" w:eastAsia="Calibri" w:hAnsi="Times New Roman" w:cs="Times New Roman"/>
            <w:noProof/>
            <w:sz w:val="24"/>
          </w:rPr>
          <w:t>Micali, et al., 2012</w:t>
        </w:r>
      </w:hyperlink>
      <w:r w:rsidRPr="00145B72">
        <w:rPr>
          <w:rFonts w:ascii="Times New Roman" w:eastAsia="Calibri" w:hAnsi="Times New Roman" w:cs="Times New Roman"/>
          <w:noProof/>
          <w:sz w:val="24"/>
        </w:rPr>
        <w:t xml:space="preserve">; </w:t>
      </w:r>
      <w:hyperlink w:anchor="_ENREF_35" w:tooltip="Micali, 2007 #49" w:history="1">
        <w:r w:rsidR="008D4EBF" w:rsidRPr="00145B72">
          <w:rPr>
            <w:rFonts w:ascii="Times New Roman" w:eastAsia="Calibri" w:hAnsi="Times New Roman" w:cs="Times New Roman"/>
            <w:noProof/>
            <w:sz w:val="24"/>
          </w:rPr>
          <w:t>Micali, et al., 2007</w:t>
        </w:r>
      </w:hyperlink>
      <w:r w:rsidRPr="00145B72">
        <w:rPr>
          <w:rFonts w:ascii="Times New Roman" w:eastAsia="Calibri" w:hAnsi="Times New Roman" w:cs="Times New Roman"/>
          <w:noProof/>
          <w:sz w:val="24"/>
        </w:rPr>
        <w:t>)</w:t>
      </w:r>
      <w:r w:rsidRPr="00145B72">
        <w:rPr>
          <w:rFonts w:ascii="Times New Roman" w:eastAsia="Calibri" w:hAnsi="Times New Roman" w:cs="Times New Roman"/>
          <w:sz w:val="24"/>
        </w:rPr>
        <w:fldChar w:fldCharType="end"/>
      </w:r>
      <w:r w:rsidRPr="00145B72">
        <w:rPr>
          <w:rFonts w:ascii="Times New Roman" w:eastAsia="Calibri" w:hAnsi="Times New Roman" w:cs="Times New Roman"/>
          <w:sz w:val="24"/>
        </w:rPr>
        <w:t xml:space="preserve">. Consistent with former work, this study suggests that both lifetime and acute episodes modify health outcomes for the pregnant woman and baby as it develops in the womb. Although there was no strong evidence for differential effects by acute versus lifetime status, inferences are limited by differences in the </w:t>
      </w:r>
      <w:r w:rsidR="00550CB2" w:rsidRPr="00145B72">
        <w:rPr>
          <w:rFonts w:ascii="Times New Roman" w:eastAsia="Calibri" w:hAnsi="Times New Roman" w:cs="Times New Roman"/>
          <w:sz w:val="24"/>
        </w:rPr>
        <w:t>binge eating</w:t>
      </w:r>
      <w:r w:rsidRPr="00145B72">
        <w:rPr>
          <w:rFonts w:ascii="Times New Roman" w:eastAsia="Calibri" w:hAnsi="Times New Roman" w:cs="Times New Roman"/>
          <w:sz w:val="24"/>
        </w:rPr>
        <w:t xml:space="preserve"> and purging thresholds available in the study measures. Future </w:t>
      </w:r>
      <w:r w:rsidR="00550CB2" w:rsidRPr="00145B72">
        <w:rPr>
          <w:rFonts w:ascii="Times New Roman" w:eastAsia="Calibri" w:hAnsi="Times New Roman" w:cs="Times New Roman"/>
          <w:sz w:val="24"/>
        </w:rPr>
        <w:t>studies</w:t>
      </w:r>
      <w:r w:rsidRPr="00145B72">
        <w:rPr>
          <w:rFonts w:ascii="Times New Roman" w:eastAsia="Calibri" w:hAnsi="Times New Roman" w:cs="Times New Roman"/>
          <w:sz w:val="24"/>
        </w:rPr>
        <w:t xml:space="preserve"> may wish to elaborate on this line of research by comparing outcomes among recovered and </w:t>
      </w:r>
      <w:r w:rsidR="00B835A4" w:rsidRPr="00145B72">
        <w:rPr>
          <w:rFonts w:ascii="Times New Roman" w:eastAsia="Calibri" w:hAnsi="Times New Roman" w:cs="Times New Roman"/>
          <w:sz w:val="24"/>
        </w:rPr>
        <w:t>acutely</w:t>
      </w:r>
      <w:r w:rsidRPr="00145B72">
        <w:rPr>
          <w:rFonts w:ascii="Times New Roman" w:eastAsia="Calibri" w:hAnsi="Times New Roman" w:cs="Times New Roman"/>
          <w:sz w:val="24"/>
        </w:rPr>
        <w:t xml:space="preserve"> </w:t>
      </w:r>
      <w:r w:rsidR="00550CB2" w:rsidRPr="00145B72">
        <w:rPr>
          <w:rFonts w:ascii="Times New Roman" w:eastAsia="Calibri" w:hAnsi="Times New Roman" w:cs="Times New Roman"/>
          <w:sz w:val="24"/>
        </w:rPr>
        <w:t>ill pregnant women with eating disorders</w:t>
      </w:r>
      <w:r w:rsidRPr="00145B72">
        <w:rPr>
          <w:rFonts w:ascii="Times New Roman" w:eastAsia="Calibri" w:hAnsi="Times New Roman" w:cs="Times New Roman"/>
          <w:sz w:val="24"/>
        </w:rPr>
        <w:t xml:space="preserve">.    </w:t>
      </w:r>
    </w:p>
    <w:p w:rsidR="008D4EBF" w:rsidRPr="00145B72" w:rsidRDefault="00935ED1" w:rsidP="008D4EBF">
      <w:pPr>
        <w:spacing w:after="0" w:line="480" w:lineRule="auto"/>
        <w:ind w:firstLine="720"/>
        <w:rPr>
          <w:rFonts w:ascii="Times New Roman" w:hAnsi="Times New Roman" w:cs="Times New Roman"/>
          <w:sz w:val="24"/>
          <w:szCs w:val="24"/>
        </w:rPr>
      </w:pPr>
      <w:r w:rsidRPr="00145B72">
        <w:rPr>
          <w:rFonts w:ascii="Times New Roman" w:hAnsi="Times New Roman" w:cs="Times New Roman"/>
          <w:sz w:val="24"/>
          <w:szCs w:val="24"/>
        </w:rPr>
        <w:t xml:space="preserve">There has been a </w:t>
      </w:r>
      <w:r w:rsidR="00CB67AD" w:rsidRPr="00145B72">
        <w:rPr>
          <w:rFonts w:ascii="Times New Roman" w:hAnsi="Times New Roman" w:cs="Times New Roman"/>
          <w:sz w:val="24"/>
          <w:szCs w:val="24"/>
        </w:rPr>
        <w:t xml:space="preserve">critical </w:t>
      </w:r>
      <w:r w:rsidRPr="00145B72">
        <w:rPr>
          <w:rFonts w:ascii="Times New Roman" w:hAnsi="Times New Roman" w:cs="Times New Roman"/>
          <w:sz w:val="24"/>
          <w:szCs w:val="24"/>
        </w:rPr>
        <w:t xml:space="preserve">need </w:t>
      </w:r>
      <w:r w:rsidR="00CB67AD" w:rsidRPr="00145B72">
        <w:rPr>
          <w:rFonts w:ascii="Times New Roman" w:hAnsi="Times New Roman" w:cs="Times New Roman"/>
          <w:sz w:val="24"/>
          <w:szCs w:val="24"/>
        </w:rPr>
        <w:t xml:space="preserve">to understand the influence of maternal eating disorders on perinatal complications in light of familially transmitted perinatal phenotypes, for two reasons. First, </w:t>
      </w:r>
      <w:r w:rsidRPr="00145B72">
        <w:rPr>
          <w:rFonts w:ascii="Times New Roman" w:hAnsi="Times New Roman" w:cs="Times New Roman"/>
          <w:sz w:val="24"/>
          <w:szCs w:val="24"/>
        </w:rPr>
        <w:t>an</w:t>
      </w:r>
      <w:r w:rsidR="00CB67AD" w:rsidRPr="00145B72">
        <w:rPr>
          <w:rFonts w:ascii="Times New Roman" w:hAnsi="Times New Roman" w:cs="Times New Roman"/>
          <w:sz w:val="24"/>
          <w:szCs w:val="24"/>
        </w:rPr>
        <w:t xml:space="preserve"> exposure-outcome association needs to be robust to confounding effects to be regarded as plausible</w:t>
      </w:r>
      <w:r w:rsidR="00B87D5E" w:rsidRPr="00145B72">
        <w:rPr>
          <w:rFonts w:ascii="Times New Roman" w:hAnsi="Times New Roman" w:cs="Times New Roman"/>
          <w:sz w:val="24"/>
          <w:szCs w:val="24"/>
        </w:rPr>
        <w:t>. S</w:t>
      </w:r>
      <w:r w:rsidR="00CB67AD" w:rsidRPr="00145B72">
        <w:rPr>
          <w:rFonts w:ascii="Times New Roman" w:hAnsi="Times New Roman" w:cs="Times New Roman"/>
          <w:sz w:val="24"/>
          <w:szCs w:val="24"/>
        </w:rPr>
        <w:t xml:space="preserve">econd, a </w:t>
      </w:r>
      <w:r w:rsidR="008D4EBF" w:rsidRPr="00145B72">
        <w:rPr>
          <w:rFonts w:ascii="Times New Roman" w:hAnsi="Times New Roman" w:cs="Times New Roman"/>
          <w:sz w:val="24"/>
          <w:szCs w:val="24"/>
        </w:rPr>
        <w:t>trans</w:t>
      </w:r>
      <w:r w:rsidR="00CB67AD" w:rsidRPr="00145B72">
        <w:rPr>
          <w:rFonts w:ascii="Times New Roman" w:hAnsi="Times New Roman" w:cs="Times New Roman"/>
          <w:sz w:val="24"/>
          <w:szCs w:val="24"/>
        </w:rPr>
        <w:t>generational cycle of risk model explaining the perpetuation of eating disorders across generations needs</w:t>
      </w:r>
      <w:r w:rsidR="00744076" w:rsidRPr="00145B72">
        <w:rPr>
          <w:rFonts w:ascii="Times New Roman" w:hAnsi="Times New Roman" w:cs="Times New Roman"/>
          <w:sz w:val="24"/>
          <w:szCs w:val="24"/>
        </w:rPr>
        <w:t xml:space="preserve"> further</w:t>
      </w:r>
      <w:r w:rsidR="00CB67AD" w:rsidRPr="00145B72">
        <w:rPr>
          <w:rFonts w:ascii="Times New Roman" w:hAnsi="Times New Roman" w:cs="Times New Roman"/>
          <w:sz w:val="24"/>
          <w:szCs w:val="24"/>
        </w:rPr>
        <w:t xml:space="preserve"> investigation </w:t>
      </w:r>
      <w:r w:rsidR="00CB67AD" w:rsidRPr="00145B72">
        <w:rPr>
          <w:rFonts w:ascii="Times New Roman" w:hAnsi="Times New Roman" w:cs="Times New Roman"/>
          <w:sz w:val="24"/>
          <w:szCs w:val="24"/>
        </w:rPr>
        <w:fldChar w:fldCharType="begin"/>
      </w:r>
      <w:r w:rsidR="008D4EBF" w:rsidRPr="00145B72">
        <w:rPr>
          <w:rFonts w:ascii="Times New Roman" w:hAnsi="Times New Roman" w:cs="Times New Roman"/>
          <w:sz w:val="24"/>
          <w:szCs w:val="24"/>
        </w:rPr>
        <w:instrText xml:space="preserve"> ADDIN EN.CITE &lt;EndNote&gt;&lt;Cite&gt;&lt;Author&gt;Cnattingius&lt;/Author&gt;&lt;Year&gt;2012&lt;/Year&gt;&lt;RecNum&gt;56&lt;/RecNum&gt;&lt;DisplayText&gt;(Cnattingius, Villamor, Lagerros, Wikström, &amp;amp; Granath, 2012)&lt;/DisplayText&gt;&lt;record&gt;&lt;rec-number&gt;56&lt;/rec-number&gt;&lt;foreign-keys&gt;&lt;key app="EN" db-id="saw2drxs4s9rwbev003ptssurdwee99s90da" timestamp="1474927349"&gt;56&lt;/key&gt;&lt;/foreign-keys&gt;&lt;ref-type name="Journal Article"&gt;17&lt;/ref-type&gt;&lt;contributors&gt;&lt;authors&gt;&lt;author&gt;Cnattingius, S&lt;/author&gt;&lt;author&gt;Villamor, E&lt;/author&gt;&lt;author&gt;Lagerros, YT&lt;/author&gt;&lt;author&gt;Wikström, Anna-Karin&lt;/author&gt;&lt;author&gt;Granath, Fredrik&lt;/author&gt;&lt;/authors&gt;&lt;/contributors&gt;&lt;titles&gt;&lt;title&gt;High birth weight and obesity—a vicious circle across generations&lt;/title&gt;&lt;secondary-title&gt;International Journal of Obesity&lt;/secondary-title&gt;&lt;/titles&gt;&lt;pages&gt;1320-1324&lt;/pages&gt;&lt;volume&gt;36&lt;/volume&gt;&lt;number&gt;10&lt;/number&gt;&lt;dates&gt;&lt;year&gt;2012&lt;/year&gt;&lt;/dates&gt;&lt;isbn&gt;0307-0565&lt;/isbn&gt;&lt;urls&gt;&lt;/urls&gt;&lt;electronic-resource-num&gt;http://dx.doi.org/10.1038/ijo.2011.248&lt;/electronic-resource-num&gt;&lt;/record&gt;&lt;/Cite&gt;&lt;/EndNote&gt;</w:instrText>
      </w:r>
      <w:r w:rsidR="00CB67AD" w:rsidRPr="00145B72">
        <w:rPr>
          <w:rFonts w:ascii="Times New Roman" w:hAnsi="Times New Roman" w:cs="Times New Roman"/>
          <w:sz w:val="24"/>
          <w:szCs w:val="24"/>
        </w:rPr>
        <w:fldChar w:fldCharType="separate"/>
      </w:r>
      <w:r w:rsidR="008D4EBF" w:rsidRPr="00145B72">
        <w:rPr>
          <w:rFonts w:ascii="Times New Roman" w:hAnsi="Times New Roman" w:cs="Times New Roman"/>
          <w:noProof/>
          <w:sz w:val="24"/>
          <w:szCs w:val="24"/>
        </w:rPr>
        <w:t>(</w:t>
      </w:r>
      <w:hyperlink w:anchor="_ENREF_11" w:tooltip="Cnattingius, 2012 #56" w:history="1">
        <w:r w:rsidR="008D4EBF" w:rsidRPr="00145B72">
          <w:rPr>
            <w:rFonts w:ascii="Times New Roman" w:hAnsi="Times New Roman" w:cs="Times New Roman"/>
            <w:noProof/>
            <w:sz w:val="24"/>
            <w:szCs w:val="24"/>
          </w:rPr>
          <w:t>Cnattingius, Villamor, Lagerros, Wikström, &amp; Granath, 2012</w:t>
        </w:r>
      </w:hyperlink>
      <w:r w:rsidR="008D4EBF" w:rsidRPr="00145B72">
        <w:rPr>
          <w:rFonts w:ascii="Times New Roman" w:hAnsi="Times New Roman" w:cs="Times New Roman"/>
          <w:noProof/>
          <w:sz w:val="24"/>
          <w:szCs w:val="24"/>
        </w:rPr>
        <w:t>)</w:t>
      </w:r>
      <w:r w:rsidR="00CB67AD" w:rsidRPr="00145B72">
        <w:rPr>
          <w:rFonts w:ascii="Times New Roman" w:hAnsi="Times New Roman" w:cs="Times New Roman"/>
          <w:sz w:val="24"/>
          <w:szCs w:val="24"/>
        </w:rPr>
        <w:fldChar w:fldCharType="end"/>
      </w:r>
      <w:r w:rsidR="00CB67AD" w:rsidRPr="00145B72">
        <w:rPr>
          <w:rFonts w:ascii="Times New Roman" w:hAnsi="Times New Roman" w:cs="Times New Roman"/>
          <w:sz w:val="24"/>
          <w:szCs w:val="24"/>
        </w:rPr>
        <w:t xml:space="preserve">. A study testing a </w:t>
      </w:r>
      <w:r w:rsidR="008D4EBF" w:rsidRPr="00145B72">
        <w:rPr>
          <w:rFonts w:ascii="Times New Roman" w:hAnsi="Times New Roman" w:cs="Times New Roman"/>
          <w:sz w:val="24"/>
          <w:szCs w:val="24"/>
        </w:rPr>
        <w:t>trans</w:t>
      </w:r>
      <w:r w:rsidR="00CB67AD" w:rsidRPr="00145B72">
        <w:rPr>
          <w:rFonts w:ascii="Times New Roman" w:hAnsi="Times New Roman" w:cs="Times New Roman"/>
          <w:sz w:val="24"/>
          <w:szCs w:val="24"/>
        </w:rPr>
        <w:t xml:space="preserve">generational cycle of risk model for obesity found that individuals born large-for-gestational-age had a higher rate of adult obesity and risk of large-for-gestational-age offspring </w:t>
      </w:r>
      <w:r w:rsidR="00CB67AD" w:rsidRPr="00145B72">
        <w:rPr>
          <w:rFonts w:ascii="Times New Roman" w:hAnsi="Times New Roman" w:cs="Times New Roman"/>
          <w:sz w:val="24"/>
          <w:szCs w:val="24"/>
        </w:rPr>
        <w:fldChar w:fldCharType="begin"/>
      </w:r>
      <w:r w:rsidR="00C77374" w:rsidRPr="00145B72">
        <w:rPr>
          <w:rFonts w:ascii="Times New Roman" w:hAnsi="Times New Roman" w:cs="Times New Roman"/>
          <w:sz w:val="24"/>
          <w:szCs w:val="24"/>
        </w:rPr>
        <w:instrText xml:space="preserve"> ADDIN EN.CITE &lt;EndNote&gt;&lt;Cite&gt;&lt;Author&gt;Cnattingius&lt;/Author&gt;&lt;Year&gt;2012&lt;/Year&gt;&lt;RecNum&gt;56&lt;/RecNum&gt;&lt;DisplayText&gt;(Cnattingius, et al., 2012)&lt;/DisplayText&gt;&lt;record&gt;&lt;rec-number&gt;56&lt;/rec-number&gt;&lt;foreign-keys&gt;&lt;key app="EN" db-id="saw2drxs4s9rwbev003ptssurdwee99s90da" timestamp="1474927349"&gt;56&lt;/key&gt;&lt;/foreign-keys&gt;&lt;ref-type name="Journal Article"&gt;17&lt;/ref-type&gt;&lt;contributors&gt;&lt;authors&gt;&lt;author&gt;Cnattingius, S&lt;/author&gt;&lt;author&gt;Villamor, E&lt;/author&gt;&lt;author&gt;Lagerros, YT&lt;/author&gt;&lt;author&gt;Wikström, Anna-Karin&lt;/author&gt;&lt;author&gt;Granath, Fredrik&lt;/author&gt;&lt;/authors&gt;&lt;/contributors&gt;&lt;titles&gt;&lt;title&gt;High birth weight and obesity—a vicious circle across generations&lt;/title&gt;&lt;secondary-title&gt;International Journal of Obesity&lt;/secondary-title&gt;&lt;/titles&gt;&lt;pages&gt;1320-1324&lt;/pages&gt;&lt;volume&gt;36&lt;/volume&gt;&lt;number&gt;10&lt;/number&gt;&lt;dates&gt;&lt;year&gt;2012&lt;/year&gt;&lt;/dates&gt;&lt;isbn&gt;0307-0565&lt;/isbn&gt;&lt;urls&gt;&lt;/urls&gt;&lt;electronic-resource-num&gt;http://dx.doi.org/10.1038/ijo.2011.248&lt;/electronic-resource-num&gt;&lt;/record&gt;&lt;/Cite&gt;&lt;/EndNote&gt;</w:instrText>
      </w:r>
      <w:r w:rsidR="00CB67AD" w:rsidRPr="00145B72">
        <w:rPr>
          <w:rFonts w:ascii="Times New Roman" w:hAnsi="Times New Roman" w:cs="Times New Roman"/>
          <w:sz w:val="24"/>
          <w:szCs w:val="24"/>
        </w:rPr>
        <w:fldChar w:fldCharType="separate"/>
      </w:r>
      <w:r w:rsidR="00CB67AD" w:rsidRPr="00145B72">
        <w:rPr>
          <w:rFonts w:ascii="Times New Roman" w:hAnsi="Times New Roman" w:cs="Times New Roman"/>
          <w:noProof/>
          <w:sz w:val="24"/>
          <w:szCs w:val="24"/>
        </w:rPr>
        <w:t>(</w:t>
      </w:r>
      <w:hyperlink w:anchor="_ENREF_11" w:tooltip="Cnattingius, 2012 #56" w:history="1">
        <w:r w:rsidR="008D4EBF" w:rsidRPr="00145B72">
          <w:rPr>
            <w:rFonts w:ascii="Times New Roman" w:hAnsi="Times New Roman" w:cs="Times New Roman"/>
            <w:noProof/>
            <w:sz w:val="24"/>
            <w:szCs w:val="24"/>
          </w:rPr>
          <w:t>Cnattingius, et al., 2012</w:t>
        </w:r>
      </w:hyperlink>
      <w:r w:rsidR="00CB67AD" w:rsidRPr="00145B72">
        <w:rPr>
          <w:rFonts w:ascii="Times New Roman" w:hAnsi="Times New Roman" w:cs="Times New Roman"/>
          <w:noProof/>
          <w:sz w:val="24"/>
          <w:szCs w:val="24"/>
        </w:rPr>
        <w:t>)</w:t>
      </w:r>
      <w:r w:rsidR="00CB67AD" w:rsidRPr="00145B72">
        <w:rPr>
          <w:rFonts w:ascii="Times New Roman" w:hAnsi="Times New Roman" w:cs="Times New Roman"/>
          <w:sz w:val="24"/>
          <w:szCs w:val="24"/>
        </w:rPr>
        <w:fldChar w:fldCharType="end"/>
      </w:r>
      <w:r w:rsidR="00CB67AD" w:rsidRPr="00145B72">
        <w:rPr>
          <w:rFonts w:ascii="Times New Roman" w:hAnsi="Times New Roman" w:cs="Times New Roman"/>
          <w:sz w:val="24"/>
          <w:szCs w:val="24"/>
        </w:rPr>
        <w:t xml:space="preserve">. A similarly inspired but relatively unstudied cycle of risk model for eating disorders has been articulated in that maternal eating disorders may influence perinatal outcomes, which in turn may increase the risk for eating disorder onset in offspring as they mature </w:t>
      </w:r>
      <w:r w:rsidR="00CB67AD" w:rsidRPr="00145B72">
        <w:rPr>
          <w:rFonts w:ascii="Times New Roman" w:hAnsi="Times New Roman" w:cs="Times New Roman"/>
          <w:sz w:val="24"/>
          <w:szCs w:val="24"/>
        </w:rPr>
        <w:fldChar w:fldCharType="begin"/>
      </w:r>
      <w:r w:rsidR="008D4EBF" w:rsidRPr="00145B72">
        <w:rPr>
          <w:rFonts w:ascii="Times New Roman" w:hAnsi="Times New Roman" w:cs="Times New Roman"/>
          <w:sz w:val="24"/>
          <w:szCs w:val="24"/>
        </w:rPr>
        <w:instrText xml:space="preserve"> ADDIN EN.CITE &lt;EndNote&gt;&lt;Cite&gt;&lt;Author&gt;Bulik&lt;/Author&gt;&lt;Year&gt;2005&lt;/Year&gt;&lt;RecNum&gt;57&lt;/RecNum&gt;&lt;DisplayText&gt;(Bulik, Reba, Siega</w:instrText>
      </w:r>
      <w:r w:rsidR="008D4EBF" w:rsidRPr="00145B72">
        <w:rPr>
          <w:rFonts w:ascii="Cambria Math" w:hAnsi="Cambria Math" w:cs="Cambria Math"/>
          <w:sz w:val="24"/>
          <w:szCs w:val="24"/>
        </w:rPr>
        <w:instrText>‐</w:instrText>
      </w:r>
      <w:r w:rsidR="008D4EBF" w:rsidRPr="00145B72">
        <w:rPr>
          <w:rFonts w:ascii="Times New Roman" w:hAnsi="Times New Roman" w:cs="Times New Roman"/>
          <w:sz w:val="24"/>
          <w:szCs w:val="24"/>
        </w:rPr>
        <w:instrText>Riz, &amp;amp; Reichborn</w:instrText>
      </w:r>
      <w:r w:rsidR="008D4EBF" w:rsidRPr="00145B72">
        <w:rPr>
          <w:rFonts w:ascii="Cambria Math" w:hAnsi="Cambria Math" w:cs="Cambria Math"/>
          <w:sz w:val="24"/>
          <w:szCs w:val="24"/>
        </w:rPr>
        <w:instrText>‐</w:instrText>
      </w:r>
      <w:r w:rsidR="008D4EBF" w:rsidRPr="00145B72">
        <w:rPr>
          <w:rFonts w:ascii="Times New Roman" w:hAnsi="Times New Roman" w:cs="Times New Roman"/>
          <w:sz w:val="24"/>
          <w:szCs w:val="24"/>
        </w:rPr>
        <w:instrText>Kjennerud, 2005)&lt;/DisplayText&gt;&lt;record&gt;&lt;rec-number&gt;57&lt;/rec-number&gt;&lt;foreign-keys&gt;&lt;key app="EN" db-id="saw2drxs4s9rwbev003ptssurdwee99s90da" timestamp="1474927349"&gt;57&lt;/key&gt;&lt;/foreign-keys&gt;&lt;ref-type name="Journal Article"&gt;17&lt;/ref-type&gt;&lt;contributors&gt;&lt;authors&gt;&lt;author&gt;Bulik, Cynthia M&lt;/author&gt;&lt;author&gt;Reba, Lauren&lt;/author&gt;&lt;author&gt;Siega</w:instrText>
      </w:r>
      <w:r w:rsidR="008D4EBF" w:rsidRPr="00145B72">
        <w:rPr>
          <w:rFonts w:ascii="Cambria Math" w:hAnsi="Cambria Math" w:cs="Cambria Math"/>
          <w:sz w:val="24"/>
          <w:szCs w:val="24"/>
        </w:rPr>
        <w:instrText>‐</w:instrText>
      </w:r>
      <w:r w:rsidR="008D4EBF" w:rsidRPr="00145B72">
        <w:rPr>
          <w:rFonts w:ascii="Times New Roman" w:hAnsi="Times New Roman" w:cs="Times New Roman"/>
          <w:sz w:val="24"/>
          <w:szCs w:val="24"/>
        </w:rPr>
        <w:instrText>Riz, Anna</w:instrText>
      </w:r>
      <w:r w:rsidR="008D4EBF" w:rsidRPr="00145B72">
        <w:rPr>
          <w:rFonts w:ascii="Cambria Math" w:hAnsi="Cambria Math" w:cs="Cambria Math"/>
          <w:sz w:val="24"/>
          <w:szCs w:val="24"/>
        </w:rPr>
        <w:instrText>‐</w:instrText>
      </w:r>
      <w:r w:rsidR="008D4EBF" w:rsidRPr="00145B72">
        <w:rPr>
          <w:rFonts w:ascii="Times New Roman" w:hAnsi="Times New Roman" w:cs="Times New Roman"/>
          <w:sz w:val="24"/>
          <w:szCs w:val="24"/>
        </w:rPr>
        <w:instrText>Marie&lt;/author&gt;&lt;author&gt;Reichborn</w:instrText>
      </w:r>
      <w:r w:rsidR="008D4EBF" w:rsidRPr="00145B72">
        <w:rPr>
          <w:rFonts w:ascii="Cambria Math" w:hAnsi="Cambria Math" w:cs="Cambria Math"/>
          <w:sz w:val="24"/>
          <w:szCs w:val="24"/>
        </w:rPr>
        <w:instrText>‐</w:instrText>
      </w:r>
      <w:r w:rsidR="008D4EBF" w:rsidRPr="00145B72">
        <w:rPr>
          <w:rFonts w:ascii="Times New Roman" w:hAnsi="Times New Roman" w:cs="Times New Roman"/>
          <w:sz w:val="24"/>
          <w:szCs w:val="24"/>
        </w:rPr>
        <w:instrText>Kjennerud, Ted&lt;/author&gt;&lt;/authors&gt;&lt;/contributors&gt;&lt;titles&gt;&lt;title&gt;Anorexia nervosa: Definition, epidemiology, and cycle of risk&lt;/title&gt;&lt;secondary-title&gt;International Journal of Eating Disorders&lt;/secondary-title&gt;&lt;/titles&gt;&lt;pages&gt;S2-S9&lt;/pages&gt;&lt;volume&gt;37&lt;/volume&gt;&lt;number&gt;S1&lt;/number&gt;&lt;dates&gt;&lt;year&gt;2005&lt;/year&gt;&lt;/dates&gt;&lt;isbn&gt;1098-108X&lt;/isbn&gt;&lt;urls&gt;&lt;/urls&gt;&lt;electronic-resource-num&gt;http://dx.doi.org/10.1002/eat.20107&lt;/electronic-resource-num&gt;&lt;/record&gt;&lt;/Cite&gt;&lt;/EndNote&gt;</w:instrText>
      </w:r>
      <w:r w:rsidR="00CB67AD" w:rsidRPr="00145B72">
        <w:rPr>
          <w:rFonts w:ascii="Times New Roman" w:hAnsi="Times New Roman" w:cs="Times New Roman"/>
          <w:sz w:val="24"/>
          <w:szCs w:val="24"/>
        </w:rPr>
        <w:fldChar w:fldCharType="separate"/>
      </w:r>
      <w:r w:rsidR="008D4EBF" w:rsidRPr="00145B72">
        <w:rPr>
          <w:rFonts w:ascii="Times New Roman" w:hAnsi="Times New Roman" w:cs="Times New Roman"/>
          <w:noProof/>
          <w:sz w:val="24"/>
          <w:szCs w:val="24"/>
        </w:rPr>
        <w:t>(</w:t>
      </w:r>
      <w:hyperlink w:anchor="_ENREF_6" w:tooltip="Bulik, 2005 #57" w:history="1">
        <w:r w:rsidR="008D4EBF" w:rsidRPr="00145B72">
          <w:rPr>
            <w:rFonts w:ascii="Times New Roman" w:hAnsi="Times New Roman" w:cs="Times New Roman"/>
            <w:noProof/>
            <w:sz w:val="24"/>
            <w:szCs w:val="24"/>
          </w:rPr>
          <w:t>Bulik, Reba, Siega</w:t>
        </w:r>
        <w:r w:rsidR="008D4EBF" w:rsidRPr="00145B72">
          <w:rPr>
            <w:rFonts w:ascii="Cambria Math" w:hAnsi="Cambria Math" w:cs="Cambria Math"/>
            <w:noProof/>
            <w:sz w:val="24"/>
            <w:szCs w:val="24"/>
          </w:rPr>
          <w:t>‐</w:t>
        </w:r>
        <w:r w:rsidR="008D4EBF" w:rsidRPr="00145B72">
          <w:rPr>
            <w:rFonts w:ascii="Times New Roman" w:hAnsi="Times New Roman" w:cs="Times New Roman"/>
            <w:noProof/>
            <w:sz w:val="24"/>
            <w:szCs w:val="24"/>
          </w:rPr>
          <w:t>Riz, &amp; Reichborn</w:t>
        </w:r>
        <w:r w:rsidR="008D4EBF" w:rsidRPr="00145B72">
          <w:rPr>
            <w:rFonts w:ascii="Cambria Math" w:hAnsi="Cambria Math" w:cs="Cambria Math"/>
            <w:noProof/>
            <w:sz w:val="24"/>
            <w:szCs w:val="24"/>
          </w:rPr>
          <w:t>‐</w:t>
        </w:r>
        <w:r w:rsidR="008D4EBF" w:rsidRPr="00145B72">
          <w:rPr>
            <w:rFonts w:ascii="Times New Roman" w:hAnsi="Times New Roman" w:cs="Times New Roman"/>
            <w:noProof/>
            <w:sz w:val="24"/>
            <w:szCs w:val="24"/>
          </w:rPr>
          <w:t>Kjennerud, 2005</w:t>
        </w:r>
      </w:hyperlink>
      <w:r w:rsidR="008D4EBF" w:rsidRPr="00145B72">
        <w:rPr>
          <w:rFonts w:ascii="Times New Roman" w:hAnsi="Times New Roman" w:cs="Times New Roman"/>
          <w:noProof/>
          <w:sz w:val="24"/>
          <w:szCs w:val="24"/>
        </w:rPr>
        <w:t>)</w:t>
      </w:r>
      <w:r w:rsidR="00CB67AD" w:rsidRPr="00145B72">
        <w:rPr>
          <w:rFonts w:ascii="Times New Roman" w:hAnsi="Times New Roman" w:cs="Times New Roman"/>
          <w:sz w:val="24"/>
          <w:szCs w:val="24"/>
        </w:rPr>
        <w:fldChar w:fldCharType="end"/>
      </w:r>
      <w:r w:rsidR="00CB67AD" w:rsidRPr="00145B72">
        <w:rPr>
          <w:rFonts w:ascii="Times New Roman" w:hAnsi="Times New Roman" w:cs="Times New Roman"/>
          <w:sz w:val="24"/>
          <w:szCs w:val="24"/>
        </w:rPr>
        <w:t xml:space="preserve">. A step toward empirically validating (or refuting) this cycle of risk model is to interrogate the robustness of the association between maternal eating disorders and perinatal outcomes. </w:t>
      </w:r>
      <w:r w:rsidR="00C60395" w:rsidRPr="00145B72">
        <w:rPr>
          <w:rFonts w:ascii="Times New Roman" w:hAnsi="Times New Roman" w:cs="Times New Roman"/>
          <w:sz w:val="24"/>
          <w:szCs w:val="24"/>
        </w:rPr>
        <w:t xml:space="preserve">The present research </w:t>
      </w:r>
      <w:r w:rsidR="00550CB2" w:rsidRPr="00145B72">
        <w:rPr>
          <w:rFonts w:ascii="Times New Roman" w:hAnsi="Times New Roman" w:cs="Times New Roman"/>
          <w:sz w:val="24"/>
          <w:szCs w:val="24"/>
        </w:rPr>
        <w:t>supports</w:t>
      </w:r>
      <w:r w:rsidR="00F960C0" w:rsidRPr="00145B72">
        <w:rPr>
          <w:rFonts w:ascii="Times New Roman" w:hAnsi="Times New Roman" w:cs="Times New Roman"/>
          <w:sz w:val="24"/>
          <w:szCs w:val="24"/>
        </w:rPr>
        <w:t xml:space="preserve"> th</w:t>
      </w:r>
      <w:r w:rsidR="00DB741C" w:rsidRPr="00145B72">
        <w:rPr>
          <w:rFonts w:ascii="Times New Roman" w:hAnsi="Times New Roman" w:cs="Times New Roman"/>
          <w:sz w:val="24"/>
          <w:szCs w:val="24"/>
        </w:rPr>
        <w:t xml:space="preserve">ese </w:t>
      </w:r>
      <w:r w:rsidR="00C60395" w:rsidRPr="00145B72">
        <w:rPr>
          <w:rFonts w:ascii="Times New Roman" w:hAnsi="Times New Roman" w:cs="Times New Roman"/>
          <w:sz w:val="24"/>
          <w:szCs w:val="24"/>
        </w:rPr>
        <w:t>associations</w:t>
      </w:r>
      <w:r w:rsidR="00F960C0" w:rsidRPr="00145B72">
        <w:rPr>
          <w:rFonts w:ascii="Times New Roman" w:hAnsi="Times New Roman" w:cs="Times New Roman"/>
          <w:sz w:val="24"/>
          <w:szCs w:val="24"/>
        </w:rPr>
        <w:t xml:space="preserve">, </w:t>
      </w:r>
      <w:r w:rsidR="00DB741C" w:rsidRPr="00145B72">
        <w:rPr>
          <w:rFonts w:ascii="Times New Roman" w:hAnsi="Times New Roman" w:cs="Times New Roman"/>
          <w:sz w:val="24"/>
          <w:szCs w:val="24"/>
        </w:rPr>
        <w:t>and encourages future elaboration and testing of</w:t>
      </w:r>
      <w:r w:rsidR="00C60395" w:rsidRPr="00145B72">
        <w:rPr>
          <w:rFonts w:ascii="Times New Roman" w:hAnsi="Times New Roman" w:cs="Times New Roman"/>
          <w:sz w:val="24"/>
          <w:szCs w:val="24"/>
        </w:rPr>
        <w:t xml:space="preserve"> a</w:t>
      </w:r>
      <w:r w:rsidR="00DB741C" w:rsidRPr="00145B72">
        <w:rPr>
          <w:rFonts w:ascii="Times New Roman" w:hAnsi="Times New Roman" w:cs="Times New Roman"/>
          <w:sz w:val="24"/>
          <w:szCs w:val="24"/>
        </w:rPr>
        <w:t>n eating disorder</w:t>
      </w:r>
      <w:r w:rsidR="00C60395" w:rsidRPr="00145B72">
        <w:rPr>
          <w:rFonts w:ascii="Times New Roman" w:hAnsi="Times New Roman" w:cs="Times New Roman"/>
          <w:sz w:val="24"/>
          <w:szCs w:val="24"/>
        </w:rPr>
        <w:t xml:space="preserve"> c</w:t>
      </w:r>
      <w:r w:rsidR="00DB741C" w:rsidRPr="00145B72">
        <w:rPr>
          <w:rFonts w:ascii="Times New Roman" w:hAnsi="Times New Roman" w:cs="Times New Roman"/>
          <w:sz w:val="24"/>
          <w:szCs w:val="24"/>
        </w:rPr>
        <w:t>ycle of risk model</w:t>
      </w:r>
      <w:r w:rsidR="00C60395" w:rsidRPr="00145B72">
        <w:rPr>
          <w:rFonts w:ascii="Times New Roman" w:hAnsi="Times New Roman" w:cs="Times New Roman"/>
          <w:sz w:val="24"/>
          <w:szCs w:val="24"/>
        </w:rPr>
        <w:t>.</w:t>
      </w:r>
      <w:r w:rsidR="00AA16DD" w:rsidRPr="00145B72">
        <w:rPr>
          <w:rFonts w:ascii="Times New Roman" w:hAnsi="Times New Roman" w:cs="Times New Roman"/>
          <w:sz w:val="24"/>
          <w:szCs w:val="24"/>
        </w:rPr>
        <w:t xml:space="preserve"> In the meantime, from a clinical perspective, patients </w:t>
      </w:r>
      <w:r w:rsidR="00550CB2" w:rsidRPr="00145B72">
        <w:rPr>
          <w:rFonts w:ascii="Times New Roman" w:hAnsi="Times New Roman" w:cs="Times New Roman"/>
          <w:sz w:val="24"/>
          <w:szCs w:val="24"/>
        </w:rPr>
        <w:t>dealing</w:t>
      </w:r>
      <w:r w:rsidR="00AA16DD" w:rsidRPr="00145B72">
        <w:rPr>
          <w:rFonts w:ascii="Times New Roman" w:hAnsi="Times New Roman" w:cs="Times New Roman"/>
          <w:sz w:val="24"/>
          <w:szCs w:val="24"/>
        </w:rPr>
        <w:t xml:space="preserve"> with all eating disorders should be informed that</w:t>
      </w:r>
      <w:r w:rsidR="00E654C3" w:rsidRPr="00145B72">
        <w:rPr>
          <w:rFonts w:ascii="Times New Roman" w:hAnsi="Times New Roman" w:cs="Times New Roman"/>
          <w:sz w:val="24"/>
          <w:szCs w:val="24"/>
        </w:rPr>
        <w:t xml:space="preserve"> a lifetime history of an eating disorder or </w:t>
      </w:r>
      <w:r w:rsidR="00550CB2" w:rsidRPr="00145B72">
        <w:rPr>
          <w:rFonts w:ascii="Times New Roman" w:hAnsi="Times New Roman" w:cs="Times New Roman"/>
          <w:sz w:val="24"/>
          <w:szCs w:val="24"/>
        </w:rPr>
        <w:t xml:space="preserve">the </w:t>
      </w:r>
      <w:r w:rsidR="00E654C3" w:rsidRPr="00145B72">
        <w:rPr>
          <w:rFonts w:ascii="Times New Roman" w:hAnsi="Times New Roman" w:cs="Times New Roman"/>
          <w:sz w:val="24"/>
          <w:szCs w:val="24"/>
        </w:rPr>
        <w:t xml:space="preserve">presence of an </w:t>
      </w:r>
      <w:r w:rsidR="00550CB2" w:rsidRPr="00145B72">
        <w:rPr>
          <w:rFonts w:ascii="Times New Roman" w:hAnsi="Times New Roman" w:cs="Times New Roman"/>
          <w:sz w:val="24"/>
          <w:szCs w:val="24"/>
        </w:rPr>
        <w:t xml:space="preserve">active </w:t>
      </w:r>
      <w:r w:rsidR="00E654C3" w:rsidRPr="00145B72">
        <w:rPr>
          <w:rFonts w:ascii="Times New Roman" w:hAnsi="Times New Roman" w:cs="Times New Roman"/>
          <w:sz w:val="24"/>
          <w:szCs w:val="24"/>
        </w:rPr>
        <w:t xml:space="preserve">eating disorder could increase the relative risk for perinatal complications and adverse outcomes. </w:t>
      </w:r>
      <w:r w:rsidR="00125098" w:rsidRPr="00145B72">
        <w:rPr>
          <w:rFonts w:ascii="Times New Roman" w:hAnsi="Times New Roman" w:cs="Times New Roman"/>
          <w:sz w:val="24"/>
          <w:szCs w:val="24"/>
        </w:rPr>
        <w:t>Obviously, women</w:t>
      </w:r>
      <w:r w:rsidR="00E654C3" w:rsidRPr="00145B72">
        <w:rPr>
          <w:rFonts w:ascii="Times New Roman" w:hAnsi="Times New Roman" w:cs="Times New Roman"/>
          <w:sz w:val="24"/>
          <w:szCs w:val="24"/>
        </w:rPr>
        <w:t xml:space="preserve"> with</w:t>
      </w:r>
      <w:r w:rsidR="00125098" w:rsidRPr="00145B72">
        <w:rPr>
          <w:rFonts w:ascii="Times New Roman" w:hAnsi="Times New Roman" w:cs="Times New Roman"/>
          <w:sz w:val="24"/>
          <w:szCs w:val="24"/>
        </w:rPr>
        <w:t xml:space="preserve"> active</w:t>
      </w:r>
      <w:r w:rsidR="00E654C3" w:rsidRPr="00145B72">
        <w:rPr>
          <w:rFonts w:ascii="Times New Roman" w:hAnsi="Times New Roman" w:cs="Times New Roman"/>
          <w:sz w:val="24"/>
          <w:szCs w:val="24"/>
        </w:rPr>
        <w:t xml:space="preserve"> eating disorders</w:t>
      </w:r>
      <w:r w:rsidR="00125098" w:rsidRPr="00145B72">
        <w:rPr>
          <w:rFonts w:ascii="Times New Roman" w:hAnsi="Times New Roman" w:cs="Times New Roman"/>
          <w:sz w:val="24"/>
          <w:szCs w:val="24"/>
        </w:rPr>
        <w:t xml:space="preserve"> require close monitoring and care during pregnancy. But these results suggest that women with lifetime histories of eating disorders should</w:t>
      </w:r>
      <w:r w:rsidR="00E654C3" w:rsidRPr="00145B72">
        <w:rPr>
          <w:rFonts w:ascii="Times New Roman" w:hAnsi="Times New Roman" w:cs="Times New Roman"/>
          <w:sz w:val="24"/>
          <w:szCs w:val="24"/>
        </w:rPr>
        <w:t xml:space="preserve"> receive additional nutritional guidance</w:t>
      </w:r>
      <w:r w:rsidR="00125098" w:rsidRPr="00145B72">
        <w:rPr>
          <w:rFonts w:ascii="Times New Roman" w:hAnsi="Times New Roman" w:cs="Times New Roman"/>
          <w:sz w:val="24"/>
          <w:szCs w:val="24"/>
        </w:rPr>
        <w:t xml:space="preserve"> and support</w:t>
      </w:r>
      <w:r w:rsidR="00E654C3" w:rsidRPr="00145B72">
        <w:rPr>
          <w:rFonts w:ascii="Times New Roman" w:hAnsi="Times New Roman" w:cs="Times New Roman"/>
          <w:sz w:val="24"/>
          <w:szCs w:val="24"/>
        </w:rPr>
        <w:t xml:space="preserve"> above and beyond the current standard of care</w:t>
      </w:r>
      <w:r w:rsidR="00125098" w:rsidRPr="00145B72">
        <w:rPr>
          <w:rFonts w:ascii="Times New Roman" w:hAnsi="Times New Roman" w:cs="Times New Roman"/>
          <w:sz w:val="24"/>
          <w:szCs w:val="24"/>
        </w:rPr>
        <w:t xml:space="preserve"> during pregnancy</w:t>
      </w:r>
      <w:r w:rsidR="00E654C3" w:rsidRPr="00145B72">
        <w:rPr>
          <w:rFonts w:ascii="Times New Roman" w:hAnsi="Times New Roman" w:cs="Times New Roman"/>
          <w:sz w:val="24"/>
          <w:szCs w:val="24"/>
        </w:rPr>
        <w:t xml:space="preserve"> </w:t>
      </w:r>
      <w:r w:rsidR="008D4EBF" w:rsidRPr="00145B72">
        <w:rPr>
          <w:rFonts w:ascii="Times New Roman" w:hAnsi="Times New Roman" w:cs="Times New Roman"/>
          <w:sz w:val="24"/>
          <w:szCs w:val="24"/>
        </w:rPr>
        <w:t xml:space="preserve">to ensure </w:t>
      </w:r>
      <w:r w:rsidR="00125098" w:rsidRPr="00145B72">
        <w:rPr>
          <w:rFonts w:ascii="Times New Roman" w:hAnsi="Times New Roman" w:cs="Times New Roman"/>
          <w:sz w:val="24"/>
          <w:szCs w:val="24"/>
        </w:rPr>
        <w:t>that they are meeting</w:t>
      </w:r>
      <w:r w:rsidR="00E654C3" w:rsidRPr="00145B72">
        <w:rPr>
          <w:rFonts w:ascii="Times New Roman" w:hAnsi="Times New Roman" w:cs="Times New Roman"/>
          <w:sz w:val="24"/>
          <w:szCs w:val="24"/>
        </w:rPr>
        <w:t xml:space="preserve"> their unique dietary and psychological needs. </w:t>
      </w:r>
    </w:p>
    <w:p w:rsidR="003560B6" w:rsidRPr="00145B72" w:rsidRDefault="00207582" w:rsidP="008D4EBF">
      <w:pPr>
        <w:spacing w:after="0" w:line="480" w:lineRule="auto"/>
        <w:ind w:firstLine="720"/>
        <w:rPr>
          <w:rFonts w:ascii="Times New Roman" w:hAnsi="Times New Roman" w:cs="Times New Roman"/>
          <w:sz w:val="24"/>
          <w:szCs w:val="24"/>
        </w:rPr>
      </w:pPr>
      <w:r w:rsidRPr="00145B72">
        <w:rPr>
          <w:rFonts w:ascii="Times New Roman" w:hAnsi="Times New Roman" w:cs="Times New Roman"/>
          <w:sz w:val="24"/>
          <w:szCs w:val="24"/>
        </w:rPr>
        <w:t>S</w:t>
      </w:r>
      <w:r w:rsidR="00954B23" w:rsidRPr="00145B72">
        <w:rPr>
          <w:rFonts w:ascii="Times New Roman" w:hAnsi="Times New Roman" w:cs="Times New Roman"/>
          <w:sz w:val="24"/>
          <w:szCs w:val="24"/>
        </w:rPr>
        <w:t>trength</w:t>
      </w:r>
      <w:r w:rsidRPr="00145B72">
        <w:rPr>
          <w:rFonts w:ascii="Times New Roman" w:hAnsi="Times New Roman" w:cs="Times New Roman"/>
          <w:sz w:val="24"/>
          <w:szCs w:val="24"/>
        </w:rPr>
        <w:t>s</w:t>
      </w:r>
      <w:r w:rsidR="00954B23" w:rsidRPr="00145B72">
        <w:rPr>
          <w:rFonts w:ascii="Times New Roman" w:hAnsi="Times New Roman" w:cs="Times New Roman"/>
          <w:sz w:val="24"/>
          <w:szCs w:val="24"/>
        </w:rPr>
        <w:t xml:space="preserve"> of this </w:t>
      </w:r>
      <w:r w:rsidR="00AF4581" w:rsidRPr="00145B72">
        <w:rPr>
          <w:rFonts w:ascii="Times New Roman" w:hAnsi="Times New Roman" w:cs="Times New Roman"/>
          <w:sz w:val="24"/>
          <w:szCs w:val="24"/>
        </w:rPr>
        <w:t>study</w:t>
      </w:r>
      <w:r w:rsidR="00954B23" w:rsidRPr="00145B72">
        <w:rPr>
          <w:rFonts w:ascii="Times New Roman" w:hAnsi="Times New Roman" w:cs="Times New Roman"/>
          <w:sz w:val="24"/>
          <w:szCs w:val="24"/>
        </w:rPr>
        <w:t xml:space="preserve"> </w:t>
      </w:r>
      <w:r w:rsidRPr="00145B72">
        <w:rPr>
          <w:rFonts w:ascii="Times New Roman" w:hAnsi="Times New Roman" w:cs="Times New Roman"/>
          <w:sz w:val="24"/>
          <w:szCs w:val="24"/>
        </w:rPr>
        <w:t>include</w:t>
      </w:r>
      <w:r w:rsidR="00954B23" w:rsidRPr="00145B72">
        <w:rPr>
          <w:rFonts w:ascii="Times New Roman" w:hAnsi="Times New Roman" w:cs="Times New Roman"/>
          <w:sz w:val="24"/>
          <w:szCs w:val="24"/>
        </w:rPr>
        <w:t xml:space="preserve"> </w:t>
      </w:r>
      <w:r w:rsidR="002A49DB" w:rsidRPr="00145B72">
        <w:rPr>
          <w:rFonts w:ascii="Times New Roman" w:hAnsi="Times New Roman" w:cs="Times New Roman"/>
          <w:sz w:val="24"/>
          <w:szCs w:val="24"/>
        </w:rPr>
        <w:t xml:space="preserve">a </w:t>
      </w:r>
      <w:r w:rsidR="00AF4581" w:rsidRPr="00145B72">
        <w:rPr>
          <w:rFonts w:ascii="Times New Roman" w:hAnsi="Times New Roman" w:cs="Times New Roman"/>
          <w:sz w:val="24"/>
          <w:szCs w:val="24"/>
        </w:rPr>
        <w:t>prospective design</w:t>
      </w:r>
      <w:r w:rsidR="00E35778" w:rsidRPr="00145B72">
        <w:rPr>
          <w:rFonts w:ascii="Times New Roman" w:hAnsi="Times New Roman" w:cs="Times New Roman"/>
          <w:sz w:val="24"/>
          <w:szCs w:val="24"/>
        </w:rPr>
        <w:t>,</w:t>
      </w:r>
      <w:r w:rsidR="00AF4581" w:rsidRPr="00145B72">
        <w:rPr>
          <w:rFonts w:ascii="Times New Roman" w:hAnsi="Times New Roman" w:cs="Times New Roman"/>
          <w:sz w:val="24"/>
          <w:szCs w:val="24"/>
        </w:rPr>
        <w:t xml:space="preserve"> which allowed maternal eating disor</w:t>
      </w:r>
      <w:r w:rsidR="005A635A" w:rsidRPr="00145B72">
        <w:rPr>
          <w:rFonts w:ascii="Times New Roman" w:hAnsi="Times New Roman" w:cs="Times New Roman"/>
          <w:sz w:val="24"/>
          <w:szCs w:val="24"/>
        </w:rPr>
        <w:t xml:space="preserve">ders during pregnancy to be measured without retrospective bias, large sample size, </w:t>
      </w:r>
      <w:r w:rsidR="00B73186" w:rsidRPr="00145B72">
        <w:rPr>
          <w:rFonts w:ascii="Times New Roman" w:hAnsi="Times New Roman" w:cs="Times New Roman"/>
          <w:sz w:val="24"/>
          <w:szCs w:val="24"/>
        </w:rPr>
        <w:t xml:space="preserve">population-based recruitment, and </w:t>
      </w:r>
      <w:r w:rsidRPr="00145B72">
        <w:rPr>
          <w:rFonts w:ascii="Times New Roman" w:hAnsi="Times New Roman" w:cs="Times New Roman"/>
          <w:sz w:val="24"/>
          <w:szCs w:val="24"/>
        </w:rPr>
        <w:t>use of register data to capture birth ou</w:t>
      </w:r>
      <w:r w:rsidR="00B73186" w:rsidRPr="00145B72">
        <w:rPr>
          <w:rFonts w:ascii="Times New Roman" w:hAnsi="Times New Roman" w:cs="Times New Roman"/>
          <w:sz w:val="24"/>
          <w:szCs w:val="24"/>
        </w:rPr>
        <w:t>tcomes</w:t>
      </w:r>
      <w:r w:rsidR="00E35778" w:rsidRPr="00145B72">
        <w:rPr>
          <w:rFonts w:ascii="Times New Roman" w:hAnsi="Times New Roman" w:cs="Times New Roman"/>
          <w:sz w:val="24"/>
          <w:szCs w:val="24"/>
        </w:rPr>
        <w:t xml:space="preserve"> across generations</w:t>
      </w:r>
      <w:r w:rsidR="00B73186" w:rsidRPr="00145B72">
        <w:rPr>
          <w:rFonts w:ascii="Times New Roman" w:hAnsi="Times New Roman" w:cs="Times New Roman"/>
          <w:sz w:val="24"/>
          <w:szCs w:val="24"/>
        </w:rPr>
        <w:t xml:space="preserve">. </w:t>
      </w:r>
      <w:r w:rsidR="00117682" w:rsidRPr="00145B72">
        <w:rPr>
          <w:rFonts w:ascii="Times New Roman" w:hAnsi="Times New Roman" w:cs="Times New Roman"/>
          <w:sz w:val="24"/>
          <w:szCs w:val="24"/>
        </w:rPr>
        <w:t>However, t</w:t>
      </w:r>
      <w:r w:rsidR="00B73186" w:rsidRPr="00145B72">
        <w:rPr>
          <w:rFonts w:ascii="Times New Roman" w:hAnsi="Times New Roman" w:cs="Times New Roman"/>
          <w:sz w:val="24"/>
          <w:szCs w:val="24"/>
        </w:rPr>
        <w:t xml:space="preserve">here are </w:t>
      </w:r>
      <w:r w:rsidR="00FA2B2F" w:rsidRPr="00145B72">
        <w:rPr>
          <w:rFonts w:ascii="Times New Roman" w:hAnsi="Times New Roman" w:cs="Times New Roman"/>
          <w:sz w:val="24"/>
          <w:szCs w:val="24"/>
        </w:rPr>
        <w:t xml:space="preserve">several </w:t>
      </w:r>
      <w:r w:rsidR="00B73186" w:rsidRPr="00145B72">
        <w:rPr>
          <w:rFonts w:ascii="Times New Roman" w:hAnsi="Times New Roman" w:cs="Times New Roman"/>
          <w:sz w:val="24"/>
          <w:szCs w:val="24"/>
        </w:rPr>
        <w:t>study limitations</w:t>
      </w:r>
      <w:r w:rsidR="00E35778" w:rsidRPr="00145B72">
        <w:rPr>
          <w:rFonts w:ascii="Times New Roman" w:hAnsi="Times New Roman" w:cs="Times New Roman"/>
          <w:sz w:val="24"/>
          <w:szCs w:val="24"/>
        </w:rPr>
        <w:t xml:space="preserve"> that </w:t>
      </w:r>
      <w:r w:rsidR="00513B6E" w:rsidRPr="00145B72">
        <w:rPr>
          <w:rFonts w:ascii="Times New Roman" w:hAnsi="Times New Roman" w:cs="Times New Roman"/>
          <w:sz w:val="24"/>
          <w:szCs w:val="24"/>
        </w:rPr>
        <w:t xml:space="preserve">also </w:t>
      </w:r>
      <w:r w:rsidR="00E35778" w:rsidRPr="00145B72">
        <w:rPr>
          <w:rFonts w:ascii="Times New Roman" w:hAnsi="Times New Roman" w:cs="Times New Roman"/>
          <w:sz w:val="24"/>
          <w:szCs w:val="24"/>
        </w:rPr>
        <w:t>need to be considered</w:t>
      </w:r>
      <w:r w:rsidR="00B73186" w:rsidRPr="00145B72">
        <w:rPr>
          <w:rFonts w:ascii="Times New Roman" w:hAnsi="Times New Roman" w:cs="Times New Roman"/>
          <w:sz w:val="24"/>
          <w:szCs w:val="24"/>
        </w:rPr>
        <w:t xml:space="preserve">. </w:t>
      </w:r>
      <w:r w:rsidR="007A0798" w:rsidRPr="00145B72">
        <w:rPr>
          <w:rFonts w:ascii="Times New Roman" w:hAnsi="Times New Roman" w:cs="Times New Roman"/>
          <w:sz w:val="24"/>
          <w:szCs w:val="24"/>
        </w:rPr>
        <w:t xml:space="preserve">The </w:t>
      </w:r>
      <w:r w:rsidR="009B647C" w:rsidRPr="00145B72">
        <w:rPr>
          <w:rFonts w:ascii="Times New Roman" w:hAnsi="Times New Roman" w:cs="Times New Roman"/>
          <w:sz w:val="24"/>
          <w:szCs w:val="24"/>
        </w:rPr>
        <w:t xml:space="preserve">participation </w:t>
      </w:r>
      <w:r w:rsidR="007A0798" w:rsidRPr="00145B72">
        <w:rPr>
          <w:rFonts w:ascii="Times New Roman" w:hAnsi="Times New Roman" w:cs="Times New Roman"/>
          <w:sz w:val="24"/>
          <w:szCs w:val="24"/>
        </w:rPr>
        <w:t xml:space="preserve">rate was </w:t>
      </w:r>
      <w:r w:rsidR="007A2407" w:rsidRPr="00145B72">
        <w:rPr>
          <w:rFonts w:ascii="Times New Roman" w:hAnsi="Times New Roman" w:cs="Times New Roman"/>
          <w:sz w:val="24"/>
          <w:szCs w:val="24"/>
        </w:rPr>
        <w:t>40.5</w:t>
      </w:r>
      <w:r w:rsidR="007A0798" w:rsidRPr="00145B72">
        <w:rPr>
          <w:rFonts w:ascii="Times New Roman" w:hAnsi="Times New Roman" w:cs="Times New Roman"/>
          <w:sz w:val="24"/>
          <w:szCs w:val="24"/>
        </w:rPr>
        <w:t xml:space="preserve">%, which means that the study population may not be representative of </w:t>
      </w:r>
      <w:r w:rsidR="00FA2B2F" w:rsidRPr="00145B72">
        <w:rPr>
          <w:rFonts w:ascii="Times New Roman" w:hAnsi="Times New Roman" w:cs="Times New Roman"/>
          <w:sz w:val="24"/>
          <w:szCs w:val="24"/>
        </w:rPr>
        <w:t xml:space="preserve">all </w:t>
      </w:r>
      <w:r w:rsidR="007A0798" w:rsidRPr="00145B72">
        <w:rPr>
          <w:rFonts w:ascii="Times New Roman" w:hAnsi="Times New Roman" w:cs="Times New Roman"/>
          <w:sz w:val="24"/>
          <w:szCs w:val="24"/>
        </w:rPr>
        <w:t xml:space="preserve">pregnant women in </w:t>
      </w:r>
      <w:r w:rsidR="00FA2B2F" w:rsidRPr="00145B72">
        <w:rPr>
          <w:rFonts w:ascii="Times New Roman" w:hAnsi="Times New Roman" w:cs="Times New Roman"/>
          <w:sz w:val="24"/>
          <w:szCs w:val="24"/>
        </w:rPr>
        <w:t>Norway</w:t>
      </w:r>
      <w:r w:rsidR="007A0798" w:rsidRPr="00145B72">
        <w:rPr>
          <w:rFonts w:ascii="Times New Roman" w:hAnsi="Times New Roman" w:cs="Times New Roman"/>
          <w:sz w:val="24"/>
          <w:szCs w:val="24"/>
        </w:rPr>
        <w:t>.</w:t>
      </w:r>
      <w:r w:rsidR="007A2407" w:rsidRPr="00145B72">
        <w:rPr>
          <w:rFonts w:ascii="Times New Roman" w:hAnsi="Times New Roman" w:cs="Times New Roman"/>
          <w:sz w:val="24"/>
          <w:szCs w:val="24"/>
        </w:rPr>
        <w:t xml:space="preserve"> </w:t>
      </w:r>
      <w:r w:rsidR="00960C92" w:rsidRPr="00145B72">
        <w:rPr>
          <w:rFonts w:ascii="Times New Roman" w:hAnsi="Times New Roman" w:cs="Times New Roman"/>
          <w:sz w:val="24"/>
          <w:szCs w:val="24"/>
        </w:rPr>
        <w:t>Self-selection b</w:t>
      </w:r>
      <w:r w:rsidR="007A2407" w:rsidRPr="00145B72">
        <w:rPr>
          <w:rFonts w:ascii="Times New Roman" w:hAnsi="Times New Roman" w:cs="Times New Roman"/>
          <w:sz w:val="24"/>
          <w:szCs w:val="24"/>
        </w:rPr>
        <w:t>ias has been suggested to affect prevalence estimates</w:t>
      </w:r>
      <w:r w:rsidR="00960C92" w:rsidRPr="00145B72">
        <w:rPr>
          <w:rFonts w:ascii="Times New Roman" w:hAnsi="Times New Roman" w:cs="Times New Roman"/>
          <w:sz w:val="24"/>
          <w:szCs w:val="24"/>
        </w:rPr>
        <w:t xml:space="preserve">, but not exposure-outcome associations in MoBa </w:t>
      </w:r>
      <w:r w:rsidR="00FE6D9B" w:rsidRPr="00145B72">
        <w:rPr>
          <w:rFonts w:ascii="Times New Roman" w:hAnsi="Times New Roman" w:cs="Times New Roman"/>
          <w:sz w:val="24"/>
          <w:szCs w:val="24"/>
        </w:rPr>
        <w:fldChar w:fldCharType="begin"/>
      </w:r>
      <w:r w:rsidR="00C77374" w:rsidRPr="00145B72">
        <w:rPr>
          <w:rFonts w:ascii="Times New Roman" w:hAnsi="Times New Roman" w:cs="Times New Roman"/>
          <w:sz w:val="24"/>
          <w:szCs w:val="24"/>
        </w:rPr>
        <w:instrText xml:space="preserve"> ADDIN EN.CITE &lt;EndNote&gt;&lt;Cite&gt;&lt;Author&gt;Nilsen&lt;/Author&gt;&lt;Year&gt;2009&lt;/Year&gt;&lt;RecNum&gt;58&lt;/RecNum&gt;&lt;DisplayText&gt;(Nilsen et al., 2009)&lt;/DisplayText&gt;&lt;record&gt;&lt;rec-number&gt;58&lt;/rec-number&gt;&lt;foreign-keys&gt;&lt;key app="EN" db-id="saw2drxs4s9rwbev003ptssurdwee99s90da" timestamp="1474927349"&gt;58&lt;/key&gt;&lt;/foreign-keys&gt;&lt;ref-type name="Journal Article"&gt;17&lt;/ref-type&gt;&lt;contributors&gt;&lt;authors&gt;&lt;author&gt;Nilsen, Roy M&lt;/author&gt;&lt;author&gt;Vollset, Stein Emil&lt;/author&gt;&lt;author&gt;Gjessing, Håkon K&lt;/author&gt;&lt;author&gt;Skjærven, Rolv&lt;/author&gt;&lt;author&gt;Melve, Kari K&lt;/author&gt;&lt;author&gt;Schreuder, Patricia&lt;/author&gt;&lt;author&gt;Alsaker, Elin R&lt;/author&gt;&lt;author&gt;Haug, Kjell&lt;/author&gt;&lt;author&gt;Daltveit, Anne Kjersti&lt;/author&gt;&lt;author&gt;Magnus, Per&lt;/author&gt;&lt;/authors&gt;&lt;/contributors&gt;&lt;titles&gt;&lt;title&gt;Self</w:instrText>
      </w:r>
      <w:r w:rsidR="00C77374" w:rsidRPr="00145B72">
        <w:rPr>
          <w:rFonts w:ascii="Cambria Math" w:hAnsi="Cambria Math" w:cs="Cambria Math"/>
          <w:sz w:val="24"/>
          <w:szCs w:val="24"/>
        </w:rPr>
        <w:instrText>‐</w:instrText>
      </w:r>
      <w:r w:rsidR="00C77374" w:rsidRPr="00145B72">
        <w:rPr>
          <w:rFonts w:ascii="Times New Roman" w:hAnsi="Times New Roman" w:cs="Times New Roman"/>
          <w:sz w:val="24"/>
          <w:szCs w:val="24"/>
        </w:rPr>
        <w:instrText>selection and bias in a large prospective pregnancy cohort in Norway&lt;/title&gt;&lt;secondary-title&gt;Paediatric and Perinatal Epidemiology&lt;/secondary-title&gt;&lt;/titles&gt;&lt;pages&gt;597-608&lt;/pages&gt;&lt;volume&gt;23&lt;/volume&gt;&lt;number&gt;6&lt;/number&gt;&lt;dates&gt;&lt;year&gt;2009&lt;/year&gt;&lt;/dates&gt;&lt;isbn&gt;1365-3016&lt;/isbn&gt;&lt;urls&gt;&lt;/urls&gt;&lt;electronic-resource-num&gt;http://dx.doi.org/10.1111/j.1365-3016.2009.01062.x&lt;/electronic-resource-num&gt;&lt;/record&gt;&lt;/Cite&gt;&lt;/EndNote&gt;</w:instrText>
      </w:r>
      <w:r w:rsidR="00FE6D9B" w:rsidRPr="00145B72">
        <w:rPr>
          <w:rFonts w:ascii="Times New Roman" w:hAnsi="Times New Roman" w:cs="Times New Roman"/>
          <w:sz w:val="24"/>
          <w:szCs w:val="24"/>
        </w:rPr>
        <w:fldChar w:fldCharType="separate"/>
      </w:r>
      <w:r w:rsidR="00DC004F" w:rsidRPr="00145B72">
        <w:rPr>
          <w:rFonts w:ascii="Times New Roman" w:hAnsi="Times New Roman" w:cs="Times New Roman"/>
          <w:noProof/>
          <w:sz w:val="24"/>
          <w:szCs w:val="24"/>
        </w:rPr>
        <w:t>(</w:t>
      </w:r>
      <w:hyperlink w:anchor="_ENREF_36" w:tooltip="Nilsen, 2009 #58" w:history="1">
        <w:r w:rsidR="008D4EBF" w:rsidRPr="00145B72">
          <w:rPr>
            <w:rFonts w:ascii="Times New Roman" w:hAnsi="Times New Roman" w:cs="Times New Roman"/>
            <w:noProof/>
            <w:sz w:val="24"/>
            <w:szCs w:val="24"/>
          </w:rPr>
          <w:t>Nilsen et al., 2009</w:t>
        </w:r>
      </w:hyperlink>
      <w:r w:rsidR="00DC004F" w:rsidRPr="00145B72">
        <w:rPr>
          <w:rFonts w:ascii="Times New Roman" w:hAnsi="Times New Roman" w:cs="Times New Roman"/>
          <w:noProof/>
          <w:sz w:val="24"/>
          <w:szCs w:val="24"/>
        </w:rPr>
        <w:t>)</w:t>
      </w:r>
      <w:r w:rsidR="00FE6D9B" w:rsidRPr="00145B72">
        <w:rPr>
          <w:rFonts w:ascii="Times New Roman" w:hAnsi="Times New Roman" w:cs="Times New Roman"/>
          <w:sz w:val="24"/>
          <w:szCs w:val="24"/>
        </w:rPr>
        <w:fldChar w:fldCharType="end"/>
      </w:r>
      <w:r w:rsidR="00960C92" w:rsidRPr="00145B72">
        <w:rPr>
          <w:rFonts w:ascii="Times New Roman" w:hAnsi="Times New Roman" w:cs="Times New Roman"/>
          <w:sz w:val="24"/>
          <w:szCs w:val="24"/>
        </w:rPr>
        <w:t>.</w:t>
      </w:r>
      <w:r w:rsidR="007A0798" w:rsidRPr="00145B72">
        <w:rPr>
          <w:rFonts w:ascii="Times New Roman" w:hAnsi="Times New Roman" w:cs="Times New Roman"/>
          <w:sz w:val="24"/>
          <w:szCs w:val="24"/>
        </w:rPr>
        <w:t xml:space="preserve"> </w:t>
      </w:r>
      <w:r w:rsidR="005F7FF5" w:rsidRPr="00145B72">
        <w:rPr>
          <w:rFonts w:ascii="Times New Roman" w:hAnsi="Times New Roman" w:cs="Times New Roman"/>
          <w:sz w:val="24"/>
          <w:szCs w:val="24"/>
        </w:rPr>
        <w:t>Lifetime eating disorder</w:t>
      </w:r>
      <w:r w:rsidR="00764924" w:rsidRPr="00145B72">
        <w:rPr>
          <w:rFonts w:ascii="Times New Roman" w:hAnsi="Times New Roman" w:cs="Times New Roman"/>
          <w:sz w:val="24"/>
          <w:szCs w:val="24"/>
        </w:rPr>
        <w:t xml:space="preserve">s were measured </w:t>
      </w:r>
      <w:r w:rsidR="004F1FC3" w:rsidRPr="00145B72">
        <w:rPr>
          <w:rFonts w:ascii="Times New Roman" w:hAnsi="Times New Roman" w:cs="Times New Roman"/>
          <w:sz w:val="24"/>
          <w:szCs w:val="24"/>
        </w:rPr>
        <w:t>retrosp</w:t>
      </w:r>
      <w:r w:rsidR="00E373A0" w:rsidRPr="00145B72">
        <w:rPr>
          <w:rFonts w:ascii="Times New Roman" w:hAnsi="Times New Roman" w:cs="Times New Roman"/>
          <w:sz w:val="24"/>
          <w:szCs w:val="24"/>
        </w:rPr>
        <w:t xml:space="preserve">ectively at 18 months postpartum and we could not rule out that some cases may have </w:t>
      </w:r>
      <w:r w:rsidR="00ED0811" w:rsidRPr="00145B72">
        <w:rPr>
          <w:rFonts w:ascii="Times New Roman" w:hAnsi="Times New Roman" w:cs="Times New Roman"/>
          <w:sz w:val="24"/>
          <w:szCs w:val="24"/>
        </w:rPr>
        <w:t>commenced</w:t>
      </w:r>
      <w:r w:rsidR="00E373A0" w:rsidRPr="00145B72">
        <w:rPr>
          <w:rFonts w:ascii="Times New Roman" w:hAnsi="Times New Roman" w:cs="Times New Roman"/>
          <w:sz w:val="24"/>
          <w:szCs w:val="24"/>
        </w:rPr>
        <w:t xml:space="preserve"> during the postpartum period</w:t>
      </w:r>
      <w:r w:rsidR="008B53FC" w:rsidRPr="00145B72">
        <w:rPr>
          <w:rFonts w:ascii="Times New Roman" w:hAnsi="Times New Roman" w:cs="Times New Roman"/>
          <w:sz w:val="24"/>
          <w:szCs w:val="24"/>
        </w:rPr>
        <w:t xml:space="preserve">. </w:t>
      </w:r>
      <w:r w:rsidR="001956FA" w:rsidRPr="00145B72">
        <w:rPr>
          <w:rFonts w:ascii="Times New Roman" w:hAnsi="Times New Roman" w:cs="Times New Roman"/>
          <w:sz w:val="24"/>
          <w:szCs w:val="24"/>
        </w:rPr>
        <w:t>However, this is unlikely g</w:t>
      </w:r>
      <w:r w:rsidR="005532E0" w:rsidRPr="00145B72">
        <w:rPr>
          <w:rFonts w:ascii="Times New Roman" w:hAnsi="Times New Roman" w:cs="Times New Roman"/>
          <w:sz w:val="24"/>
          <w:szCs w:val="24"/>
        </w:rPr>
        <w:t>iven the typical age of onset</w:t>
      </w:r>
      <w:r w:rsidR="007D6C20" w:rsidRPr="00145B72">
        <w:rPr>
          <w:rFonts w:ascii="Times New Roman" w:hAnsi="Times New Roman" w:cs="Times New Roman"/>
          <w:sz w:val="24"/>
          <w:szCs w:val="24"/>
        </w:rPr>
        <w:t xml:space="preserve"> </w:t>
      </w:r>
      <w:r w:rsidR="00A46215" w:rsidRPr="00145B72">
        <w:rPr>
          <w:rFonts w:ascii="Times New Roman" w:hAnsi="Times New Roman" w:cs="Times New Roman"/>
          <w:sz w:val="24"/>
          <w:szCs w:val="24"/>
        </w:rPr>
        <w:t xml:space="preserve">for eating disorders </w:t>
      </w:r>
      <w:r w:rsidR="007D6C20" w:rsidRPr="00145B72">
        <w:rPr>
          <w:rFonts w:ascii="Times New Roman" w:hAnsi="Times New Roman" w:cs="Times New Roman"/>
          <w:sz w:val="24"/>
          <w:szCs w:val="24"/>
        </w:rPr>
        <w:fldChar w:fldCharType="begin"/>
      </w:r>
      <w:r w:rsidR="00C77374" w:rsidRPr="00145B72">
        <w:rPr>
          <w:rFonts w:ascii="Times New Roman" w:hAnsi="Times New Roman" w:cs="Times New Roman"/>
          <w:sz w:val="24"/>
          <w:szCs w:val="24"/>
        </w:rPr>
        <w:instrText xml:space="preserve"> ADDIN EN.CITE &lt;EndNote&gt;&lt;Cite&gt;&lt;Author&gt;Hudson&lt;/Author&gt;&lt;Year&gt;2007&lt;/Year&gt;&lt;RecNum&gt;2&lt;/RecNum&gt;&lt;DisplayText&gt;(Hudson, et al., 2007)&lt;/DisplayText&gt;&lt;record&gt;&lt;rec-number&gt;2&lt;/rec-number&gt;&lt;foreign-keys&gt;&lt;key app="EN" db-id="saw2drxs4s9rwbev003ptssurdwee99s90da" timestamp="1474927347"&gt;2&lt;/key&gt;&lt;/foreign-keys&gt;&lt;ref-type name="Journal Article"&gt;17&lt;/ref-type&gt;&lt;contributors&gt;&lt;authors&gt;&lt;author&gt;Hudson, James I&lt;/author&gt;&lt;author&gt;Hiripi, Eva&lt;/author&gt;&lt;author&gt;Pope, Harrison G&lt;/author&gt;&lt;author&gt;Kessler, Ronald C&lt;/author&gt;&lt;/authors&gt;&lt;/contributors&gt;&lt;titles&gt;&lt;title&gt;The prevalence and correlates of eating disorders in the National Comorbidity Survey Replication&lt;/title&gt;&lt;secondary-title&gt;Biological Psychiatry&lt;/secondary-title&gt;&lt;/titles&gt;&lt;pages&gt;348-358&lt;/pages&gt;&lt;volume&gt;61&lt;/volume&gt;&lt;number&gt;3&lt;/number&gt;&lt;dates&gt;&lt;year&gt;2007&lt;/year&gt;&lt;/dates&gt;&lt;isbn&gt;0006-3223&lt;/isbn&gt;&lt;urls&gt;&lt;/urls&gt;&lt;/record&gt;&lt;/Cite&gt;&lt;/EndNote&gt;</w:instrText>
      </w:r>
      <w:r w:rsidR="007D6C20" w:rsidRPr="00145B72">
        <w:rPr>
          <w:rFonts w:ascii="Times New Roman" w:hAnsi="Times New Roman" w:cs="Times New Roman"/>
          <w:sz w:val="24"/>
          <w:szCs w:val="24"/>
        </w:rPr>
        <w:fldChar w:fldCharType="separate"/>
      </w:r>
      <w:r w:rsidR="007D6C20" w:rsidRPr="00145B72">
        <w:rPr>
          <w:rFonts w:ascii="Times New Roman" w:hAnsi="Times New Roman" w:cs="Times New Roman"/>
          <w:noProof/>
          <w:sz w:val="24"/>
          <w:szCs w:val="24"/>
        </w:rPr>
        <w:t>(</w:t>
      </w:r>
      <w:hyperlink w:anchor="_ENREF_24" w:tooltip="Hudson, 2007 #2" w:history="1">
        <w:r w:rsidR="008D4EBF" w:rsidRPr="00145B72">
          <w:rPr>
            <w:rFonts w:ascii="Times New Roman" w:hAnsi="Times New Roman" w:cs="Times New Roman"/>
            <w:noProof/>
            <w:sz w:val="24"/>
            <w:szCs w:val="24"/>
          </w:rPr>
          <w:t>Hudson, et al., 2007</w:t>
        </w:r>
      </w:hyperlink>
      <w:r w:rsidR="007D6C20" w:rsidRPr="00145B72">
        <w:rPr>
          <w:rFonts w:ascii="Times New Roman" w:hAnsi="Times New Roman" w:cs="Times New Roman"/>
          <w:noProof/>
          <w:sz w:val="24"/>
          <w:szCs w:val="24"/>
        </w:rPr>
        <w:t>)</w:t>
      </w:r>
      <w:r w:rsidR="007D6C20" w:rsidRPr="00145B72">
        <w:rPr>
          <w:rFonts w:ascii="Times New Roman" w:hAnsi="Times New Roman" w:cs="Times New Roman"/>
          <w:sz w:val="24"/>
          <w:szCs w:val="24"/>
        </w:rPr>
        <w:fldChar w:fldCharType="end"/>
      </w:r>
      <w:r w:rsidR="005532E0" w:rsidRPr="00145B72">
        <w:rPr>
          <w:rFonts w:ascii="Times New Roman" w:hAnsi="Times New Roman" w:cs="Times New Roman"/>
          <w:sz w:val="24"/>
          <w:szCs w:val="24"/>
        </w:rPr>
        <w:t>.</w:t>
      </w:r>
      <w:r w:rsidR="001956FA" w:rsidRPr="00145B72">
        <w:rPr>
          <w:rFonts w:ascii="Times New Roman" w:hAnsi="Times New Roman" w:cs="Times New Roman"/>
          <w:sz w:val="24"/>
          <w:szCs w:val="24"/>
        </w:rPr>
        <w:t xml:space="preserve"> </w:t>
      </w:r>
      <w:r w:rsidR="001C272F" w:rsidRPr="00145B72">
        <w:rPr>
          <w:rFonts w:ascii="Times New Roman" w:hAnsi="Times New Roman" w:cs="Times New Roman"/>
          <w:sz w:val="24"/>
          <w:szCs w:val="24"/>
        </w:rPr>
        <w:t xml:space="preserve">The AN subtype </w:t>
      </w:r>
      <w:r w:rsidR="00BE4178" w:rsidRPr="00145B72">
        <w:rPr>
          <w:rFonts w:ascii="Times New Roman" w:hAnsi="Times New Roman" w:cs="Times New Roman"/>
          <w:sz w:val="24"/>
          <w:szCs w:val="24"/>
        </w:rPr>
        <w:t>was defined with a BMI &lt; 1</w:t>
      </w:r>
      <w:r w:rsidR="00954B23" w:rsidRPr="00145B72">
        <w:rPr>
          <w:rFonts w:ascii="Times New Roman" w:hAnsi="Times New Roman" w:cs="Times New Roman"/>
          <w:sz w:val="24"/>
          <w:szCs w:val="24"/>
        </w:rPr>
        <w:t>8.5</w:t>
      </w:r>
      <w:r w:rsidR="00BE4178" w:rsidRPr="00145B72">
        <w:rPr>
          <w:rFonts w:ascii="Times New Roman" w:hAnsi="Times New Roman" w:cs="Times New Roman"/>
          <w:sz w:val="24"/>
          <w:szCs w:val="24"/>
        </w:rPr>
        <w:t xml:space="preserve"> kg/m</w:t>
      </w:r>
      <w:r w:rsidR="00BE4178" w:rsidRPr="00145B72">
        <w:rPr>
          <w:rFonts w:ascii="Times New Roman" w:hAnsi="Times New Roman" w:cs="Times New Roman"/>
          <w:sz w:val="24"/>
          <w:szCs w:val="24"/>
          <w:vertAlign w:val="superscript"/>
        </w:rPr>
        <w:t>2</w:t>
      </w:r>
      <w:r w:rsidR="001C272F" w:rsidRPr="00145B72">
        <w:rPr>
          <w:rFonts w:ascii="Times New Roman" w:hAnsi="Times New Roman" w:cs="Times New Roman"/>
          <w:sz w:val="24"/>
          <w:szCs w:val="24"/>
        </w:rPr>
        <w:t>, since few</w:t>
      </w:r>
      <w:r w:rsidR="00F637B1" w:rsidRPr="00145B72">
        <w:rPr>
          <w:rFonts w:ascii="Times New Roman" w:hAnsi="Times New Roman" w:cs="Times New Roman"/>
          <w:sz w:val="24"/>
          <w:szCs w:val="24"/>
        </w:rPr>
        <w:t>er</w:t>
      </w:r>
      <w:r w:rsidR="001C272F" w:rsidRPr="00145B72">
        <w:rPr>
          <w:rFonts w:ascii="Times New Roman" w:hAnsi="Times New Roman" w:cs="Times New Roman"/>
          <w:sz w:val="24"/>
          <w:szCs w:val="24"/>
        </w:rPr>
        <w:t xml:space="preserve"> mothers met the AN criteria </w:t>
      </w:r>
      <w:r w:rsidR="00BE4178" w:rsidRPr="00145B72">
        <w:rPr>
          <w:rFonts w:ascii="Times New Roman" w:hAnsi="Times New Roman" w:cs="Times New Roman"/>
          <w:sz w:val="24"/>
          <w:szCs w:val="24"/>
        </w:rPr>
        <w:t>when a more conservative</w:t>
      </w:r>
      <w:r w:rsidR="001C272F" w:rsidRPr="00145B72">
        <w:rPr>
          <w:rFonts w:ascii="Times New Roman" w:hAnsi="Times New Roman" w:cs="Times New Roman"/>
          <w:sz w:val="24"/>
          <w:szCs w:val="24"/>
        </w:rPr>
        <w:t xml:space="preserve"> BMI</w:t>
      </w:r>
      <w:r w:rsidR="00BE4178" w:rsidRPr="00145B72">
        <w:rPr>
          <w:rFonts w:ascii="Times New Roman" w:hAnsi="Times New Roman" w:cs="Times New Roman"/>
          <w:sz w:val="24"/>
          <w:szCs w:val="24"/>
        </w:rPr>
        <w:t xml:space="preserve"> </w:t>
      </w:r>
      <w:r w:rsidR="001C272F" w:rsidRPr="00145B72">
        <w:rPr>
          <w:rFonts w:ascii="Times New Roman" w:hAnsi="Times New Roman" w:cs="Times New Roman"/>
          <w:sz w:val="24"/>
          <w:szCs w:val="24"/>
        </w:rPr>
        <w:t>(&lt; 17.5 kg/</w:t>
      </w:r>
      <w:r w:rsidR="00BE4178" w:rsidRPr="00145B72">
        <w:rPr>
          <w:rFonts w:ascii="Times New Roman" w:hAnsi="Times New Roman" w:cs="Times New Roman"/>
          <w:sz w:val="24"/>
          <w:szCs w:val="24"/>
        </w:rPr>
        <w:t>m</w:t>
      </w:r>
      <w:r w:rsidR="001C272F" w:rsidRPr="00145B72">
        <w:rPr>
          <w:rFonts w:ascii="Times New Roman" w:hAnsi="Times New Roman" w:cs="Times New Roman"/>
          <w:sz w:val="24"/>
          <w:szCs w:val="24"/>
          <w:vertAlign w:val="superscript"/>
        </w:rPr>
        <w:t>2</w:t>
      </w:r>
      <w:r w:rsidR="001C272F" w:rsidRPr="00145B72">
        <w:rPr>
          <w:rFonts w:ascii="Times New Roman" w:hAnsi="Times New Roman" w:cs="Times New Roman"/>
          <w:sz w:val="24"/>
          <w:szCs w:val="24"/>
        </w:rPr>
        <w:t>)</w:t>
      </w:r>
      <w:r w:rsidR="00BE4178" w:rsidRPr="00145B72">
        <w:rPr>
          <w:rFonts w:ascii="Times New Roman" w:hAnsi="Times New Roman" w:cs="Times New Roman"/>
          <w:sz w:val="24"/>
          <w:szCs w:val="24"/>
        </w:rPr>
        <w:t xml:space="preserve"> was used</w:t>
      </w:r>
      <w:r w:rsidR="002A49DB" w:rsidRPr="00145B72">
        <w:rPr>
          <w:rFonts w:ascii="Times New Roman" w:hAnsi="Times New Roman" w:cs="Times New Roman"/>
          <w:sz w:val="24"/>
          <w:szCs w:val="24"/>
        </w:rPr>
        <w:t xml:space="preserve">, and </w:t>
      </w:r>
      <w:r w:rsidR="00BE4178" w:rsidRPr="00145B72">
        <w:rPr>
          <w:rFonts w:ascii="Times New Roman" w:hAnsi="Times New Roman" w:cs="Times New Roman"/>
          <w:sz w:val="24"/>
          <w:szCs w:val="24"/>
        </w:rPr>
        <w:t xml:space="preserve">may not represent very unwell individuals with AN. </w:t>
      </w:r>
      <w:r w:rsidR="003560B6" w:rsidRPr="00145B72">
        <w:rPr>
          <w:rFonts w:ascii="Times New Roman" w:hAnsi="Times New Roman" w:cs="Times New Roman"/>
          <w:sz w:val="24"/>
          <w:szCs w:val="24"/>
        </w:rPr>
        <w:t>The</w:t>
      </w:r>
      <w:r w:rsidR="000F2CD8" w:rsidRPr="00145B72">
        <w:rPr>
          <w:rFonts w:ascii="Times New Roman" w:hAnsi="Times New Roman" w:cs="Times New Roman"/>
          <w:sz w:val="24"/>
          <w:szCs w:val="24"/>
        </w:rPr>
        <w:t xml:space="preserve"> </w:t>
      </w:r>
      <w:r w:rsidR="00576240" w:rsidRPr="00145B72">
        <w:rPr>
          <w:rFonts w:ascii="Times New Roman" w:hAnsi="Times New Roman" w:cs="Times New Roman"/>
          <w:sz w:val="24"/>
          <w:szCs w:val="24"/>
        </w:rPr>
        <w:t xml:space="preserve">mutually exclusive categories </w:t>
      </w:r>
      <w:r w:rsidR="00513B6E" w:rsidRPr="00145B72">
        <w:rPr>
          <w:rFonts w:ascii="Times New Roman" w:hAnsi="Times New Roman" w:cs="Times New Roman"/>
          <w:sz w:val="24"/>
          <w:szCs w:val="24"/>
        </w:rPr>
        <w:t xml:space="preserve">for </w:t>
      </w:r>
      <w:r w:rsidR="00E762BD" w:rsidRPr="00145B72">
        <w:rPr>
          <w:rFonts w:ascii="Times New Roman" w:hAnsi="Times New Roman" w:cs="Times New Roman"/>
          <w:sz w:val="24"/>
          <w:szCs w:val="24"/>
        </w:rPr>
        <w:t xml:space="preserve">lifetime </w:t>
      </w:r>
      <w:r w:rsidR="000F2CD8" w:rsidRPr="00145B72">
        <w:rPr>
          <w:rFonts w:ascii="Times New Roman" w:hAnsi="Times New Roman" w:cs="Times New Roman"/>
          <w:sz w:val="24"/>
          <w:szCs w:val="24"/>
        </w:rPr>
        <w:t xml:space="preserve">diagnosis </w:t>
      </w:r>
      <w:r w:rsidR="00960C92" w:rsidRPr="00145B72">
        <w:rPr>
          <w:rFonts w:ascii="Times New Roman" w:hAnsi="Times New Roman" w:cs="Times New Roman"/>
          <w:sz w:val="24"/>
          <w:szCs w:val="24"/>
        </w:rPr>
        <w:t>are likely to</w:t>
      </w:r>
      <w:r w:rsidR="002B3BA4" w:rsidRPr="00145B72">
        <w:rPr>
          <w:rFonts w:ascii="Times New Roman" w:hAnsi="Times New Roman" w:cs="Times New Roman"/>
          <w:sz w:val="24"/>
          <w:szCs w:val="24"/>
        </w:rPr>
        <w:t xml:space="preserve"> </w:t>
      </w:r>
      <w:r w:rsidR="00576240" w:rsidRPr="00145B72">
        <w:rPr>
          <w:rFonts w:ascii="Times New Roman" w:hAnsi="Times New Roman" w:cs="Times New Roman"/>
          <w:sz w:val="24"/>
          <w:szCs w:val="24"/>
        </w:rPr>
        <w:t xml:space="preserve">underestimate </w:t>
      </w:r>
      <w:r w:rsidR="002B3BA4" w:rsidRPr="00145B72">
        <w:rPr>
          <w:rFonts w:ascii="Times New Roman" w:hAnsi="Times New Roman" w:cs="Times New Roman"/>
          <w:sz w:val="24"/>
          <w:szCs w:val="24"/>
        </w:rPr>
        <w:t xml:space="preserve">lifetime </w:t>
      </w:r>
      <w:r w:rsidR="00576240" w:rsidRPr="00145B72">
        <w:rPr>
          <w:rFonts w:ascii="Times New Roman" w:hAnsi="Times New Roman" w:cs="Times New Roman"/>
          <w:sz w:val="24"/>
          <w:szCs w:val="24"/>
        </w:rPr>
        <w:t xml:space="preserve">prevalence. </w:t>
      </w:r>
      <w:r w:rsidR="001E0CE3" w:rsidRPr="00145B72">
        <w:rPr>
          <w:rFonts w:ascii="Times New Roman" w:hAnsi="Times New Roman" w:cs="Times New Roman"/>
          <w:sz w:val="24"/>
          <w:szCs w:val="24"/>
        </w:rPr>
        <w:t>The lifetime prevalence of BED was lower than</w:t>
      </w:r>
      <w:r w:rsidR="00F97F50" w:rsidRPr="00145B72">
        <w:rPr>
          <w:rFonts w:ascii="Times New Roman" w:hAnsi="Times New Roman" w:cs="Times New Roman"/>
          <w:sz w:val="24"/>
          <w:szCs w:val="24"/>
        </w:rPr>
        <w:t xml:space="preserve"> prevalence</w:t>
      </w:r>
      <w:r w:rsidR="001E0CE3" w:rsidRPr="00145B72">
        <w:rPr>
          <w:rFonts w:ascii="Times New Roman" w:hAnsi="Times New Roman" w:cs="Times New Roman"/>
          <w:sz w:val="24"/>
          <w:szCs w:val="24"/>
        </w:rPr>
        <w:t xml:space="preserve"> during pregnancy</w:t>
      </w:r>
      <w:r w:rsidR="00B515F3" w:rsidRPr="00145B72">
        <w:rPr>
          <w:rFonts w:ascii="Times New Roman" w:hAnsi="Times New Roman" w:cs="Times New Roman"/>
          <w:sz w:val="24"/>
          <w:szCs w:val="24"/>
        </w:rPr>
        <w:t>,</w:t>
      </w:r>
      <w:r w:rsidR="001E0CE3" w:rsidRPr="00145B72">
        <w:rPr>
          <w:rFonts w:ascii="Times New Roman" w:hAnsi="Times New Roman" w:cs="Times New Roman"/>
          <w:sz w:val="24"/>
          <w:szCs w:val="24"/>
        </w:rPr>
        <w:t xml:space="preserve"> which </w:t>
      </w:r>
      <w:r w:rsidR="00F97F50" w:rsidRPr="00145B72">
        <w:rPr>
          <w:rFonts w:ascii="Times New Roman" w:hAnsi="Times New Roman" w:cs="Times New Roman"/>
          <w:sz w:val="24"/>
          <w:szCs w:val="24"/>
        </w:rPr>
        <w:t>may have been caused by differences in the binge fr</w:t>
      </w:r>
      <w:r w:rsidR="00594303" w:rsidRPr="00145B72">
        <w:rPr>
          <w:rFonts w:ascii="Times New Roman" w:hAnsi="Times New Roman" w:cs="Times New Roman"/>
          <w:sz w:val="24"/>
          <w:szCs w:val="24"/>
        </w:rPr>
        <w:t xml:space="preserve">equency threshold available in Questionnaire 1 and </w:t>
      </w:r>
      <w:r w:rsidR="00F97F50" w:rsidRPr="00145B72">
        <w:rPr>
          <w:rFonts w:ascii="Times New Roman" w:hAnsi="Times New Roman" w:cs="Times New Roman"/>
          <w:sz w:val="24"/>
          <w:szCs w:val="24"/>
        </w:rPr>
        <w:t>5</w:t>
      </w:r>
      <w:r w:rsidR="00960C92" w:rsidRPr="00145B72">
        <w:rPr>
          <w:rFonts w:ascii="Times New Roman" w:hAnsi="Times New Roman" w:cs="Times New Roman"/>
          <w:sz w:val="24"/>
          <w:szCs w:val="24"/>
        </w:rPr>
        <w:t>,</w:t>
      </w:r>
      <w:r w:rsidR="00ED0811" w:rsidRPr="00145B72">
        <w:rPr>
          <w:rFonts w:ascii="Times New Roman" w:hAnsi="Times New Roman" w:cs="Times New Roman"/>
          <w:sz w:val="24"/>
          <w:szCs w:val="24"/>
        </w:rPr>
        <w:t xml:space="preserve"> </w:t>
      </w:r>
      <w:r w:rsidR="001572B2" w:rsidRPr="00145B72">
        <w:rPr>
          <w:rFonts w:ascii="Times New Roman" w:hAnsi="Times New Roman" w:cs="Times New Roman"/>
          <w:sz w:val="24"/>
          <w:szCs w:val="24"/>
        </w:rPr>
        <w:t xml:space="preserve">selective attrition from Questionnaire 1 to </w:t>
      </w:r>
      <w:r w:rsidR="00F97F50" w:rsidRPr="00145B72">
        <w:rPr>
          <w:rFonts w:ascii="Times New Roman" w:hAnsi="Times New Roman" w:cs="Times New Roman"/>
          <w:sz w:val="24"/>
          <w:szCs w:val="24"/>
        </w:rPr>
        <w:t xml:space="preserve">5, </w:t>
      </w:r>
      <w:r w:rsidR="00ED0811" w:rsidRPr="00145B72">
        <w:rPr>
          <w:rFonts w:ascii="Times New Roman" w:hAnsi="Times New Roman" w:cs="Times New Roman"/>
          <w:sz w:val="24"/>
          <w:szCs w:val="24"/>
        </w:rPr>
        <w:t>or could suggest a pregnancy-specific presentation of BED requiring further exploration</w:t>
      </w:r>
      <w:r w:rsidR="00A2478F" w:rsidRPr="00145B72">
        <w:rPr>
          <w:rFonts w:ascii="Times New Roman" w:hAnsi="Times New Roman" w:cs="Times New Roman"/>
          <w:sz w:val="24"/>
          <w:szCs w:val="24"/>
        </w:rPr>
        <w:t>.</w:t>
      </w:r>
      <w:r w:rsidR="00A30B3A" w:rsidRPr="00145B72">
        <w:rPr>
          <w:rFonts w:ascii="Times New Roman" w:hAnsi="Times New Roman" w:cs="Times New Roman"/>
          <w:sz w:val="24"/>
          <w:szCs w:val="24"/>
        </w:rPr>
        <w:t xml:space="preserve"> </w:t>
      </w:r>
      <w:r w:rsidR="009B647C" w:rsidRPr="00145B72">
        <w:rPr>
          <w:rFonts w:ascii="Times New Roman" w:hAnsi="Times New Roman" w:cs="Times New Roman"/>
          <w:sz w:val="24"/>
          <w:szCs w:val="24"/>
        </w:rPr>
        <w:t>Unmeasured confounding factors may also account</w:t>
      </w:r>
      <w:r w:rsidR="00031A56" w:rsidRPr="00145B72">
        <w:rPr>
          <w:rFonts w:ascii="Times New Roman" w:hAnsi="Times New Roman" w:cs="Times New Roman"/>
          <w:sz w:val="24"/>
          <w:szCs w:val="24"/>
        </w:rPr>
        <w:t xml:space="preserve"> in full or in part</w:t>
      </w:r>
      <w:r w:rsidR="009B647C" w:rsidRPr="00145B72">
        <w:rPr>
          <w:rFonts w:ascii="Times New Roman" w:hAnsi="Times New Roman" w:cs="Times New Roman"/>
          <w:sz w:val="24"/>
          <w:szCs w:val="24"/>
        </w:rPr>
        <w:t xml:space="preserve"> for the exposure-outcome associations observed</w:t>
      </w:r>
      <w:r w:rsidR="00031A56" w:rsidRPr="00145B72">
        <w:rPr>
          <w:rFonts w:ascii="Times New Roman" w:hAnsi="Times New Roman" w:cs="Times New Roman"/>
          <w:sz w:val="24"/>
          <w:szCs w:val="24"/>
        </w:rPr>
        <w:t>. W</w:t>
      </w:r>
      <w:r w:rsidR="0083543A" w:rsidRPr="00145B72">
        <w:rPr>
          <w:rFonts w:ascii="Times New Roman" w:hAnsi="Times New Roman" w:cs="Times New Roman"/>
          <w:sz w:val="24"/>
          <w:szCs w:val="24"/>
        </w:rPr>
        <w:t>e may be observing a perpetuation of the ass</w:t>
      </w:r>
      <w:r w:rsidR="00031A56" w:rsidRPr="00145B72">
        <w:rPr>
          <w:rFonts w:ascii="Times New Roman" w:hAnsi="Times New Roman" w:cs="Times New Roman"/>
          <w:sz w:val="24"/>
          <w:szCs w:val="24"/>
        </w:rPr>
        <w:t>ociation between eating disorde</w:t>
      </w:r>
      <w:r w:rsidR="0083543A" w:rsidRPr="00145B72">
        <w:rPr>
          <w:rFonts w:ascii="Times New Roman" w:hAnsi="Times New Roman" w:cs="Times New Roman"/>
          <w:sz w:val="24"/>
          <w:szCs w:val="24"/>
        </w:rPr>
        <w:t>r</w:t>
      </w:r>
      <w:r w:rsidR="00031A56" w:rsidRPr="00145B72">
        <w:rPr>
          <w:rFonts w:ascii="Times New Roman" w:hAnsi="Times New Roman" w:cs="Times New Roman"/>
          <w:sz w:val="24"/>
          <w:szCs w:val="24"/>
        </w:rPr>
        <w:t>s</w:t>
      </w:r>
      <w:r w:rsidR="0083543A" w:rsidRPr="00145B72">
        <w:rPr>
          <w:rFonts w:ascii="Times New Roman" w:hAnsi="Times New Roman" w:cs="Times New Roman"/>
          <w:sz w:val="24"/>
          <w:szCs w:val="24"/>
        </w:rPr>
        <w:t xml:space="preserve"> and perinatal outcomes across generations if grandmothers had an eating disorder</w:t>
      </w:r>
      <w:r w:rsidR="00031A56" w:rsidRPr="00145B72">
        <w:rPr>
          <w:rFonts w:ascii="Times New Roman" w:hAnsi="Times New Roman" w:cs="Times New Roman"/>
          <w:sz w:val="24"/>
          <w:szCs w:val="24"/>
        </w:rPr>
        <w:t>, but grandmother diagnoses were unavailable</w:t>
      </w:r>
      <w:r w:rsidR="0083543A" w:rsidRPr="00145B72">
        <w:rPr>
          <w:rFonts w:ascii="Times New Roman" w:hAnsi="Times New Roman" w:cs="Times New Roman"/>
          <w:sz w:val="24"/>
          <w:szCs w:val="24"/>
        </w:rPr>
        <w:t>.</w:t>
      </w:r>
    </w:p>
    <w:p w:rsidR="005A635A" w:rsidRPr="00145B72" w:rsidRDefault="00A30B3A" w:rsidP="008D4EBF">
      <w:pPr>
        <w:spacing w:line="480" w:lineRule="auto"/>
        <w:ind w:firstLine="720"/>
        <w:rPr>
          <w:rFonts w:ascii="Times New Roman" w:hAnsi="Times New Roman" w:cs="Times New Roman"/>
          <w:sz w:val="24"/>
          <w:szCs w:val="24"/>
        </w:rPr>
      </w:pPr>
      <w:r w:rsidRPr="00145B72">
        <w:rPr>
          <w:rFonts w:ascii="Times New Roman" w:hAnsi="Times New Roman" w:cs="Times New Roman"/>
          <w:sz w:val="24"/>
          <w:szCs w:val="24"/>
        </w:rPr>
        <w:t>In the present study,</w:t>
      </w:r>
      <w:r w:rsidR="002A2DFB" w:rsidRPr="00145B72">
        <w:rPr>
          <w:rFonts w:ascii="Times New Roman" w:hAnsi="Times New Roman" w:cs="Times New Roman"/>
          <w:sz w:val="24"/>
          <w:szCs w:val="24"/>
        </w:rPr>
        <w:t xml:space="preserve"> maternal eating disorders </w:t>
      </w:r>
      <w:r w:rsidR="00744076" w:rsidRPr="00145B72">
        <w:rPr>
          <w:rFonts w:ascii="Times New Roman" w:hAnsi="Times New Roman" w:cs="Times New Roman"/>
          <w:sz w:val="24"/>
          <w:szCs w:val="24"/>
        </w:rPr>
        <w:t xml:space="preserve">were associated with an increased </w:t>
      </w:r>
      <w:r w:rsidR="00E762BD" w:rsidRPr="00145B72">
        <w:rPr>
          <w:rFonts w:ascii="Times New Roman" w:hAnsi="Times New Roman" w:cs="Times New Roman"/>
          <w:sz w:val="24"/>
          <w:szCs w:val="24"/>
        </w:rPr>
        <w:t>risk</w:t>
      </w:r>
      <w:r w:rsidR="00997E00" w:rsidRPr="00145B72">
        <w:rPr>
          <w:rFonts w:ascii="Times New Roman" w:hAnsi="Times New Roman" w:cs="Times New Roman"/>
          <w:sz w:val="24"/>
          <w:szCs w:val="24"/>
        </w:rPr>
        <w:t xml:space="preserve"> of perinatal complicati</w:t>
      </w:r>
      <w:r w:rsidR="002A49DB" w:rsidRPr="00145B72">
        <w:rPr>
          <w:rFonts w:ascii="Times New Roman" w:hAnsi="Times New Roman" w:cs="Times New Roman"/>
          <w:sz w:val="24"/>
          <w:szCs w:val="24"/>
        </w:rPr>
        <w:t>o</w:t>
      </w:r>
      <w:r w:rsidR="00997E00" w:rsidRPr="00145B72">
        <w:rPr>
          <w:rFonts w:ascii="Times New Roman" w:hAnsi="Times New Roman" w:cs="Times New Roman"/>
          <w:sz w:val="24"/>
          <w:szCs w:val="24"/>
        </w:rPr>
        <w:t>n</w:t>
      </w:r>
      <w:r w:rsidR="002A49DB" w:rsidRPr="00145B72">
        <w:rPr>
          <w:rFonts w:ascii="Times New Roman" w:hAnsi="Times New Roman" w:cs="Times New Roman"/>
          <w:sz w:val="24"/>
          <w:szCs w:val="24"/>
        </w:rPr>
        <w:t>s</w:t>
      </w:r>
      <w:r w:rsidR="00E762BD" w:rsidRPr="00145B72">
        <w:rPr>
          <w:rFonts w:ascii="Times New Roman" w:hAnsi="Times New Roman" w:cs="Times New Roman"/>
          <w:sz w:val="24"/>
          <w:szCs w:val="24"/>
        </w:rPr>
        <w:t xml:space="preserve"> </w:t>
      </w:r>
      <w:r w:rsidR="00997E00" w:rsidRPr="00145B72">
        <w:rPr>
          <w:rFonts w:ascii="Times New Roman" w:hAnsi="Times New Roman" w:cs="Times New Roman"/>
          <w:sz w:val="24"/>
          <w:szCs w:val="24"/>
        </w:rPr>
        <w:t xml:space="preserve">beyond </w:t>
      </w:r>
      <w:r w:rsidR="00744076" w:rsidRPr="00145B72">
        <w:rPr>
          <w:rFonts w:ascii="Times New Roman" w:hAnsi="Times New Roman" w:cs="Times New Roman"/>
          <w:sz w:val="24"/>
          <w:szCs w:val="24"/>
        </w:rPr>
        <w:t>the</w:t>
      </w:r>
      <w:r w:rsidR="006E5D2C" w:rsidRPr="00145B72">
        <w:rPr>
          <w:rFonts w:ascii="Times New Roman" w:hAnsi="Times New Roman" w:cs="Times New Roman"/>
          <w:sz w:val="24"/>
          <w:szCs w:val="24"/>
        </w:rPr>
        <w:t xml:space="preserve"> </w:t>
      </w:r>
      <w:r w:rsidR="00997E00" w:rsidRPr="00145B72">
        <w:rPr>
          <w:rFonts w:ascii="Times New Roman" w:hAnsi="Times New Roman" w:cs="Times New Roman"/>
          <w:sz w:val="24"/>
          <w:szCs w:val="24"/>
        </w:rPr>
        <w:t xml:space="preserve">risk </w:t>
      </w:r>
      <w:r w:rsidR="000F2CD8" w:rsidRPr="00145B72">
        <w:rPr>
          <w:rFonts w:ascii="Times New Roman" w:hAnsi="Times New Roman" w:cs="Times New Roman"/>
          <w:sz w:val="24"/>
          <w:szCs w:val="24"/>
        </w:rPr>
        <w:t>that could be predicted by grandmaternal perinatal history</w:t>
      </w:r>
      <w:r w:rsidR="0051365A" w:rsidRPr="00145B72">
        <w:rPr>
          <w:rFonts w:ascii="Times New Roman" w:hAnsi="Times New Roman" w:cs="Times New Roman"/>
          <w:sz w:val="24"/>
          <w:szCs w:val="24"/>
        </w:rPr>
        <w:t>.</w:t>
      </w:r>
      <w:r w:rsidR="00E762BD" w:rsidRPr="00145B72">
        <w:rPr>
          <w:rFonts w:ascii="Times New Roman" w:hAnsi="Times New Roman" w:cs="Times New Roman"/>
          <w:sz w:val="24"/>
          <w:szCs w:val="24"/>
        </w:rPr>
        <w:t xml:space="preserve"> </w:t>
      </w:r>
      <w:r w:rsidR="00FC6D04" w:rsidRPr="00145B72">
        <w:rPr>
          <w:rFonts w:ascii="Times New Roman" w:hAnsi="Times New Roman" w:cs="Times New Roman"/>
          <w:sz w:val="24"/>
          <w:szCs w:val="24"/>
        </w:rPr>
        <w:t>These findings underscore the obstetric significance of eating disorder</w:t>
      </w:r>
      <w:r w:rsidR="00061229" w:rsidRPr="00145B72">
        <w:rPr>
          <w:rFonts w:ascii="Times New Roman" w:hAnsi="Times New Roman" w:cs="Times New Roman"/>
          <w:sz w:val="24"/>
          <w:szCs w:val="24"/>
        </w:rPr>
        <w:t xml:space="preserve"> history</w:t>
      </w:r>
      <w:r w:rsidR="009B647C" w:rsidRPr="00145B72">
        <w:rPr>
          <w:rFonts w:ascii="Times New Roman" w:hAnsi="Times New Roman" w:cs="Times New Roman"/>
          <w:sz w:val="24"/>
          <w:szCs w:val="24"/>
        </w:rPr>
        <w:t xml:space="preserve"> </w:t>
      </w:r>
      <w:r w:rsidR="000F2CD8" w:rsidRPr="00145B72">
        <w:rPr>
          <w:rFonts w:ascii="Times New Roman" w:hAnsi="Times New Roman" w:cs="Times New Roman"/>
          <w:sz w:val="24"/>
          <w:szCs w:val="24"/>
        </w:rPr>
        <w:t xml:space="preserve">as a </w:t>
      </w:r>
      <w:r w:rsidR="00061229" w:rsidRPr="00145B72">
        <w:rPr>
          <w:rFonts w:ascii="Times New Roman" w:hAnsi="Times New Roman" w:cs="Times New Roman"/>
          <w:sz w:val="24"/>
          <w:szCs w:val="24"/>
        </w:rPr>
        <w:t xml:space="preserve">risk </w:t>
      </w:r>
      <w:r w:rsidR="000F2CD8" w:rsidRPr="00145B72">
        <w:rPr>
          <w:rFonts w:ascii="Times New Roman" w:hAnsi="Times New Roman" w:cs="Times New Roman"/>
          <w:sz w:val="24"/>
          <w:szCs w:val="24"/>
        </w:rPr>
        <w:t xml:space="preserve">factor </w:t>
      </w:r>
      <w:r w:rsidR="006E5D2C" w:rsidRPr="00145B72">
        <w:rPr>
          <w:rFonts w:ascii="Times New Roman" w:hAnsi="Times New Roman" w:cs="Times New Roman"/>
          <w:sz w:val="24"/>
          <w:szCs w:val="24"/>
        </w:rPr>
        <w:t xml:space="preserve">for </w:t>
      </w:r>
      <w:r w:rsidR="00061229" w:rsidRPr="00145B72">
        <w:rPr>
          <w:rFonts w:ascii="Times New Roman" w:hAnsi="Times New Roman" w:cs="Times New Roman"/>
          <w:sz w:val="24"/>
          <w:szCs w:val="24"/>
        </w:rPr>
        <w:t>perinatal complications. Pregnant women with a history of eating disorders should be offered a</w:t>
      </w:r>
      <w:r w:rsidR="008F0F5C" w:rsidRPr="00145B72">
        <w:rPr>
          <w:rFonts w:ascii="Times New Roman" w:hAnsi="Times New Roman" w:cs="Times New Roman"/>
          <w:sz w:val="24"/>
          <w:szCs w:val="24"/>
        </w:rPr>
        <w:t>ppropriate nutritional, psychological, and medical support.</w:t>
      </w:r>
      <w:r w:rsidR="00FC6D04" w:rsidRPr="00145B72">
        <w:rPr>
          <w:rFonts w:ascii="Times New Roman" w:hAnsi="Times New Roman" w:cs="Times New Roman"/>
          <w:sz w:val="24"/>
          <w:szCs w:val="24"/>
        </w:rPr>
        <w:t xml:space="preserve"> </w:t>
      </w:r>
    </w:p>
    <w:p w:rsidR="00AB353B" w:rsidRPr="00145B72" w:rsidRDefault="00AB353B" w:rsidP="008D4EBF">
      <w:pPr>
        <w:spacing w:line="480" w:lineRule="auto"/>
        <w:jc w:val="center"/>
        <w:rPr>
          <w:rFonts w:ascii="Times New Roman" w:hAnsi="Times New Roman" w:cs="Times New Roman"/>
          <w:b/>
          <w:sz w:val="24"/>
          <w:szCs w:val="24"/>
        </w:rPr>
      </w:pPr>
      <w:r w:rsidRPr="00145B72">
        <w:rPr>
          <w:rFonts w:ascii="Times New Roman" w:hAnsi="Times New Roman" w:cs="Times New Roman"/>
          <w:b/>
          <w:sz w:val="24"/>
          <w:szCs w:val="24"/>
        </w:rPr>
        <w:t>Disclosures</w:t>
      </w:r>
    </w:p>
    <w:p w:rsidR="00AB353B" w:rsidRPr="00145B72" w:rsidRDefault="00AB353B" w:rsidP="008D4EBF">
      <w:pPr>
        <w:spacing w:line="480" w:lineRule="auto"/>
        <w:ind w:firstLine="720"/>
        <w:rPr>
          <w:rFonts w:ascii="Times New Roman" w:hAnsi="Times New Roman" w:cs="Times New Roman"/>
          <w:sz w:val="24"/>
          <w:szCs w:val="24"/>
        </w:rPr>
      </w:pPr>
      <w:r w:rsidRPr="00145B72">
        <w:rPr>
          <w:rFonts w:ascii="Times New Roman" w:hAnsi="Times New Roman" w:cs="Times New Roman"/>
          <w:sz w:val="24"/>
          <w:szCs w:val="24"/>
        </w:rPr>
        <w:t xml:space="preserve">Dr Bulik has received a research grant from Shire and </w:t>
      </w:r>
      <w:r w:rsidR="00ED0811" w:rsidRPr="00145B72">
        <w:rPr>
          <w:rFonts w:ascii="Times New Roman" w:hAnsi="Times New Roman" w:cs="Times New Roman"/>
          <w:sz w:val="24"/>
          <w:szCs w:val="24"/>
        </w:rPr>
        <w:t>has consulted for</w:t>
      </w:r>
      <w:r w:rsidRPr="00145B72">
        <w:rPr>
          <w:rFonts w:ascii="Times New Roman" w:hAnsi="Times New Roman" w:cs="Times New Roman"/>
          <w:sz w:val="24"/>
          <w:szCs w:val="24"/>
        </w:rPr>
        <w:t xml:space="preserve"> Ironshore. </w:t>
      </w:r>
    </w:p>
    <w:p w:rsidR="00AB353B" w:rsidRPr="00145B72" w:rsidRDefault="00AB353B" w:rsidP="008D4EBF">
      <w:pPr>
        <w:spacing w:line="480" w:lineRule="auto"/>
        <w:jc w:val="center"/>
        <w:rPr>
          <w:rFonts w:ascii="Times New Roman" w:hAnsi="Times New Roman" w:cs="Times New Roman"/>
          <w:b/>
          <w:sz w:val="24"/>
          <w:szCs w:val="24"/>
        </w:rPr>
      </w:pPr>
      <w:r w:rsidRPr="00145B72">
        <w:rPr>
          <w:rFonts w:ascii="Times New Roman" w:hAnsi="Times New Roman" w:cs="Times New Roman"/>
          <w:b/>
          <w:sz w:val="24"/>
          <w:szCs w:val="24"/>
        </w:rPr>
        <w:t>Acknowledgments</w:t>
      </w:r>
    </w:p>
    <w:p w:rsidR="00AB353B" w:rsidRPr="00145B72" w:rsidRDefault="00AB353B" w:rsidP="008D4EBF">
      <w:pPr>
        <w:spacing w:line="480" w:lineRule="auto"/>
        <w:ind w:firstLine="720"/>
        <w:rPr>
          <w:rFonts w:ascii="Times New Roman" w:hAnsi="Times New Roman" w:cs="Times New Roman"/>
          <w:sz w:val="24"/>
          <w:szCs w:val="24"/>
        </w:rPr>
      </w:pPr>
      <w:r w:rsidRPr="00145B72">
        <w:rPr>
          <w:rFonts w:ascii="Times New Roman" w:hAnsi="Times New Roman" w:cs="Times New Roman"/>
          <w:sz w:val="24"/>
          <w:szCs w:val="24"/>
        </w:rPr>
        <w:t xml:space="preserve">The Norwegian Mother and Child Cohort Study is supported by the Norwegian Ministry of Health and the Ministry of Education and Research, NIH/NIEHS (contract no NO1-ES-75558), NIH/NINDS (grant no.1 UO1 NS 047537-01 and grant no. 2 UO1 NS047537-06A1. </w:t>
      </w:r>
      <w:r w:rsidR="006C0189" w:rsidRPr="00145B72">
        <w:rPr>
          <w:rFonts w:ascii="Times New Roman" w:hAnsi="Times New Roman" w:cs="Times New Roman"/>
        </w:rPr>
        <w:t xml:space="preserve">Dr. Zerwas is supported by a NIMH training grant (K01MH100435) and the Foundation of Hope: Research and Treatment of Mental Illness. </w:t>
      </w:r>
      <w:r w:rsidR="00513B6E" w:rsidRPr="00145B72">
        <w:rPr>
          <w:rFonts w:ascii="Times New Roman" w:hAnsi="Times New Roman" w:cs="Times New Roman"/>
        </w:rPr>
        <w:t xml:space="preserve">Dr. Bulik acknowledges funding from the Swedish Research Council (VR Dnr: 538-2013-8864). </w:t>
      </w:r>
      <w:r w:rsidRPr="00145B72">
        <w:rPr>
          <w:rFonts w:ascii="Times New Roman" w:hAnsi="Times New Roman" w:cs="Times New Roman"/>
          <w:sz w:val="24"/>
          <w:szCs w:val="24"/>
        </w:rPr>
        <w:t>We are grateful to all the participating families in Norway who take part in this ongoing cohort study.</w:t>
      </w:r>
    </w:p>
    <w:p w:rsidR="00AB353B" w:rsidRPr="00145B72" w:rsidRDefault="00AB353B" w:rsidP="008D4EBF">
      <w:pPr>
        <w:spacing w:after="0" w:line="480" w:lineRule="auto"/>
        <w:rPr>
          <w:rFonts w:ascii="Times New Roman" w:hAnsi="Times New Roman" w:cs="Times New Roman"/>
          <w:sz w:val="24"/>
          <w:szCs w:val="24"/>
        </w:rPr>
        <w:sectPr w:rsidR="00AB353B" w:rsidRPr="00145B72">
          <w:pgSz w:w="12240" w:h="15840"/>
          <w:pgMar w:top="1440" w:right="1440" w:bottom="1440" w:left="1440" w:header="720" w:footer="720" w:gutter="0"/>
          <w:cols w:space="720"/>
          <w:docGrid w:linePitch="360"/>
        </w:sectPr>
      </w:pPr>
    </w:p>
    <w:p w:rsidR="004644CE" w:rsidRPr="00145B72" w:rsidRDefault="004644CE" w:rsidP="008D4EBF">
      <w:pPr>
        <w:spacing w:after="0" w:line="480" w:lineRule="auto"/>
        <w:jc w:val="center"/>
        <w:rPr>
          <w:rFonts w:ascii="Times New Roman" w:hAnsi="Times New Roman" w:cs="Times New Roman"/>
          <w:b/>
          <w:sz w:val="24"/>
          <w:szCs w:val="24"/>
        </w:rPr>
      </w:pPr>
      <w:r w:rsidRPr="00145B72">
        <w:rPr>
          <w:rFonts w:ascii="Times New Roman" w:hAnsi="Times New Roman" w:cs="Times New Roman"/>
          <w:b/>
          <w:sz w:val="24"/>
          <w:szCs w:val="24"/>
        </w:rPr>
        <w:t>References</w:t>
      </w:r>
    </w:p>
    <w:p w:rsidR="006E5D2C" w:rsidRPr="00145B72" w:rsidRDefault="006E5D2C" w:rsidP="008D4EBF">
      <w:pPr>
        <w:spacing w:after="0" w:line="480" w:lineRule="auto"/>
        <w:jc w:val="center"/>
        <w:rPr>
          <w:rFonts w:ascii="Times New Roman" w:hAnsi="Times New Roman" w:cs="Times New Roman"/>
          <w:sz w:val="24"/>
          <w:szCs w:val="24"/>
        </w:rPr>
      </w:pPr>
    </w:p>
    <w:p w:rsidR="008D4EBF" w:rsidRPr="00145B72" w:rsidRDefault="00FE6D9B" w:rsidP="008D4EBF">
      <w:pPr>
        <w:pStyle w:val="EndNoteBibliography"/>
        <w:spacing w:after="0"/>
        <w:ind w:left="720" w:hanging="720"/>
      </w:pPr>
      <w:r w:rsidRPr="00145B72">
        <w:rPr>
          <w:szCs w:val="24"/>
        </w:rPr>
        <w:fldChar w:fldCharType="begin"/>
      </w:r>
      <w:r w:rsidR="004644CE" w:rsidRPr="00145B72">
        <w:rPr>
          <w:szCs w:val="24"/>
        </w:rPr>
        <w:instrText xml:space="preserve"> ADDIN EN.REFLIST </w:instrText>
      </w:r>
      <w:r w:rsidRPr="00145B72">
        <w:rPr>
          <w:szCs w:val="24"/>
        </w:rPr>
        <w:fldChar w:fldCharType="separate"/>
      </w:r>
      <w:bookmarkStart w:id="1" w:name="_ENREF_1"/>
      <w:r w:rsidR="008D4EBF" w:rsidRPr="00145B72">
        <w:t xml:space="preserve">Abenhaim, H. A., Kinch, R. A., Morin, L., Benjamin, A., &amp; Usher, R. (2007). Effect of prepregnancy body mass index categories on obstetrical and neonatal outcomes. </w:t>
      </w:r>
      <w:r w:rsidR="008D4EBF" w:rsidRPr="00145B72">
        <w:rPr>
          <w:i/>
        </w:rPr>
        <w:t>Archives of Gynecology and Obstetrics, 275</w:t>
      </w:r>
      <w:r w:rsidR="008D4EBF" w:rsidRPr="00145B72">
        <w:t xml:space="preserve">(1), 39-43. doi: </w:t>
      </w:r>
      <w:hyperlink r:id="rId9" w:history="1">
        <w:r w:rsidR="008D4EBF" w:rsidRPr="00145B72">
          <w:rPr>
            <w:rStyle w:val="Hyperlink"/>
            <w:color w:val="auto"/>
          </w:rPr>
          <w:t>http://dx.doi.org/10.1007/s00404-006-0219-y</w:t>
        </w:r>
        <w:bookmarkEnd w:id="1"/>
      </w:hyperlink>
    </w:p>
    <w:p w:rsidR="008D4EBF" w:rsidRPr="00145B72" w:rsidRDefault="008D4EBF" w:rsidP="008D4EBF">
      <w:pPr>
        <w:pStyle w:val="EndNoteBibliography"/>
        <w:spacing w:after="0"/>
        <w:ind w:left="720" w:hanging="720"/>
      </w:pPr>
      <w:bookmarkStart w:id="2" w:name="_ENREF_2"/>
      <w:r w:rsidRPr="00145B72">
        <w:t xml:space="preserve">American Psychiatric Association. (2013). </w:t>
      </w:r>
      <w:r w:rsidRPr="00145B72">
        <w:rPr>
          <w:i/>
        </w:rPr>
        <w:t>Diagnostic and Statistical Manual of Mental Disorders. Fifth edition</w:t>
      </w:r>
      <w:r w:rsidRPr="00145B72">
        <w:t>. Washington, DC: American Psychiatric Press.</w:t>
      </w:r>
      <w:bookmarkEnd w:id="2"/>
    </w:p>
    <w:p w:rsidR="008D4EBF" w:rsidRPr="00145B72" w:rsidRDefault="008D4EBF" w:rsidP="008D4EBF">
      <w:pPr>
        <w:pStyle w:val="EndNoteBibliography"/>
        <w:spacing w:after="0"/>
        <w:ind w:left="720" w:hanging="720"/>
      </w:pPr>
      <w:bookmarkStart w:id="3" w:name="_ENREF_3"/>
      <w:r w:rsidRPr="00145B72">
        <w:t xml:space="preserve">Arcelus, J., Mitchell, A. J., Wales, J., &amp; Nielsen, S. (2011). Mortality rates in patients with anorexia nervosa and other eating disorders: A meta-analysis of 36 studies. </w:t>
      </w:r>
      <w:r w:rsidRPr="00145B72">
        <w:rPr>
          <w:i/>
        </w:rPr>
        <w:t>Archives of General Psychiatry, 68</w:t>
      </w:r>
      <w:r w:rsidRPr="00145B72">
        <w:t xml:space="preserve">(7), 724-731. doi: </w:t>
      </w:r>
      <w:hyperlink r:id="rId10" w:history="1">
        <w:r w:rsidRPr="00145B72">
          <w:rPr>
            <w:rStyle w:val="Hyperlink"/>
            <w:color w:val="auto"/>
          </w:rPr>
          <w:t>http://dx.doi.org/10.1001/archgenpsychiatry.2011.74</w:t>
        </w:r>
        <w:bookmarkEnd w:id="3"/>
      </w:hyperlink>
    </w:p>
    <w:p w:rsidR="008D4EBF" w:rsidRPr="00145B72" w:rsidRDefault="008D4EBF" w:rsidP="008D4EBF">
      <w:pPr>
        <w:pStyle w:val="EndNoteBibliography"/>
        <w:spacing w:after="0"/>
        <w:ind w:left="720" w:hanging="720"/>
      </w:pPr>
      <w:bookmarkStart w:id="4" w:name="_ENREF_4"/>
      <w:r w:rsidRPr="00145B72">
        <w:t xml:space="preserve">Bansil, P., Kuklina, E. V., Whiteman, M. K., Kourtis, A. P., Posner, S. F., Johnson, C. H., &amp; Jamieson, D. J. (2008). Eating disorders among delivery hospitalizations: Prevalence and outcomes. </w:t>
      </w:r>
      <w:r w:rsidRPr="00145B72">
        <w:rPr>
          <w:i/>
        </w:rPr>
        <w:t>Journal of Women's Health, 17</w:t>
      </w:r>
      <w:r w:rsidRPr="00145B72">
        <w:t xml:space="preserve">(9), 1523-1528. doi: </w:t>
      </w:r>
      <w:hyperlink r:id="rId11" w:history="1">
        <w:r w:rsidRPr="00145B72">
          <w:rPr>
            <w:rStyle w:val="Hyperlink"/>
            <w:color w:val="auto"/>
          </w:rPr>
          <w:t>http://dx.doi.org/10.1089/jwh.2007.0779</w:t>
        </w:r>
        <w:bookmarkEnd w:id="4"/>
      </w:hyperlink>
    </w:p>
    <w:p w:rsidR="008D4EBF" w:rsidRPr="00145B72" w:rsidRDefault="008D4EBF" w:rsidP="008D4EBF">
      <w:pPr>
        <w:pStyle w:val="EndNoteBibliography"/>
        <w:spacing w:after="0"/>
        <w:ind w:left="720" w:hanging="720"/>
      </w:pPr>
      <w:bookmarkStart w:id="5" w:name="_ENREF_5"/>
      <w:r w:rsidRPr="00145B72">
        <w:t xml:space="preserve">Benjamini, Y., &amp; Hochberg, Y. (1995). Controlling the false discovery rate: A practical and powerful approach to multiple testing. </w:t>
      </w:r>
      <w:r w:rsidRPr="00145B72">
        <w:rPr>
          <w:i/>
        </w:rPr>
        <w:t>Journal of the Royal Statistical Society. Series B (Methodological), 57</w:t>
      </w:r>
      <w:r w:rsidRPr="00145B72">
        <w:t xml:space="preserve">, 289-300. doi: </w:t>
      </w:r>
      <w:hyperlink r:id="rId12" w:history="1">
        <w:r w:rsidRPr="00145B72">
          <w:rPr>
            <w:rStyle w:val="Hyperlink"/>
            <w:color w:val="auto"/>
          </w:rPr>
          <w:t>http://dx.doi.org/10.2307/2346101</w:t>
        </w:r>
        <w:bookmarkEnd w:id="5"/>
      </w:hyperlink>
    </w:p>
    <w:p w:rsidR="008D4EBF" w:rsidRPr="00145B72" w:rsidRDefault="008D4EBF" w:rsidP="008D4EBF">
      <w:pPr>
        <w:pStyle w:val="EndNoteBibliography"/>
        <w:spacing w:after="0"/>
        <w:ind w:left="720" w:hanging="720"/>
      </w:pPr>
      <w:bookmarkStart w:id="6" w:name="_ENREF_6"/>
      <w:r w:rsidRPr="00E870FA">
        <w:rPr>
          <w:lang w:val="nb-NO"/>
        </w:rPr>
        <w:t>Bulik, C. M., Reba, L., Siega</w:t>
      </w:r>
      <w:r w:rsidRPr="00E870FA">
        <w:rPr>
          <w:rFonts w:ascii="Cambria Math" w:hAnsi="Cambria Math" w:cs="Cambria Math"/>
          <w:lang w:val="nb-NO"/>
        </w:rPr>
        <w:t>‐</w:t>
      </w:r>
      <w:r w:rsidRPr="00E870FA">
        <w:rPr>
          <w:lang w:val="nb-NO"/>
        </w:rPr>
        <w:t>Riz, A. M., &amp; Reichborn</w:t>
      </w:r>
      <w:r w:rsidRPr="00E870FA">
        <w:rPr>
          <w:rFonts w:ascii="Cambria Math" w:hAnsi="Cambria Math" w:cs="Cambria Math"/>
          <w:lang w:val="nb-NO"/>
        </w:rPr>
        <w:t>‐</w:t>
      </w:r>
      <w:r w:rsidRPr="00E870FA">
        <w:rPr>
          <w:lang w:val="nb-NO"/>
        </w:rPr>
        <w:t xml:space="preserve">Kjennerud, T. (2005). </w:t>
      </w:r>
      <w:r w:rsidRPr="00145B72">
        <w:t xml:space="preserve">Anorexia nervosa: Definition, epidemiology, and cycle of risk. </w:t>
      </w:r>
      <w:r w:rsidRPr="00145B72">
        <w:rPr>
          <w:i/>
        </w:rPr>
        <w:t>International Journal of Eating Disorders, 37</w:t>
      </w:r>
      <w:r w:rsidRPr="00145B72">
        <w:t xml:space="preserve">(S1), S2-S9. doi: </w:t>
      </w:r>
      <w:hyperlink r:id="rId13" w:history="1">
        <w:r w:rsidRPr="00145B72">
          <w:rPr>
            <w:rStyle w:val="Hyperlink"/>
            <w:color w:val="auto"/>
          </w:rPr>
          <w:t>http://dx.doi.org/10.1002/eat.20107</w:t>
        </w:r>
        <w:bookmarkEnd w:id="6"/>
      </w:hyperlink>
    </w:p>
    <w:p w:rsidR="008D4EBF" w:rsidRPr="00145B72" w:rsidRDefault="008D4EBF" w:rsidP="008D4EBF">
      <w:pPr>
        <w:pStyle w:val="EndNoteBibliography"/>
        <w:spacing w:after="0"/>
        <w:ind w:left="720" w:hanging="720"/>
      </w:pPr>
      <w:bookmarkStart w:id="7" w:name="_ENREF_7"/>
      <w:r w:rsidRPr="00145B72">
        <w:t xml:space="preserve">Bulik, C. M., Sullivan, P. F., Fear, J. L., Pickering, A., Dawn, A., &amp; McCullin, M. (1999). Fertility and reproduction in women with anorexia nervosa: A controlled study. </w:t>
      </w:r>
      <w:r w:rsidRPr="00145B72">
        <w:rPr>
          <w:i/>
        </w:rPr>
        <w:t>Journal of Clinical Psychiatry, 60</w:t>
      </w:r>
      <w:r w:rsidRPr="00145B72">
        <w:t xml:space="preserve">, 130-135. doi: </w:t>
      </w:r>
      <w:hyperlink r:id="rId14" w:history="1">
        <w:r w:rsidRPr="00145B72">
          <w:rPr>
            <w:rStyle w:val="Hyperlink"/>
            <w:color w:val="auto"/>
          </w:rPr>
          <w:t>http://dx.doi.org/10.4088/jcp.v60n0212</w:t>
        </w:r>
      </w:hyperlink>
      <w:r w:rsidRPr="00145B72">
        <w:t xml:space="preserve"> </w:t>
      </w:r>
      <w:bookmarkEnd w:id="7"/>
    </w:p>
    <w:p w:rsidR="008D4EBF" w:rsidRPr="00145B72" w:rsidRDefault="008D4EBF" w:rsidP="008D4EBF">
      <w:pPr>
        <w:pStyle w:val="EndNoteBibliography"/>
        <w:spacing w:after="0"/>
        <w:ind w:left="720" w:hanging="720"/>
      </w:pPr>
      <w:bookmarkStart w:id="8" w:name="_ENREF_8"/>
      <w:r w:rsidRPr="00145B72">
        <w:t>Bulik, C. M., Von Holle, A., Siega</w:t>
      </w:r>
      <w:r w:rsidRPr="00145B72">
        <w:rPr>
          <w:rFonts w:ascii="Cambria Math" w:hAnsi="Cambria Math" w:cs="Cambria Math"/>
        </w:rPr>
        <w:t>‐</w:t>
      </w:r>
      <w:r w:rsidRPr="00145B72">
        <w:t>Riz, A. M., Torgersen, L., Lie, K. K., Hamer, R. M., . . . Reichborn</w:t>
      </w:r>
      <w:r w:rsidRPr="00145B72">
        <w:rPr>
          <w:rFonts w:ascii="Cambria Math" w:hAnsi="Cambria Math" w:cs="Cambria Math"/>
        </w:rPr>
        <w:t>‐</w:t>
      </w:r>
      <w:r w:rsidRPr="00145B72">
        <w:t xml:space="preserve">Kjennerud, T. (2009). Birth outcomes in women with eating disorders in the Norwegian Mother and Child Cohort Study (MoBa). </w:t>
      </w:r>
      <w:r w:rsidRPr="00145B72">
        <w:rPr>
          <w:i/>
        </w:rPr>
        <w:t>International Journal of Eating Disorders, 42</w:t>
      </w:r>
      <w:r w:rsidRPr="00145B72">
        <w:t xml:space="preserve">(1), 9-18. doi: </w:t>
      </w:r>
      <w:hyperlink r:id="rId15" w:history="1">
        <w:r w:rsidRPr="00145B72">
          <w:rPr>
            <w:rStyle w:val="Hyperlink"/>
            <w:color w:val="auto"/>
          </w:rPr>
          <w:t>http://dx.doi.org/10.1002/eat.20578</w:t>
        </w:r>
        <w:bookmarkEnd w:id="8"/>
      </w:hyperlink>
    </w:p>
    <w:p w:rsidR="008D4EBF" w:rsidRPr="00145B72" w:rsidRDefault="008D4EBF" w:rsidP="008D4EBF">
      <w:pPr>
        <w:pStyle w:val="EndNoteBibliography"/>
        <w:spacing w:after="0"/>
        <w:ind w:left="720" w:hanging="720"/>
      </w:pPr>
      <w:bookmarkStart w:id="9" w:name="_ENREF_9"/>
      <w:r w:rsidRPr="00145B72">
        <w:t xml:space="preserve">Cedergren, M. (2006). Effects of gestational weight gain and body mass index on obstetric outcome in Sweden. </w:t>
      </w:r>
      <w:r w:rsidRPr="00145B72">
        <w:rPr>
          <w:i/>
        </w:rPr>
        <w:t>International Journal of Gynecology and Obstetrics, 93</w:t>
      </w:r>
      <w:r w:rsidRPr="00145B72">
        <w:t xml:space="preserve">(3), 269-274. doi: </w:t>
      </w:r>
      <w:hyperlink r:id="rId16" w:history="1">
        <w:r w:rsidRPr="00145B72">
          <w:rPr>
            <w:rStyle w:val="Hyperlink"/>
            <w:color w:val="auto"/>
          </w:rPr>
          <w:t>http://dx.doi.org/10.1016/j.ijgo.2006.03.002</w:t>
        </w:r>
        <w:bookmarkEnd w:id="9"/>
      </w:hyperlink>
    </w:p>
    <w:p w:rsidR="008D4EBF" w:rsidRPr="00145B72" w:rsidRDefault="008D4EBF" w:rsidP="008D4EBF">
      <w:pPr>
        <w:pStyle w:val="EndNoteBibliography"/>
        <w:spacing w:after="0"/>
        <w:ind w:left="720" w:hanging="720"/>
      </w:pPr>
      <w:bookmarkStart w:id="10" w:name="_ENREF_10"/>
      <w:r w:rsidRPr="00145B72">
        <w:t xml:space="preserve">Cnattingius, S., Hultman, C. M., Dahl, M., &amp; Sparén, P. (1999). Very preterm birth, birth trauma, and the risk of anorexia nervosa among girls. </w:t>
      </w:r>
      <w:r w:rsidRPr="00145B72">
        <w:rPr>
          <w:i/>
        </w:rPr>
        <w:t>Archives of General Psychiatry, 56</w:t>
      </w:r>
      <w:r w:rsidRPr="00145B72">
        <w:t xml:space="preserve">(7), 634-638. doi: </w:t>
      </w:r>
      <w:hyperlink r:id="rId17" w:history="1">
        <w:r w:rsidRPr="00145B72">
          <w:rPr>
            <w:rStyle w:val="Hyperlink"/>
            <w:color w:val="auto"/>
          </w:rPr>
          <w:t>http://dx.doi.org/10.1001/archpsyc.56.7.634</w:t>
        </w:r>
      </w:hyperlink>
      <w:r w:rsidRPr="00145B72">
        <w:t xml:space="preserve"> </w:t>
      </w:r>
      <w:bookmarkEnd w:id="10"/>
    </w:p>
    <w:p w:rsidR="008D4EBF" w:rsidRPr="00145B72" w:rsidRDefault="008D4EBF" w:rsidP="008D4EBF">
      <w:pPr>
        <w:pStyle w:val="EndNoteBibliography"/>
        <w:spacing w:after="0"/>
        <w:ind w:left="720" w:hanging="720"/>
      </w:pPr>
      <w:bookmarkStart w:id="11" w:name="_ENREF_11"/>
      <w:r w:rsidRPr="00145B72">
        <w:t xml:space="preserve">Cnattingius, S., Villamor, E., Lagerros, Y., Wikström, A.-K., &amp; Granath, F. (2012). High birth weight and obesity—a vicious circle across generations. </w:t>
      </w:r>
      <w:r w:rsidRPr="00145B72">
        <w:rPr>
          <w:i/>
        </w:rPr>
        <w:t>International Journal of Obesity, 36</w:t>
      </w:r>
      <w:r w:rsidRPr="00145B72">
        <w:t xml:space="preserve">(10), 1320-1324. doi: </w:t>
      </w:r>
      <w:hyperlink r:id="rId18" w:history="1">
        <w:r w:rsidRPr="00145B72">
          <w:rPr>
            <w:rStyle w:val="Hyperlink"/>
            <w:color w:val="auto"/>
          </w:rPr>
          <w:t>http://dx.doi.org/10.1038/ijo.2011.248</w:t>
        </w:r>
        <w:bookmarkEnd w:id="11"/>
      </w:hyperlink>
    </w:p>
    <w:p w:rsidR="008D4EBF" w:rsidRPr="00145B72" w:rsidRDefault="008D4EBF" w:rsidP="008D4EBF">
      <w:pPr>
        <w:pStyle w:val="EndNoteBibliography"/>
        <w:spacing w:after="0"/>
        <w:ind w:left="720" w:hanging="720"/>
      </w:pPr>
      <w:bookmarkStart w:id="12" w:name="_ENREF_12"/>
      <w:r w:rsidRPr="00145B72">
        <w:t xml:space="preserve">Conti, J., Abraham, S., &amp; Taylor, A. (1998). Eating behavior and pregnancy outcome. </w:t>
      </w:r>
      <w:r w:rsidRPr="00145B72">
        <w:rPr>
          <w:i/>
        </w:rPr>
        <w:t>Journal of Psychosomatic Research, 44</w:t>
      </w:r>
      <w:r w:rsidRPr="00145B72">
        <w:t xml:space="preserve">(3), 465-477. doi: </w:t>
      </w:r>
      <w:hyperlink r:id="rId19" w:history="1">
        <w:r w:rsidRPr="00145B72">
          <w:rPr>
            <w:rStyle w:val="Hyperlink"/>
            <w:color w:val="auto"/>
          </w:rPr>
          <w:t>http://dx.doi.org/10.1016/s0022-3999(97)00271-7</w:t>
        </w:r>
      </w:hyperlink>
      <w:r w:rsidRPr="00145B72">
        <w:t xml:space="preserve"> </w:t>
      </w:r>
      <w:bookmarkEnd w:id="12"/>
    </w:p>
    <w:p w:rsidR="008D4EBF" w:rsidRPr="00145B72" w:rsidRDefault="008D4EBF" w:rsidP="008D4EBF">
      <w:pPr>
        <w:pStyle w:val="EndNoteBibliography"/>
        <w:spacing w:after="0"/>
        <w:ind w:left="720" w:hanging="720"/>
      </w:pPr>
      <w:bookmarkStart w:id="13" w:name="_ENREF_13"/>
      <w:r w:rsidRPr="00145B72">
        <w:t xml:space="preserve">Copper, R. L., Goldenberg, R. L., Das, A., Elder, N., Swain, M., Norman, G., . . . Johnson, F. (1996). The preterm prediction study: Maternal stress is associated with spontaneous preterm birth at less than thirty-five weeks' gestation. </w:t>
      </w:r>
      <w:r w:rsidRPr="00145B72">
        <w:rPr>
          <w:i/>
        </w:rPr>
        <w:t>American Journal of Obstetrics and Gynecology, 175</w:t>
      </w:r>
      <w:r w:rsidRPr="00145B72">
        <w:t xml:space="preserve">(5), 1286-1292. </w:t>
      </w:r>
      <w:bookmarkEnd w:id="13"/>
    </w:p>
    <w:p w:rsidR="008D4EBF" w:rsidRPr="00145B72" w:rsidRDefault="008D4EBF" w:rsidP="008D4EBF">
      <w:pPr>
        <w:pStyle w:val="EndNoteBibliography"/>
        <w:spacing w:after="0"/>
        <w:ind w:left="720" w:hanging="720"/>
      </w:pPr>
      <w:bookmarkStart w:id="14" w:name="_ENREF_14"/>
      <w:r w:rsidRPr="00145B72">
        <w:t xml:space="preserve">Eagles, J., Lee, A., Raja, E. A., Millar, H., &amp; Bhattacharya, S. (2012). Pregnancy outcomes of women with and without a history of anorexia nervosa. </w:t>
      </w:r>
      <w:r w:rsidRPr="00145B72">
        <w:rPr>
          <w:i/>
        </w:rPr>
        <w:t>Psychological Medicine, 42</w:t>
      </w:r>
      <w:r w:rsidRPr="00145B72">
        <w:t xml:space="preserve">(12), 2651-2660. doi: </w:t>
      </w:r>
      <w:hyperlink r:id="rId20" w:history="1">
        <w:r w:rsidRPr="00145B72">
          <w:rPr>
            <w:rStyle w:val="Hyperlink"/>
            <w:color w:val="auto"/>
          </w:rPr>
          <w:t>http://dx.doi.org/10.1017/S0033291712000414</w:t>
        </w:r>
        <w:bookmarkEnd w:id="14"/>
      </w:hyperlink>
    </w:p>
    <w:p w:rsidR="008D4EBF" w:rsidRPr="00145B72" w:rsidRDefault="008D4EBF" w:rsidP="008D4EBF">
      <w:pPr>
        <w:pStyle w:val="EndNoteBibliography"/>
        <w:spacing w:after="0"/>
        <w:ind w:left="720" w:hanging="720"/>
      </w:pPr>
      <w:bookmarkStart w:id="15" w:name="_ENREF_15"/>
      <w:r w:rsidRPr="00145B72">
        <w:t xml:space="preserve">Ekeus, C., Lindberg, L., Lindblad, F., &amp; Hjern, A. (2006). Birth outcomes and pregnancy complications in women with a history of anorexia nervosa. </w:t>
      </w:r>
      <w:r w:rsidRPr="00145B72">
        <w:rPr>
          <w:i/>
        </w:rPr>
        <w:t>BJOG: An International Journal of Obstetrics &amp; Gynaecology, 113</w:t>
      </w:r>
      <w:r w:rsidRPr="00145B72">
        <w:t xml:space="preserve">(8), 925-929. doi: </w:t>
      </w:r>
      <w:hyperlink r:id="rId21" w:history="1">
        <w:r w:rsidRPr="00145B72">
          <w:rPr>
            <w:rStyle w:val="Hyperlink"/>
            <w:color w:val="auto"/>
          </w:rPr>
          <w:t>http://dx.doi.org/10.1111/j.1471-0528.2006.01012.x</w:t>
        </w:r>
        <w:bookmarkEnd w:id="15"/>
      </w:hyperlink>
    </w:p>
    <w:p w:rsidR="008D4EBF" w:rsidRPr="00145B72" w:rsidRDefault="008D4EBF" w:rsidP="008D4EBF">
      <w:pPr>
        <w:pStyle w:val="EndNoteBibliography"/>
        <w:spacing w:after="0"/>
        <w:ind w:left="720" w:hanging="720"/>
      </w:pPr>
      <w:bookmarkStart w:id="16" w:name="_ENREF_16"/>
      <w:r w:rsidRPr="00145B72">
        <w:t xml:space="preserve">Favaro, A., Tenconi, E., &amp; Santonastaso, P. (2006). Perinatal factors and the risk of developing anorexia nervosa and bulimia nervosa. </w:t>
      </w:r>
      <w:r w:rsidRPr="00145B72">
        <w:rPr>
          <w:i/>
        </w:rPr>
        <w:t>Archives of General Psychiatry, 63</w:t>
      </w:r>
      <w:r w:rsidRPr="00145B72">
        <w:t xml:space="preserve">(1), 82-88. doi: </w:t>
      </w:r>
      <w:hyperlink r:id="rId22" w:history="1">
        <w:r w:rsidRPr="00145B72">
          <w:rPr>
            <w:rStyle w:val="Hyperlink"/>
            <w:color w:val="auto"/>
          </w:rPr>
          <w:t>http://dx.doi.org/10.1001/archpsyc.63.1.82</w:t>
        </w:r>
        <w:bookmarkEnd w:id="16"/>
      </w:hyperlink>
    </w:p>
    <w:p w:rsidR="008D4EBF" w:rsidRPr="00145B72" w:rsidRDefault="008D4EBF" w:rsidP="008D4EBF">
      <w:pPr>
        <w:pStyle w:val="EndNoteBibliography"/>
        <w:spacing w:after="0"/>
        <w:ind w:left="720" w:hanging="720"/>
      </w:pPr>
      <w:bookmarkStart w:id="17" w:name="_ENREF_17"/>
      <w:r w:rsidRPr="00145B72">
        <w:t xml:space="preserve">Favaro, A., Tenconi, E., &amp; Santonastaso, P. (2008). The relationship between obstetric complications and temperament in eating disorders: A mediation hypothesis. </w:t>
      </w:r>
      <w:r w:rsidRPr="00145B72">
        <w:rPr>
          <w:i/>
        </w:rPr>
        <w:t>Psychosomatic Medicine, 70</w:t>
      </w:r>
      <w:r w:rsidRPr="00145B72">
        <w:t xml:space="preserve">(3), 372-377. doi: </w:t>
      </w:r>
      <w:hyperlink r:id="rId23" w:history="1">
        <w:r w:rsidRPr="00145B72">
          <w:rPr>
            <w:rStyle w:val="Hyperlink"/>
            <w:color w:val="auto"/>
          </w:rPr>
          <w:t>http://dx.doi.org/10.1097/PSY.0b013e318164604e</w:t>
        </w:r>
        <w:bookmarkEnd w:id="17"/>
      </w:hyperlink>
    </w:p>
    <w:p w:rsidR="008D4EBF" w:rsidRPr="00145B72" w:rsidRDefault="008D4EBF" w:rsidP="008D4EBF">
      <w:pPr>
        <w:pStyle w:val="EndNoteBibliography"/>
        <w:spacing w:after="0"/>
        <w:ind w:left="720" w:hanging="720"/>
      </w:pPr>
      <w:bookmarkStart w:id="18" w:name="_ENREF_18"/>
      <w:r w:rsidRPr="00145B72">
        <w:t>Fichter, M. M., &amp; Quadflieg, N. (2016). Mortality in eating disorders</w:t>
      </w:r>
      <w:r w:rsidRPr="00145B72">
        <w:rPr>
          <w:rFonts w:ascii="Cambria Math" w:hAnsi="Cambria Math" w:cs="Cambria Math"/>
        </w:rPr>
        <w:t>‐</w:t>
      </w:r>
      <w:r w:rsidRPr="00145B72">
        <w:t xml:space="preserve">results of a large prospective clinical longitudinal study. </w:t>
      </w:r>
      <w:r w:rsidRPr="00145B72">
        <w:rPr>
          <w:i/>
        </w:rPr>
        <w:t>International Journal of Eating Disorders, 49</w:t>
      </w:r>
      <w:r w:rsidRPr="00145B72">
        <w:t xml:space="preserve">, 391-401. doi: </w:t>
      </w:r>
      <w:hyperlink r:id="rId24" w:history="1">
        <w:r w:rsidRPr="00145B72">
          <w:rPr>
            <w:rStyle w:val="Hyperlink"/>
            <w:color w:val="auto"/>
          </w:rPr>
          <w:t>http://dx.doi.org/10.1002/eat.22501</w:t>
        </w:r>
      </w:hyperlink>
      <w:r w:rsidRPr="00145B72">
        <w:t xml:space="preserve"> </w:t>
      </w:r>
      <w:bookmarkEnd w:id="18"/>
    </w:p>
    <w:p w:rsidR="008D4EBF" w:rsidRPr="00145B72" w:rsidRDefault="008D4EBF" w:rsidP="008D4EBF">
      <w:pPr>
        <w:pStyle w:val="EndNoteBibliography"/>
        <w:spacing w:after="0"/>
        <w:ind w:left="720" w:hanging="720"/>
      </w:pPr>
      <w:bookmarkStart w:id="19" w:name="_ENREF_19"/>
      <w:r w:rsidRPr="00145B72">
        <w:t>Foley, D. L., Thacker, L. R., Aggen, S. H., Neale, M. C., &amp; Kendler, K. S. (2001). Pregnancy and perinatal complications associated with risks for common psychiatric disorders in a population</w:t>
      </w:r>
      <w:r w:rsidRPr="00145B72">
        <w:rPr>
          <w:rFonts w:ascii="Cambria Math" w:hAnsi="Cambria Math" w:cs="Cambria Math"/>
        </w:rPr>
        <w:t>‐</w:t>
      </w:r>
      <w:r w:rsidRPr="00145B72">
        <w:t xml:space="preserve">based sample of female twins. </w:t>
      </w:r>
      <w:r w:rsidRPr="00145B72">
        <w:rPr>
          <w:i/>
        </w:rPr>
        <w:t>American Journal of Medical Genetics, 105</w:t>
      </w:r>
      <w:r w:rsidRPr="00145B72">
        <w:t xml:space="preserve">(5), 426-431. doi: </w:t>
      </w:r>
      <w:hyperlink r:id="rId25" w:history="1">
        <w:r w:rsidRPr="00145B72">
          <w:rPr>
            <w:rStyle w:val="Hyperlink"/>
            <w:color w:val="auto"/>
          </w:rPr>
          <w:t>http://dx.doi.org/10.1002/ajmg.1402.abs</w:t>
        </w:r>
      </w:hyperlink>
      <w:r w:rsidRPr="00145B72">
        <w:t xml:space="preserve"> </w:t>
      </w:r>
      <w:bookmarkEnd w:id="19"/>
    </w:p>
    <w:p w:rsidR="008D4EBF" w:rsidRPr="00145B72" w:rsidRDefault="008D4EBF" w:rsidP="008D4EBF">
      <w:pPr>
        <w:pStyle w:val="EndNoteBibliography"/>
        <w:spacing w:after="0"/>
        <w:ind w:left="720" w:hanging="720"/>
      </w:pPr>
      <w:bookmarkStart w:id="20" w:name="_ENREF_20"/>
      <w:r w:rsidRPr="00145B72">
        <w:t xml:space="preserve">Franko, D. L., Blais, M. A., Becker, A. E., Delinsky, S. S., Greenwood, D. N., Flores, A. T., . . . Herzog, D. B. (2001). Pregnancy complications and neonatal outcomes in women with eating disorders. </w:t>
      </w:r>
      <w:r w:rsidRPr="00145B72">
        <w:rPr>
          <w:i/>
        </w:rPr>
        <w:t>American Journal of Psychiatry</w:t>
      </w:r>
      <w:r w:rsidRPr="00145B72">
        <w:t xml:space="preserve">. doi: </w:t>
      </w:r>
      <w:hyperlink r:id="rId26" w:history="1">
        <w:r w:rsidRPr="00145B72">
          <w:rPr>
            <w:rStyle w:val="Hyperlink"/>
            <w:color w:val="auto"/>
          </w:rPr>
          <w:t>http://dx.doi.org/10.1176/appi.ajp.158.9.1461</w:t>
        </w:r>
        <w:bookmarkEnd w:id="20"/>
      </w:hyperlink>
    </w:p>
    <w:p w:rsidR="008D4EBF" w:rsidRPr="00145B72" w:rsidRDefault="008D4EBF" w:rsidP="008D4EBF">
      <w:pPr>
        <w:pStyle w:val="EndNoteBibliography"/>
        <w:spacing w:after="0"/>
        <w:ind w:left="720" w:hanging="720"/>
      </w:pPr>
      <w:bookmarkStart w:id="21" w:name="_ENREF_21"/>
      <w:r w:rsidRPr="00145B72">
        <w:t xml:space="preserve">Hayes, A. F. (2016, July 22). PROCESS v2.16 [Macro]. Retrieved from </w:t>
      </w:r>
      <w:hyperlink r:id="rId27" w:history="1">
        <w:r w:rsidRPr="00145B72">
          <w:rPr>
            <w:rStyle w:val="Hyperlink"/>
            <w:color w:val="auto"/>
          </w:rPr>
          <w:t>http://processmacro.org/index.html</w:t>
        </w:r>
      </w:hyperlink>
      <w:r w:rsidRPr="00145B72">
        <w:t xml:space="preserve">.  </w:t>
      </w:r>
      <w:bookmarkEnd w:id="21"/>
    </w:p>
    <w:p w:rsidR="008D4EBF" w:rsidRPr="00145B72" w:rsidRDefault="008D4EBF" w:rsidP="008D4EBF">
      <w:pPr>
        <w:pStyle w:val="EndNoteBibliography"/>
        <w:spacing w:after="0"/>
        <w:ind w:left="720" w:hanging="720"/>
      </w:pPr>
      <w:bookmarkStart w:id="22" w:name="_ENREF_22"/>
      <w:r w:rsidRPr="00145B72">
        <w:t xml:space="preserve">Hendler, I., Goldenberg, R. L., Mercer, B. M., Iams, J. D., Meis, P. J., Moawad, A. H., . . . Menard, K. M. (2005). The Preterm Prediction Study: Association between maternal body mass index and spontaneous and indicated preterm birth. </w:t>
      </w:r>
      <w:r w:rsidRPr="00145B72">
        <w:rPr>
          <w:i/>
        </w:rPr>
        <w:t>American Journal of Obstetrics and Gynecology, 192</w:t>
      </w:r>
      <w:r w:rsidRPr="00145B72">
        <w:t xml:space="preserve">(3), 882-886. doi: </w:t>
      </w:r>
      <w:hyperlink r:id="rId28" w:history="1">
        <w:r w:rsidRPr="00145B72">
          <w:rPr>
            <w:rStyle w:val="Hyperlink"/>
            <w:color w:val="auto"/>
          </w:rPr>
          <w:t>http://dx.doi.org/10.1016/j.ajog.2004.09.021</w:t>
        </w:r>
        <w:bookmarkEnd w:id="22"/>
      </w:hyperlink>
    </w:p>
    <w:p w:rsidR="008D4EBF" w:rsidRPr="00145B72" w:rsidRDefault="008D4EBF" w:rsidP="008D4EBF">
      <w:pPr>
        <w:pStyle w:val="EndNoteBibliography"/>
        <w:spacing w:after="0"/>
        <w:ind w:left="720" w:hanging="720"/>
      </w:pPr>
      <w:bookmarkStart w:id="23" w:name="_ENREF_23"/>
      <w:r w:rsidRPr="00145B72">
        <w:t xml:space="preserve">Hillesund, E. R., Bere, E., Haugen, M., &amp; Overby, N. C. (2014). Development of a New Nordic Diet score and its association with gestational weight gain and fetal growth - a study performed in the Norwegian Mother and Child Cohort Study (MoBa). </w:t>
      </w:r>
      <w:r w:rsidRPr="00145B72">
        <w:rPr>
          <w:i/>
        </w:rPr>
        <w:t>Public Health Nutrition, 17</w:t>
      </w:r>
      <w:r w:rsidRPr="00145B72">
        <w:t xml:space="preserve">(9), 1909-1918. doi: </w:t>
      </w:r>
      <w:hyperlink r:id="rId29" w:history="1">
        <w:r w:rsidRPr="00145B72">
          <w:rPr>
            <w:rStyle w:val="Hyperlink"/>
            <w:color w:val="auto"/>
          </w:rPr>
          <w:t>http://dx.doi.org/10.1017/S1368980014000421</w:t>
        </w:r>
        <w:bookmarkEnd w:id="23"/>
      </w:hyperlink>
    </w:p>
    <w:p w:rsidR="008D4EBF" w:rsidRPr="00145B72" w:rsidRDefault="008D4EBF" w:rsidP="008D4EBF">
      <w:pPr>
        <w:pStyle w:val="EndNoteBibliography"/>
        <w:spacing w:after="0"/>
        <w:ind w:left="720" w:hanging="720"/>
      </w:pPr>
      <w:bookmarkStart w:id="24" w:name="_ENREF_24"/>
      <w:r w:rsidRPr="00145B72">
        <w:t xml:space="preserve">Hudson, J. I., Hiripi, E., Pope, H. G., &amp; Kessler, R. C. (2007). The prevalence and correlates of eating disorders in the National Comorbidity Survey Replication. </w:t>
      </w:r>
      <w:r w:rsidRPr="00145B72">
        <w:rPr>
          <w:i/>
        </w:rPr>
        <w:t>Biological Psychiatry, 61</w:t>
      </w:r>
      <w:r w:rsidRPr="00145B72">
        <w:t xml:space="preserve">(3), 348-358. </w:t>
      </w:r>
      <w:bookmarkEnd w:id="24"/>
    </w:p>
    <w:p w:rsidR="008D4EBF" w:rsidRPr="00145B72" w:rsidRDefault="008D4EBF" w:rsidP="008D4EBF">
      <w:pPr>
        <w:pStyle w:val="EndNoteBibliography"/>
        <w:spacing w:after="0"/>
        <w:ind w:left="720" w:hanging="720"/>
      </w:pPr>
      <w:bookmarkStart w:id="25" w:name="_ENREF_25"/>
      <w:r w:rsidRPr="00145B72">
        <w:t xml:space="preserve">Hudson, J. I., Lalonde, J. K., Coit, C. E., Tsuang, M. T., McElroy, S. L., Crow, S. J., . . . Rosenthal, N. R. (2010). Longitudinal study of the diagnosis of components of the metabolic syndrome in individuals with binge-eating disorder. </w:t>
      </w:r>
      <w:r w:rsidRPr="00145B72">
        <w:rPr>
          <w:i/>
        </w:rPr>
        <w:t>American Journal of Clinical Nutrition, 91</w:t>
      </w:r>
      <w:r w:rsidRPr="00145B72">
        <w:t xml:space="preserve">(6), 1568-1573. doi: </w:t>
      </w:r>
      <w:hyperlink r:id="rId30" w:history="1">
        <w:r w:rsidRPr="00145B72">
          <w:rPr>
            <w:rStyle w:val="Hyperlink"/>
            <w:color w:val="auto"/>
          </w:rPr>
          <w:t>http://dx.doi.org/10.3945/ajcn.2010.29203</w:t>
        </w:r>
        <w:bookmarkEnd w:id="25"/>
      </w:hyperlink>
    </w:p>
    <w:p w:rsidR="008D4EBF" w:rsidRPr="00145B72" w:rsidRDefault="008D4EBF" w:rsidP="008D4EBF">
      <w:pPr>
        <w:pStyle w:val="EndNoteBibliography"/>
        <w:spacing w:after="0"/>
        <w:ind w:left="720" w:hanging="720"/>
      </w:pPr>
      <w:bookmarkStart w:id="26" w:name="_ENREF_26"/>
      <w:r w:rsidRPr="00145B72">
        <w:t xml:space="preserve">Irgens, L. M. (2000). The Medical Birth Registry of Norway: Epidemiological research and surveillance throughout 30 years. </w:t>
      </w:r>
      <w:r w:rsidRPr="00145B72">
        <w:rPr>
          <w:i/>
        </w:rPr>
        <w:t>Acta Obstetricia et Gynecologica Scandinavica, 79</w:t>
      </w:r>
      <w:r w:rsidRPr="00145B72">
        <w:t xml:space="preserve">(6), 435-439. doi: </w:t>
      </w:r>
      <w:hyperlink r:id="rId31" w:history="1">
        <w:r w:rsidRPr="00145B72">
          <w:rPr>
            <w:rStyle w:val="Hyperlink"/>
            <w:color w:val="auto"/>
          </w:rPr>
          <w:t>http://dx.doi.org/10.1034/j.1600-0412.2000.079006435.x</w:t>
        </w:r>
      </w:hyperlink>
      <w:r w:rsidRPr="00145B72">
        <w:t xml:space="preserve"> </w:t>
      </w:r>
      <w:bookmarkEnd w:id="26"/>
    </w:p>
    <w:p w:rsidR="008D4EBF" w:rsidRPr="00145B72" w:rsidRDefault="008D4EBF" w:rsidP="008D4EBF">
      <w:pPr>
        <w:pStyle w:val="EndNoteBibliography"/>
        <w:spacing w:after="0"/>
        <w:ind w:left="720" w:hanging="720"/>
      </w:pPr>
      <w:bookmarkStart w:id="27" w:name="_ENREF_27"/>
      <w:r w:rsidRPr="00145B72">
        <w:t xml:space="preserve">Kouba, S., Hällström, T., Lindholm, C., &amp; Hirschberg, A. L. (2005). Pregnancy and neonatal outcomes in women with eating disorders. </w:t>
      </w:r>
      <w:r w:rsidRPr="00145B72">
        <w:rPr>
          <w:i/>
        </w:rPr>
        <w:t>Obstetrics and Gynecology, 105</w:t>
      </w:r>
      <w:r w:rsidRPr="00145B72">
        <w:t xml:space="preserve">(2), 255-260. doi: </w:t>
      </w:r>
      <w:hyperlink r:id="rId32" w:history="1">
        <w:r w:rsidRPr="00145B72">
          <w:rPr>
            <w:rStyle w:val="Hyperlink"/>
            <w:color w:val="auto"/>
          </w:rPr>
          <w:t>http://dx.doi.org/10.1097/01.AOG.0000148265.90984.c3</w:t>
        </w:r>
        <w:bookmarkEnd w:id="27"/>
      </w:hyperlink>
    </w:p>
    <w:p w:rsidR="008D4EBF" w:rsidRPr="00145B72" w:rsidRDefault="008D4EBF" w:rsidP="008D4EBF">
      <w:pPr>
        <w:pStyle w:val="EndNoteBibliography"/>
        <w:spacing w:after="0"/>
        <w:ind w:left="720" w:hanging="720"/>
      </w:pPr>
      <w:bookmarkStart w:id="28" w:name="_ENREF_28"/>
      <w:r w:rsidRPr="00145B72">
        <w:t xml:space="preserve">Krug, I., Taborelli, E., Sallis, H., Treasure, J., &amp; Micali, N. (2013). A systematic review of obstetric complications as risk factors for eating disorder and a meta-analysis of delivery method and prematurity. </w:t>
      </w:r>
      <w:r w:rsidRPr="00145B72">
        <w:rPr>
          <w:i/>
        </w:rPr>
        <w:t>Physiology and Behavior, 109</w:t>
      </w:r>
      <w:r w:rsidRPr="00145B72">
        <w:t xml:space="preserve">, 51-62. doi: </w:t>
      </w:r>
      <w:hyperlink r:id="rId33" w:history="1">
        <w:r w:rsidRPr="00145B72">
          <w:rPr>
            <w:rStyle w:val="Hyperlink"/>
            <w:color w:val="auto"/>
          </w:rPr>
          <w:t>http://dx.doi.org/10.1016/j.physbeh.2012.11.003</w:t>
        </w:r>
        <w:bookmarkEnd w:id="28"/>
      </w:hyperlink>
    </w:p>
    <w:p w:rsidR="008D4EBF" w:rsidRPr="00145B72" w:rsidRDefault="008D4EBF" w:rsidP="008D4EBF">
      <w:pPr>
        <w:pStyle w:val="EndNoteBibliography"/>
        <w:spacing w:after="0"/>
        <w:ind w:left="720" w:hanging="720"/>
      </w:pPr>
      <w:bookmarkStart w:id="29" w:name="_ENREF_29"/>
      <w:r w:rsidRPr="00145B72">
        <w:t xml:space="preserve">Kulkarni, A. V., Mehendale, S. S., Yadav, H. R., Kilari, A. S., Taralekar, V. S., &amp; Joshi, S. R. (2010). Circulating angiogenic factors and their association with birth outcomes in preeclampsia. </w:t>
      </w:r>
      <w:r w:rsidRPr="00145B72">
        <w:rPr>
          <w:i/>
        </w:rPr>
        <w:t>Hypertension Research, 33</w:t>
      </w:r>
      <w:r w:rsidRPr="00145B72">
        <w:t xml:space="preserve">(6), 561-567. doi: </w:t>
      </w:r>
      <w:hyperlink r:id="rId34" w:history="1">
        <w:r w:rsidRPr="00145B72">
          <w:rPr>
            <w:rStyle w:val="Hyperlink"/>
            <w:color w:val="auto"/>
          </w:rPr>
          <w:t>http://dx.doi.org/10.1038/hr.2010.31</w:t>
        </w:r>
        <w:bookmarkEnd w:id="29"/>
      </w:hyperlink>
    </w:p>
    <w:p w:rsidR="008D4EBF" w:rsidRPr="00145B72" w:rsidRDefault="008D4EBF" w:rsidP="008D4EBF">
      <w:pPr>
        <w:pStyle w:val="EndNoteBibliography"/>
        <w:spacing w:after="0"/>
        <w:ind w:left="720" w:hanging="720"/>
      </w:pPr>
      <w:bookmarkStart w:id="30" w:name="_ENREF_30"/>
      <w:r w:rsidRPr="00145B72">
        <w:t xml:space="preserve">Linna, M. S., Raevuori, A., Haukka, J., Suvisaari, J. M., Suokas, J. T., &amp; Gissler, M. (2014). Pregnancy, obstetric, and perinatal health outcomes in eating disorders. </w:t>
      </w:r>
      <w:r w:rsidRPr="00145B72">
        <w:rPr>
          <w:i/>
        </w:rPr>
        <w:t>American Journal of Obstetrics and Gynecology, 211</w:t>
      </w:r>
      <w:r w:rsidRPr="00145B72">
        <w:t xml:space="preserve">(4), 392. e391-398. doi: </w:t>
      </w:r>
      <w:hyperlink r:id="rId35" w:history="1">
        <w:r w:rsidRPr="00145B72">
          <w:rPr>
            <w:rStyle w:val="Hyperlink"/>
            <w:color w:val="auto"/>
          </w:rPr>
          <w:t>http://dx.doi.org/10.1016/j.ajog.2014.03.067</w:t>
        </w:r>
        <w:bookmarkEnd w:id="30"/>
      </w:hyperlink>
    </w:p>
    <w:p w:rsidR="008D4EBF" w:rsidRPr="00145B72" w:rsidRDefault="008D4EBF" w:rsidP="008D4EBF">
      <w:pPr>
        <w:pStyle w:val="EndNoteBibliography"/>
        <w:spacing w:after="0"/>
        <w:ind w:left="720" w:hanging="720"/>
      </w:pPr>
      <w:bookmarkStart w:id="31" w:name="_ENREF_31"/>
      <w:r w:rsidRPr="00145B72">
        <w:t xml:space="preserve">Lunde, A., Melve, K. K., Gjessing, H. K., Skjærven, R., &amp; Irgens, L. M. (2007). Genetic and environmental influences on birth weight, birth length, head circumference, and gestational age by use of population-based parent-offspring data. </w:t>
      </w:r>
      <w:r w:rsidRPr="00145B72">
        <w:rPr>
          <w:i/>
        </w:rPr>
        <w:t>American Journal of Epidemiology, 165</w:t>
      </w:r>
      <w:r w:rsidRPr="00145B72">
        <w:t xml:space="preserve">(7), 734-741. doi: </w:t>
      </w:r>
      <w:hyperlink r:id="rId36" w:history="1">
        <w:r w:rsidRPr="00145B72">
          <w:rPr>
            <w:rStyle w:val="Hyperlink"/>
            <w:color w:val="auto"/>
          </w:rPr>
          <w:t>http://dx.doi.org/10.1093/aje/kwk107</w:t>
        </w:r>
        <w:bookmarkEnd w:id="31"/>
      </w:hyperlink>
    </w:p>
    <w:p w:rsidR="008D4EBF" w:rsidRPr="00145B72" w:rsidRDefault="008D4EBF" w:rsidP="008D4EBF">
      <w:pPr>
        <w:pStyle w:val="EndNoteBibliography"/>
        <w:spacing w:after="0"/>
        <w:ind w:left="720" w:hanging="720"/>
      </w:pPr>
      <w:bookmarkStart w:id="32" w:name="_ENREF_32"/>
      <w:r w:rsidRPr="00145B72">
        <w:t xml:space="preserve">Machin, G. A., Ackerman, J., &amp; Gilbert-Barness, E. (2000). Abnormal umbilical cord coiling is associated with adverse perinatal outcomes. </w:t>
      </w:r>
      <w:r w:rsidRPr="00145B72">
        <w:rPr>
          <w:i/>
        </w:rPr>
        <w:t>Pediatric and Developmental Pathology, 3</w:t>
      </w:r>
      <w:r w:rsidRPr="00145B72">
        <w:t xml:space="preserve">(5), 462-471. </w:t>
      </w:r>
      <w:bookmarkEnd w:id="32"/>
    </w:p>
    <w:p w:rsidR="008D4EBF" w:rsidRPr="00145B72" w:rsidRDefault="008D4EBF" w:rsidP="008D4EBF">
      <w:pPr>
        <w:pStyle w:val="EndNoteBibliography"/>
        <w:spacing w:after="0"/>
        <w:ind w:left="720" w:hanging="720"/>
      </w:pPr>
      <w:bookmarkStart w:id="33" w:name="_ENREF_33"/>
      <w:r w:rsidRPr="00145B72">
        <w:t xml:space="preserve">Magnus, P., Irgens, L. M., Haug, K., Nystad, W., Skjærven, R., Stoltenberg, C., &amp; Group, M. S. (2006). Cohort profile: The Norwegian Mother and Child Cohort Study (MoBa). </w:t>
      </w:r>
      <w:r w:rsidRPr="00145B72">
        <w:rPr>
          <w:i/>
        </w:rPr>
        <w:t>International Journal of Epidemiology, 35</w:t>
      </w:r>
      <w:r w:rsidRPr="00145B72">
        <w:t xml:space="preserve">(5), 1146-1150. doi: </w:t>
      </w:r>
      <w:hyperlink r:id="rId37" w:history="1">
        <w:r w:rsidRPr="00145B72">
          <w:rPr>
            <w:rStyle w:val="Hyperlink"/>
            <w:color w:val="auto"/>
          </w:rPr>
          <w:t>http://dx.doi.org/10.1093/ije/dyl170</w:t>
        </w:r>
        <w:bookmarkEnd w:id="33"/>
      </w:hyperlink>
    </w:p>
    <w:p w:rsidR="008D4EBF" w:rsidRPr="00145B72" w:rsidRDefault="008D4EBF" w:rsidP="008D4EBF">
      <w:pPr>
        <w:pStyle w:val="EndNoteBibliography"/>
        <w:spacing w:after="0"/>
        <w:ind w:left="720" w:hanging="720"/>
      </w:pPr>
      <w:bookmarkStart w:id="34" w:name="_ENREF_34"/>
      <w:r w:rsidRPr="00145B72">
        <w:t>Micali, N., De Stavola, B., dos</w:t>
      </w:r>
      <w:r w:rsidRPr="00145B72">
        <w:rPr>
          <w:rFonts w:ascii="Cambria Math" w:hAnsi="Cambria Math" w:cs="Cambria Math"/>
        </w:rPr>
        <w:t>‐</w:t>
      </w:r>
      <w:r w:rsidRPr="00145B72">
        <w:t>Santos</w:t>
      </w:r>
      <w:r w:rsidRPr="00145B72">
        <w:rPr>
          <w:rFonts w:ascii="Cambria Math" w:hAnsi="Cambria Math" w:cs="Cambria Math"/>
        </w:rPr>
        <w:t>‐</w:t>
      </w:r>
      <w:r w:rsidRPr="00145B72">
        <w:t>Silva, I., Steenweg</w:t>
      </w:r>
      <w:r w:rsidRPr="00145B72">
        <w:rPr>
          <w:rFonts w:ascii="Cambria Math" w:hAnsi="Cambria Math" w:cs="Cambria Math"/>
        </w:rPr>
        <w:t>‐</w:t>
      </w:r>
      <w:r w:rsidRPr="00145B72">
        <w:t>de Graaff, J., Jansen, P., Jaddoe, V., . . . Tiemeier, H. (2012). Perinatal outcomes and gestational weight gain in women with eating disorders: A population</w:t>
      </w:r>
      <w:r w:rsidRPr="00145B72">
        <w:rPr>
          <w:rFonts w:ascii="Cambria Math" w:hAnsi="Cambria Math" w:cs="Cambria Math"/>
        </w:rPr>
        <w:t>‐</w:t>
      </w:r>
      <w:r w:rsidRPr="00145B72">
        <w:t xml:space="preserve">based cohort study. </w:t>
      </w:r>
      <w:r w:rsidRPr="00145B72">
        <w:rPr>
          <w:i/>
        </w:rPr>
        <w:t>BJOG: An International Journal of Obstetrics &amp; Gynaecology, 119</w:t>
      </w:r>
      <w:r w:rsidRPr="00145B72">
        <w:t xml:space="preserve">(12), 1493-1502. doi: </w:t>
      </w:r>
      <w:hyperlink r:id="rId38" w:history="1">
        <w:r w:rsidRPr="00145B72">
          <w:rPr>
            <w:rStyle w:val="Hyperlink"/>
            <w:color w:val="auto"/>
          </w:rPr>
          <w:t>http://dx.doi.org/10.1111/j.1471-0528.2012.03467.x</w:t>
        </w:r>
        <w:bookmarkEnd w:id="34"/>
      </w:hyperlink>
    </w:p>
    <w:p w:rsidR="008D4EBF" w:rsidRPr="00145B72" w:rsidRDefault="008D4EBF" w:rsidP="008D4EBF">
      <w:pPr>
        <w:pStyle w:val="EndNoteBibliography"/>
        <w:spacing w:after="0"/>
        <w:ind w:left="720" w:hanging="720"/>
      </w:pPr>
      <w:bookmarkStart w:id="35" w:name="_ENREF_35"/>
      <w:r w:rsidRPr="00145B72">
        <w:t xml:space="preserve">Micali, N., Simonoff, E., &amp; Treasure, J. (2007). Risk of major adverse perinatal outcomes in women with eating disorders. </w:t>
      </w:r>
      <w:r w:rsidRPr="00145B72">
        <w:rPr>
          <w:i/>
        </w:rPr>
        <w:t>British Journal of Psychiatry, 190</w:t>
      </w:r>
      <w:r w:rsidRPr="00145B72">
        <w:t xml:space="preserve">(3), 255-259. doi: </w:t>
      </w:r>
      <w:hyperlink r:id="rId39" w:history="1">
        <w:r w:rsidRPr="00145B72">
          <w:rPr>
            <w:rStyle w:val="Hyperlink"/>
            <w:color w:val="auto"/>
          </w:rPr>
          <w:t>http://dx.doi.org/10.1192/bjp.bp.106.020768</w:t>
        </w:r>
        <w:bookmarkEnd w:id="35"/>
      </w:hyperlink>
    </w:p>
    <w:p w:rsidR="008D4EBF" w:rsidRPr="00145B72" w:rsidRDefault="008D4EBF" w:rsidP="008D4EBF">
      <w:pPr>
        <w:pStyle w:val="EndNoteBibliography"/>
        <w:spacing w:after="0"/>
        <w:ind w:left="720" w:hanging="720"/>
      </w:pPr>
      <w:bookmarkStart w:id="36" w:name="_ENREF_36"/>
      <w:r w:rsidRPr="00145B72">
        <w:t>Nilsen, R. M., Vollset, S. E., Gjessing, H. K., Skjærven, R., Melve, K. K., Schreuder, P., . . . Magnus, P. (2009). Self</w:t>
      </w:r>
      <w:r w:rsidRPr="00145B72">
        <w:rPr>
          <w:rFonts w:ascii="Cambria Math" w:hAnsi="Cambria Math" w:cs="Cambria Math"/>
        </w:rPr>
        <w:t>‐</w:t>
      </w:r>
      <w:r w:rsidRPr="00145B72">
        <w:t xml:space="preserve">selection and bias in a large prospective pregnancy cohort in Norway. </w:t>
      </w:r>
      <w:r w:rsidRPr="00145B72">
        <w:rPr>
          <w:i/>
        </w:rPr>
        <w:t>Paediatric and Perinatal Epidemiology, 23</w:t>
      </w:r>
      <w:r w:rsidRPr="00145B72">
        <w:t xml:space="preserve">(6), 597-608. doi: </w:t>
      </w:r>
      <w:hyperlink r:id="rId40" w:history="1">
        <w:r w:rsidRPr="00145B72">
          <w:rPr>
            <w:rStyle w:val="Hyperlink"/>
            <w:color w:val="auto"/>
          </w:rPr>
          <w:t>http://dx.doi.org/10.1111/j.1365-3016.2009.01062.x</w:t>
        </w:r>
        <w:bookmarkEnd w:id="36"/>
      </w:hyperlink>
    </w:p>
    <w:p w:rsidR="008D4EBF" w:rsidRPr="00145B72" w:rsidRDefault="008D4EBF" w:rsidP="008D4EBF">
      <w:pPr>
        <w:pStyle w:val="EndNoteBibliography"/>
        <w:spacing w:after="0"/>
        <w:ind w:left="720" w:hanging="720"/>
      </w:pPr>
      <w:bookmarkStart w:id="37" w:name="_ENREF_37"/>
      <w:r w:rsidRPr="00145B72">
        <w:t>Nilsson, E., Salonen Ros, H., Cnattingius, S., &amp; Lichtenstein, P. (2004). The importance of genetic and environmental effects for pre</w:t>
      </w:r>
      <w:r w:rsidRPr="00145B72">
        <w:rPr>
          <w:rFonts w:ascii="Cambria Math" w:hAnsi="Cambria Math" w:cs="Cambria Math"/>
        </w:rPr>
        <w:t>‐</w:t>
      </w:r>
      <w:r w:rsidRPr="00145B72">
        <w:t xml:space="preserve">eclampsia and gestational hypertension: A family study. </w:t>
      </w:r>
      <w:r w:rsidRPr="00145B72">
        <w:rPr>
          <w:i/>
        </w:rPr>
        <w:t>BJOG: An International Journal of Obstetrics &amp; Gynaecology, 111</w:t>
      </w:r>
      <w:r w:rsidRPr="00145B72">
        <w:t xml:space="preserve">(3), 200-206. doi: </w:t>
      </w:r>
      <w:hyperlink r:id="rId41" w:history="1">
        <w:r w:rsidRPr="00145B72">
          <w:rPr>
            <w:rStyle w:val="Hyperlink"/>
            <w:color w:val="auto"/>
          </w:rPr>
          <w:t>http://dx.doi.org/10.1111/j.1471-0528.2004.00042x.x</w:t>
        </w:r>
      </w:hyperlink>
      <w:r w:rsidRPr="00145B72">
        <w:t xml:space="preserve"> </w:t>
      </w:r>
      <w:bookmarkEnd w:id="37"/>
    </w:p>
    <w:p w:rsidR="008D4EBF" w:rsidRPr="00145B72" w:rsidRDefault="008D4EBF" w:rsidP="008D4EBF">
      <w:pPr>
        <w:pStyle w:val="EndNoteBibliography"/>
        <w:spacing w:after="0"/>
        <w:ind w:left="720" w:hanging="720"/>
      </w:pPr>
      <w:bookmarkStart w:id="38" w:name="_ENREF_38"/>
      <w:r w:rsidRPr="00145B72">
        <w:t xml:space="preserve">Nosarti, C., Reichenberg, A., Murray, R. M., Cnattingius, S., Lambe, M. P., Yin, L., . . . Hultman, C. M. (2012). Preterm birth and psychiatric disorders in young adult life. </w:t>
      </w:r>
      <w:r w:rsidRPr="00145B72">
        <w:rPr>
          <w:i/>
        </w:rPr>
        <w:t>Archives of General Psychiatry, 69</w:t>
      </w:r>
      <w:r w:rsidRPr="00145B72">
        <w:t xml:space="preserve">(6), E1-8. doi: </w:t>
      </w:r>
      <w:hyperlink r:id="rId42" w:history="1">
        <w:r w:rsidRPr="00145B72">
          <w:rPr>
            <w:rStyle w:val="Hyperlink"/>
            <w:color w:val="auto"/>
          </w:rPr>
          <w:t>http://dx.doi.org/10.1001/archgenpsychiatry.2011.1374</w:t>
        </w:r>
        <w:bookmarkEnd w:id="38"/>
      </w:hyperlink>
    </w:p>
    <w:p w:rsidR="008D4EBF" w:rsidRPr="00145B72" w:rsidRDefault="008D4EBF" w:rsidP="008D4EBF">
      <w:pPr>
        <w:pStyle w:val="EndNoteBibliography"/>
        <w:spacing w:after="0"/>
        <w:ind w:left="720" w:hanging="720"/>
      </w:pPr>
      <w:bookmarkStart w:id="39" w:name="_ENREF_39"/>
      <w:r w:rsidRPr="00145B72">
        <w:t xml:space="preserve">Pasternak, Y., Weintraub, A. Y., Shoham-Vardi, I., Sergienko, R., Guez, J., Wiznitzer, A., . . . Sheiner, E. (2012). Obstetric and perinatal outcomes in women with eating disorders. </w:t>
      </w:r>
      <w:r w:rsidRPr="00145B72">
        <w:rPr>
          <w:i/>
        </w:rPr>
        <w:t>Journal of Women's Health, 21</w:t>
      </w:r>
      <w:r w:rsidRPr="00145B72">
        <w:t xml:space="preserve">(1), 61-65. doi: </w:t>
      </w:r>
      <w:hyperlink r:id="rId43" w:history="1">
        <w:r w:rsidRPr="00145B72">
          <w:rPr>
            <w:rStyle w:val="Hyperlink"/>
            <w:color w:val="auto"/>
          </w:rPr>
          <w:t>http://dx.doi.org/10.1089/jwh.2011.2907</w:t>
        </w:r>
        <w:bookmarkEnd w:id="39"/>
      </w:hyperlink>
    </w:p>
    <w:p w:rsidR="008D4EBF" w:rsidRPr="00145B72" w:rsidRDefault="008D4EBF" w:rsidP="008D4EBF">
      <w:pPr>
        <w:pStyle w:val="EndNoteBibliography"/>
        <w:spacing w:after="0"/>
        <w:ind w:left="720" w:hanging="720"/>
      </w:pPr>
      <w:bookmarkStart w:id="40" w:name="_ENREF_40"/>
      <w:r w:rsidRPr="00145B72">
        <w:t>Perrin, E. M., Von Holle, A., Zerwas, S., Skinner, A. C., Reba</w:t>
      </w:r>
      <w:r w:rsidRPr="00145B72">
        <w:rPr>
          <w:rFonts w:ascii="Cambria Math" w:hAnsi="Cambria Math" w:cs="Cambria Math"/>
        </w:rPr>
        <w:t>‐</w:t>
      </w:r>
      <w:r w:rsidRPr="00145B72">
        <w:t>Harrelson, L., Hamer, R. M., . . . Bulik, C. M. (2015). Weight</w:t>
      </w:r>
      <w:r w:rsidRPr="00145B72">
        <w:rPr>
          <w:rFonts w:ascii="Cambria Math" w:hAnsi="Cambria Math" w:cs="Cambria Math"/>
        </w:rPr>
        <w:t>‐</w:t>
      </w:r>
      <w:r w:rsidRPr="00145B72">
        <w:t>for</w:t>
      </w:r>
      <w:r w:rsidRPr="00145B72">
        <w:rPr>
          <w:rFonts w:ascii="Cambria Math" w:hAnsi="Cambria Math" w:cs="Cambria Math"/>
        </w:rPr>
        <w:t>‐</w:t>
      </w:r>
      <w:r w:rsidRPr="00145B72">
        <w:t xml:space="preserve">length trajectories in the first year of life in children of mothers with eating disorders in a large Norwegian cohort. </w:t>
      </w:r>
      <w:r w:rsidRPr="00145B72">
        <w:rPr>
          <w:i/>
        </w:rPr>
        <w:t>International Journal of Eating Disorders, 48</w:t>
      </w:r>
      <w:r w:rsidRPr="00145B72">
        <w:t xml:space="preserve">(4), 406-414. doi: </w:t>
      </w:r>
      <w:hyperlink r:id="rId44" w:history="1">
        <w:r w:rsidRPr="00145B72">
          <w:rPr>
            <w:rStyle w:val="Hyperlink"/>
            <w:color w:val="auto"/>
          </w:rPr>
          <w:t>http://dx.doi.org/10.1002/eat.22290</w:t>
        </w:r>
        <w:bookmarkEnd w:id="40"/>
      </w:hyperlink>
    </w:p>
    <w:p w:rsidR="008D4EBF" w:rsidRPr="00145B72" w:rsidRDefault="008D4EBF" w:rsidP="008D4EBF">
      <w:pPr>
        <w:pStyle w:val="EndNoteBibliography"/>
        <w:spacing w:after="0"/>
        <w:ind w:left="720" w:hanging="720"/>
      </w:pPr>
      <w:bookmarkStart w:id="41" w:name="_ENREF_41"/>
      <w:r w:rsidRPr="00145B72">
        <w:t xml:space="preserve">Preacher, K. J., &amp; Hayes, A. F. (2008). Asymptotic and resampling strategies for assessing and comparing indirect effects in multiple mediator models. </w:t>
      </w:r>
      <w:r w:rsidRPr="00145B72">
        <w:rPr>
          <w:i/>
        </w:rPr>
        <w:t>Behavior Research Methods, 40</w:t>
      </w:r>
      <w:r w:rsidRPr="00145B72">
        <w:t xml:space="preserve">(3), 879-891. </w:t>
      </w:r>
      <w:bookmarkEnd w:id="41"/>
    </w:p>
    <w:p w:rsidR="008D4EBF" w:rsidRPr="00145B72" w:rsidRDefault="008D4EBF" w:rsidP="008D4EBF">
      <w:pPr>
        <w:pStyle w:val="EndNoteBibliography"/>
        <w:spacing w:after="0"/>
        <w:ind w:left="720" w:hanging="720"/>
      </w:pPr>
      <w:bookmarkStart w:id="42" w:name="_ENREF_42"/>
      <w:r w:rsidRPr="00145B72">
        <w:t xml:space="preserve">Preti, A., Girolamo, G., Vilagut, G., Alonso, J., Graaf, R., Bruffaerts, R., . . . Morosini, P. (2009). The epidemiology of eating disorders in six European countries: Results of the ESEMeD-WMH project. </w:t>
      </w:r>
      <w:r w:rsidRPr="00145B72">
        <w:rPr>
          <w:i/>
        </w:rPr>
        <w:t>Journal of Psychiatric Research, 43</w:t>
      </w:r>
      <w:r w:rsidRPr="00145B72">
        <w:t xml:space="preserve">(14), 1125-1132. doi: </w:t>
      </w:r>
      <w:hyperlink r:id="rId45" w:history="1">
        <w:r w:rsidRPr="00145B72">
          <w:rPr>
            <w:rStyle w:val="Hyperlink"/>
            <w:color w:val="auto"/>
          </w:rPr>
          <w:t>http://dx.doi.org/10.1016/j.jpsychires.2009.04.003</w:t>
        </w:r>
        <w:bookmarkEnd w:id="42"/>
      </w:hyperlink>
    </w:p>
    <w:p w:rsidR="008D4EBF" w:rsidRPr="00145B72" w:rsidRDefault="008D4EBF" w:rsidP="008D4EBF">
      <w:pPr>
        <w:pStyle w:val="EndNoteBibliography"/>
        <w:spacing w:after="0"/>
        <w:ind w:left="720" w:hanging="720"/>
      </w:pPr>
      <w:bookmarkStart w:id="43" w:name="_ENREF_43"/>
      <w:r w:rsidRPr="00145B72">
        <w:t>Raevuori, A., Linna, M. S., &amp; Keski</w:t>
      </w:r>
      <w:r w:rsidRPr="00145B72">
        <w:rPr>
          <w:rFonts w:ascii="Cambria Math" w:hAnsi="Cambria Math" w:cs="Cambria Math"/>
        </w:rPr>
        <w:t>‐</w:t>
      </w:r>
      <w:r w:rsidRPr="00145B72">
        <w:t xml:space="preserve">Rahkonen, A. (2014). Prenatal and perinatal factors in eating disorders: A descriptive review. </w:t>
      </w:r>
      <w:r w:rsidRPr="00145B72">
        <w:rPr>
          <w:i/>
        </w:rPr>
        <w:t>International Journal of Eating Disorders, 47</w:t>
      </w:r>
      <w:r w:rsidRPr="00145B72">
        <w:t xml:space="preserve">(7), 676-685. doi: </w:t>
      </w:r>
      <w:hyperlink r:id="rId46" w:history="1">
        <w:r w:rsidRPr="00145B72">
          <w:rPr>
            <w:rStyle w:val="Hyperlink"/>
            <w:color w:val="auto"/>
          </w:rPr>
          <w:t>http://dx.doi.org/10.1002/eat.22323</w:t>
        </w:r>
        <w:bookmarkEnd w:id="43"/>
      </w:hyperlink>
    </w:p>
    <w:p w:rsidR="008D4EBF" w:rsidRPr="00E870FA" w:rsidRDefault="008D4EBF" w:rsidP="008D4EBF">
      <w:pPr>
        <w:pStyle w:val="EndNoteBibliography"/>
        <w:spacing w:after="0"/>
        <w:ind w:left="720" w:hanging="720"/>
        <w:rPr>
          <w:lang w:val="nb-NO"/>
        </w:rPr>
      </w:pPr>
      <w:bookmarkStart w:id="44" w:name="_ENREF_44"/>
      <w:r w:rsidRPr="00145B72">
        <w:t>Shand, A., Bell, J., McElduff, A., Morris, J., &amp; Roberts, C. (2008). Outcomes of pregnancies in women with pre</w:t>
      </w:r>
      <w:r w:rsidRPr="00145B72">
        <w:rPr>
          <w:rFonts w:ascii="Cambria Math" w:hAnsi="Cambria Math" w:cs="Cambria Math"/>
        </w:rPr>
        <w:t>‐</w:t>
      </w:r>
      <w:r w:rsidRPr="00145B72">
        <w:t>gestational diabetes mellitus and gestational diabetes mellitus: A population</w:t>
      </w:r>
      <w:r w:rsidRPr="00145B72">
        <w:rPr>
          <w:rFonts w:ascii="Cambria Math" w:hAnsi="Cambria Math" w:cs="Cambria Math"/>
        </w:rPr>
        <w:t>‐</w:t>
      </w:r>
      <w:r w:rsidRPr="00145B72">
        <w:t xml:space="preserve">based study in New South Wales, Australia, 1998–2002. </w:t>
      </w:r>
      <w:r w:rsidRPr="00E870FA">
        <w:rPr>
          <w:i/>
          <w:lang w:val="nb-NO"/>
        </w:rPr>
        <w:t>Diabetic Medicine, 25</w:t>
      </w:r>
      <w:r w:rsidRPr="00E870FA">
        <w:rPr>
          <w:lang w:val="nb-NO"/>
        </w:rPr>
        <w:t xml:space="preserve">(6), 708-715. doi: </w:t>
      </w:r>
      <w:hyperlink r:id="rId47" w:history="1">
        <w:r w:rsidRPr="00E870FA">
          <w:rPr>
            <w:rStyle w:val="Hyperlink"/>
            <w:color w:val="auto"/>
            <w:lang w:val="nb-NO"/>
          </w:rPr>
          <w:t>http://dx.doi.org/10.1111/j.1464-5491.2008.02431.x</w:t>
        </w:r>
        <w:bookmarkEnd w:id="44"/>
      </w:hyperlink>
    </w:p>
    <w:p w:rsidR="008D4EBF" w:rsidRPr="00145B72" w:rsidRDefault="008D4EBF" w:rsidP="008D4EBF">
      <w:pPr>
        <w:pStyle w:val="EndNoteBibliography"/>
        <w:spacing w:after="0"/>
        <w:ind w:left="720" w:hanging="720"/>
      </w:pPr>
      <w:bookmarkStart w:id="45" w:name="_ENREF_45"/>
      <w:r w:rsidRPr="00E870FA">
        <w:rPr>
          <w:lang w:val="nb-NO"/>
        </w:rPr>
        <w:t xml:space="preserve">Siega-Riz, A. M., Haugen, M., Meltzer, H. M., Von Holle, A., Hamer, R., Torgersen, L., . . . Bulik, C. M. (2008). </w:t>
      </w:r>
      <w:r w:rsidRPr="00145B72">
        <w:t xml:space="preserve">Nutrient and food group intakes of women with and without bulimia nervosa and binge eating disorder during pregnancy. </w:t>
      </w:r>
      <w:r w:rsidRPr="00145B72">
        <w:rPr>
          <w:i/>
        </w:rPr>
        <w:t>American Journal of Clinical Nutrition, 87</w:t>
      </w:r>
      <w:r w:rsidRPr="00145B72">
        <w:t xml:space="preserve">(5), 1346-1355. </w:t>
      </w:r>
      <w:bookmarkEnd w:id="45"/>
    </w:p>
    <w:p w:rsidR="008D4EBF" w:rsidRPr="00145B72" w:rsidRDefault="008D4EBF" w:rsidP="008D4EBF">
      <w:pPr>
        <w:pStyle w:val="EndNoteBibliography"/>
        <w:spacing w:after="0"/>
        <w:ind w:left="720" w:hanging="720"/>
      </w:pPr>
      <w:bookmarkStart w:id="46" w:name="_ENREF_46"/>
      <w:r w:rsidRPr="00145B72">
        <w:t>Siega</w:t>
      </w:r>
      <w:r w:rsidRPr="00145B72">
        <w:rPr>
          <w:rFonts w:ascii="Cambria Math" w:hAnsi="Cambria Math" w:cs="Cambria Math"/>
        </w:rPr>
        <w:t>‐</w:t>
      </w:r>
      <w:r w:rsidRPr="00145B72">
        <w:t xml:space="preserve">Riz, A. M., Von Holle, A., Haugen, M., Meltzer, H. M., Hamer, R., Torgersen, L., . . . Bulik, C. M. (2011). Gestational weight gain of women with eating disorders in the Norwegian pregnancy cohort. </w:t>
      </w:r>
      <w:r w:rsidRPr="00145B72">
        <w:rPr>
          <w:i/>
        </w:rPr>
        <w:t>International Journal of Eating Disorders, 44</w:t>
      </w:r>
      <w:r w:rsidRPr="00145B72">
        <w:t xml:space="preserve">(5), 428-434. doi: </w:t>
      </w:r>
      <w:hyperlink r:id="rId48" w:history="1">
        <w:r w:rsidRPr="00145B72">
          <w:rPr>
            <w:rStyle w:val="Hyperlink"/>
            <w:color w:val="auto"/>
          </w:rPr>
          <w:t>http://dx.doi.org/10.1002/eat.20835</w:t>
        </w:r>
        <w:bookmarkEnd w:id="46"/>
      </w:hyperlink>
    </w:p>
    <w:p w:rsidR="008D4EBF" w:rsidRPr="00145B72" w:rsidRDefault="008D4EBF" w:rsidP="008D4EBF">
      <w:pPr>
        <w:pStyle w:val="EndNoteBibliography"/>
        <w:spacing w:after="0"/>
        <w:ind w:left="720" w:hanging="720"/>
      </w:pPr>
      <w:bookmarkStart w:id="47" w:name="_ENREF_47"/>
      <w:r w:rsidRPr="00145B72">
        <w:t xml:space="preserve">Solmi, F., Sallis, H., Stahl, D., Treasure, J., &amp; Micali, N. (2013). Low birth weight in the offspring of women with anorexia nervosa. </w:t>
      </w:r>
      <w:r w:rsidRPr="00145B72">
        <w:rPr>
          <w:i/>
        </w:rPr>
        <w:t>Epidemiologic Reviews, 36</w:t>
      </w:r>
      <w:r w:rsidRPr="00145B72">
        <w:t xml:space="preserve">, 49-56. doi: </w:t>
      </w:r>
      <w:hyperlink r:id="rId49" w:history="1">
        <w:r w:rsidRPr="00145B72">
          <w:rPr>
            <w:rStyle w:val="Hyperlink"/>
            <w:color w:val="auto"/>
          </w:rPr>
          <w:t>http://dx.doi.org/10.1093/epirev/mxt004</w:t>
        </w:r>
        <w:bookmarkEnd w:id="47"/>
      </w:hyperlink>
    </w:p>
    <w:p w:rsidR="008D4EBF" w:rsidRPr="00E870FA" w:rsidRDefault="008D4EBF" w:rsidP="008D4EBF">
      <w:pPr>
        <w:pStyle w:val="EndNoteBibliography"/>
        <w:spacing w:after="0"/>
        <w:ind w:left="720" w:hanging="720"/>
        <w:rPr>
          <w:lang w:val="nb-NO"/>
        </w:rPr>
      </w:pPr>
      <w:bookmarkStart w:id="48" w:name="_ENREF_48"/>
      <w:r w:rsidRPr="00145B72">
        <w:t xml:space="preserve">Solomon, C. G., Willett, W. C., Carey, V. J., Rich-Edwards, J., Hunter, D. J., Colditz, G. A., . . . Manson, J. E. (1997). A prospective study of pregravid determinants of gestational diabetes mellitus. </w:t>
      </w:r>
      <w:r w:rsidRPr="00E870FA">
        <w:rPr>
          <w:i/>
          <w:lang w:val="nb-NO"/>
        </w:rPr>
        <w:t>JAMA, 278</w:t>
      </w:r>
      <w:r w:rsidRPr="00E870FA">
        <w:rPr>
          <w:lang w:val="nb-NO"/>
        </w:rPr>
        <w:t xml:space="preserve">(13), 1078-1083. doi: </w:t>
      </w:r>
      <w:hyperlink r:id="rId50" w:history="1">
        <w:r w:rsidRPr="00E870FA">
          <w:rPr>
            <w:rStyle w:val="Hyperlink"/>
            <w:color w:val="auto"/>
            <w:lang w:val="nb-NO"/>
          </w:rPr>
          <w:t>http://dx.doi.org/10.1001/jama.278.13.1078</w:t>
        </w:r>
      </w:hyperlink>
      <w:r w:rsidRPr="00E870FA">
        <w:rPr>
          <w:lang w:val="nb-NO"/>
        </w:rPr>
        <w:t xml:space="preserve"> </w:t>
      </w:r>
      <w:bookmarkEnd w:id="48"/>
    </w:p>
    <w:p w:rsidR="008D4EBF" w:rsidRPr="00145B72" w:rsidRDefault="008D4EBF" w:rsidP="008D4EBF">
      <w:pPr>
        <w:pStyle w:val="EndNoteBibliography"/>
        <w:spacing w:after="0"/>
        <w:ind w:left="720" w:hanging="720"/>
      </w:pPr>
      <w:bookmarkStart w:id="49" w:name="_ENREF_49"/>
      <w:r w:rsidRPr="00E870FA">
        <w:rPr>
          <w:lang w:val="nb-NO"/>
        </w:rPr>
        <w:t>Torgersen, L., Von Holle, A., Reichborn</w:t>
      </w:r>
      <w:r w:rsidRPr="00E870FA">
        <w:rPr>
          <w:rFonts w:ascii="Cambria Math" w:hAnsi="Cambria Math" w:cs="Cambria Math"/>
          <w:lang w:val="nb-NO"/>
        </w:rPr>
        <w:t>‐</w:t>
      </w:r>
      <w:r w:rsidRPr="00E870FA">
        <w:rPr>
          <w:lang w:val="nb-NO"/>
        </w:rPr>
        <w:t xml:space="preserve">Kjennerud, T., Berg, C. K., Hamer, R., Sullivan, P., &amp; Bulik, C. M. (2008). </w:t>
      </w:r>
      <w:r w:rsidRPr="00145B72">
        <w:t xml:space="preserve">Nausea and vomiting of pregnancy in women with bulimia nervosa and eating disorders not otherwise specified. </w:t>
      </w:r>
      <w:r w:rsidRPr="00145B72">
        <w:rPr>
          <w:i/>
        </w:rPr>
        <w:t>International Journal of Eating Disorders, 41</w:t>
      </w:r>
      <w:r w:rsidRPr="00145B72">
        <w:t xml:space="preserve">(8), 722-727. doi: </w:t>
      </w:r>
      <w:hyperlink r:id="rId51" w:history="1">
        <w:r w:rsidRPr="00145B72">
          <w:rPr>
            <w:rStyle w:val="Hyperlink"/>
            <w:color w:val="auto"/>
          </w:rPr>
          <w:t>http://dx.doi.org/10.1002/eat.20564</w:t>
        </w:r>
      </w:hyperlink>
      <w:r w:rsidRPr="00145B72">
        <w:t xml:space="preserve"> </w:t>
      </w:r>
      <w:bookmarkEnd w:id="49"/>
    </w:p>
    <w:p w:rsidR="008D4EBF" w:rsidRPr="00145B72" w:rsidRDefault="008D4EBF" w:rsidP="008D4EBF">
      <w:pPr>
        <w:pStyle w:val="EndNoteBibliography"/>
        <w:spacing w:after="0"/>
        <w:ind w:left="720" w:hanging="720"/>
      </w:pPr>
      <w:bookmarkStart w:id="50" w:name="_ENREF_50"/>
      <w:r w:rsidRPr="00145B72">
        <w:t xml:space="preserve">Wade, T. D., Treloar, S. A., Martin, N. G., Statham, D., &amp; Heath, A. C. (2004). Monozygotic twin pairs discordant for lifetime anorexia nervosa: An exploratory investigation. </w:t>
      </w:r>
      <w:r w:rsidRPr="00145B72">
        <w:rPr>
          <w:i/>
        </w:rPr>
        <w:t>Australian Journal of Psychology, 56</w:t>
      </w:r>
      <w:r w:rsidRPr="00145B72">
        <w:t xml:space="preserve">(2), 127-132. doi: </w:t>
      </w:r>
      <w:hyperlink r:id="rId52" w:history="1">
        <w:r w:rsidRPr="00145B72">
          <w:rPr>
            <w:rStyle w:val="Hyperlink"/>
            <w:color w:val="auto"/>
          </w:rPr>
          <w:t>http://dx.doi.org/10.1080/00049430410001734810</w:t>
        </w:r>
        <w:bookmarkEnd w:id="50"/>
      </w:hyperlink>
    </w:p>
    <w:p w:rsidR="008D4EBF" w:rsidRPr="00145B72" w:rsidRDefault="008D4EBF" w:rsidP="008D4EBF">
      <w:pPr>
        <w:pStyle w:val="EndNoteBibliography"/>
        <w:spacing w:after="0"/>
        <w:ind w:left="720" w:hanging="720"/>
      </w:pPr>
      <w:bookmarkStart w:id="51" w:name="_ENREF_51"/>
      <w:r w:rsidRPr="00145B72">
        <w:t xml:space="preserve">Wendland, E. M., Torloni, M. R., Falavigna, M., Trujillo, J., Dode, M. A., Campos, M. A., . . . Schmidt, M. I. (2012). Gestational diabetes and pregnancy outcomes--a systematic review of the World Health Organization (WHO) and the International Association of Diabetes in Pregnancy Study Groups (IADPSG) diagnostic criteria. </w:t>
      </w:r>
      <w:r w:rsidRPr="00145B72">
        <w:rPr>
          <w:i/>
        </w:rPr>
        <w:t>BMC Pregnancy and Childbirth, 12</w:t>
      </w:r>
      <w:r w:rsidRPr="00145B72">
        <w:t xml:space="preserve">, 23. doi: </w:t>
      </w:r>
      <w:hyperlink r:id="rId53" w:history="1">
        <w:r w:rsidRPr="00145B72">
          <w:rPr>
            <w:rStyle w:val="Hyperlink"/>
            <w:color w:val="auto"/>
          </w:rPr>
          <w:t>http://dx.doi.org/10.1186/1471-2393-12-23</w:t>
        </w:r>
        <w:bookmarkEnd w:id="51"/>
      </w:hyperlink>
    </w:p>
    <w:p w:rsidR="008D4EBF" w:rsidRPr="00145B72" w:rsidRDefault="008D4EBF" w:rsidP="008D4EBF">
      <w:pPr>
        <w:pStyle w:val="EndNoteBibliography"/>
        <w:spacing w:after="0"/>
        <w:ind w:left="720" w:hanging="720"/>
      </w:pPr>
      <w:bookmarkStart w:id="52" w:name="_ENREF_52"/>
      <w:r w:rsidRPr="00145B72">
        <w:t>WHO Multicentre Growth Reference Study Group. (2009). WHO child growth standards: Growth velocity based on weight, length and head circumference: Methods and development. Geneva: World Health Organization.</w:t>
      </w:r>
      <w:bookmarkEnd w:id="52"/>
    </w:p>
    <w:p w:rsidR="008D4EBF" w:rsidRPr="00145B72" w:rsidRDefault="008D4EBF" w:rsidP="008D4EBF">
      <w:pPr>
        <w:pStyle w:val="EndNoteBibliography"/>
        <w:spacing w:after="0"/>
        <w:ind w:left="720" w:hanging="720"/>
      </w:pPr>
      <w:bookmarkStart w:id="53" w:name="_ENREF_53"/>
      <w:r w:rsidRPr="00145B72">
        <w:t xml:space="preserve">Wilcox, A. J., Skjærven, R., &amp; Lie, R. T. (2008). Familial patterns of preterm delivery: Maternal and fetal contributions. </w:t>
      </w:r>
      <w:r w:rsidRPr="00145B72">
        <w:rPr>
          <w:i/>
        </w:rPr>
        <w:t>American Journal of Epidemiology, 167</w:t>
      </w:r>
      <w:r w:rsidRPr="00145B72">
        <w:t xml:space="preserve">(4), 474-479. doi: </w:t>
      </w:r>
      <w:hyperlink r:id="rId54" w:history="1">
        <w:r w:rsidRPr="00145B72">
          <w:rPr>
            <w:rStyle w:val="Hyperlink"/>
            <w:color w:val="auto"/>
          </w:rPr>
          <w:t>http://dx.doi.org/10.1093/aje/kwm319</w:t>
        </w:r>
        <w:bookmarkEnd w:id="53"/>
      </w:hyperlink>
    </w:p>
    <w:p w:rsidR="008D4EBF" w:rsidRPr="00145B72" w:rsidRDefault="008D4EBF" w:rsidP="008D4EBF">
      <w:pPr>
        <w:pStyle w:val="EndNoteBibliography"/>
        <w:spacing w:after="0"/>
        <w:ind w:left="720" w:hanging="720"/>
      </w:pPr>
      <w:bookmarkStart w:id="54" w:name="_ENREF_54"/>
      <w:r w:rsidRPr="00145B72">
        <w:t xml:space="preserve">Williams, M. A., Mittendorf, R., Lieberman, E., &amp; Monson, R. R. (1991). Adverse infant outcomes associated with first-trimester vaginal bleeding. </w:t>
      </w:r>
      <w:r w:rsidRPr="00145B72">
        <w:rPr>
          <w:i/>
        </w:rPr>
        <w:t>Obstetrics and Gynecology, 78</w:t>
      </w:r>
      <w:r w:rsidRPr="00145B72">
        <w:t xml:space="preserve">(1), 14-18. </w:t>
      </w:r>
      <w:bookmarkEnd w:id="54"/>
    </w:p>
    <w:p w:rsidR="008D4EBF" w:rsidRPr="00145B72" w:rsidRDefault="008D4EBF" w:rsidP="008D4EBF">
      <w:pPr>
        <w:pStyle w:val="EndNoteBibliography"/>
        <w:spacing w:after="0"/>
        <w:ind w:left="720" w:hanging="720"/>
      </w:pPr>
      <w:bookmarkStart w:id="55" w:name="_ENREF_55"/>
      <w:r w:rsidRPr="00145B72">
        <w:t xml:space="preserve">World Health Organization. (2000). </w:t>
      </w:r>
      <w:r w:rsidRPr="00145B72">
        <w:rPr>
          <w:i/>
        </w:rPr>
        <w:t>Obesity: preventing and managing the global epidemic</w:t>
      </w:r>
      <w:r w:rsidRPr="00145B72">
        <w:t>: World Health Organization.</w:t>
      </w:r>
      <w:bookmarkEnd w:id="55"/>
    </w:p>
    <w:p w:rsidR="008D4EBF" w:rsidRPr="00145B72" w:rsidRDefault="008D4EBF" w:rsidP="008D4EBF">
      <w:pPr>
        <w:pStyle w:val="EndNoteBibliography"/>
        <w:ind w:left="720" w:hanging="720"/>
      </w:pPr>
      <w:bookmarkStart w:id="56" w:name="_ENREF_56"/>
      <w:r w:rsidRPr="00145B72">
        <w:t>Zerwas, S. C., Von Holle, A., Perrin, E. M., Cockrell Skinner, A., Reba</w:t>
      </w:r>
      <w:r w:rsidRPr="00145B72">
        <w:rPr>
          <w:rFonts w:ascii="Cambria Math" w:hAnsi="Cambria Math" w:cs="Cambria Math"/>
        </w:rPr>
        <w:t>‐</w:t>
      </w:r>
      <w:r w:rsidRPr="00145B72">
        <w:t xml:space="preserve">Harrelson, L., Hamer, R. M., . . . Bulik, C. M. (2014). Gestational and postpartum weight change patterns in mothers with eating disorders. </w:t>
      </w:r>
      <w:r w:rsidRPr="00145B72">
        <w:rPr>
          <w:i/>
        </w:rPr>
        <w:t>European Eating Disorders Review, 22</w:t>
      </w:r>
      <w:r w:rsidRPr="00145B72">
        <w:t xml:space="preserve">(6), 397-404. doi: </w:t>
      </w:r>
      <w:hyperlink r:id="rId55" w:history="1">
        <w:r w:rsidRPr="00145B72">
          <w:rPr>
            <w:rStyle w:val="Hyperlink"/>
            <w:color w:val="auto"/>
          </w:rPr>
          <w:t>http://dx.doi.org/10.1002/erv.2314</w:t>
        </w:r>
        <w:bookmarkEnd w:id="56"/>
      </w:hyperlink>
    </w:p>
    <w:p w:rsidR="00D13543" w:rsidRPr="00145B72" w:rsidRDefault="00FE6D9B" w:rsidP="008D4EBF">
      <w:pPr>
        <w:pStyle w:val="EndNoteBibliography"/>
        <w:spacing w:line="240" w:lineRule="auto"/>
        <w:ind w:left="720" w:hanging="720"/>
        <w:rPr>
          <w:szCs w:val="24"/>
        </w:rPr>
        <w:sectPr w:rsidR="00D13543" w:rsidRPr="00145B72">
          <w:pgSz w:w="12240" w:h="15840"/>
          <w:pgMar w:top="1440" w:right="1440" w:bottom="1440" w:left="1440" w:header="720" w:footer="720" w:gutter="0"/>
          <w:cols w:space="720"/>
          <w:docGrid w:linePitch="360"/>
        </w:sectPr>
      </w:pPr>
      <w:r w:rsidRPr="00145B72">
        <w:rPr>
          <w:szCs w:val="24"/>
        </w:rPr>
        <w:fldChar w:fldCharType="end"/>
      </w:r>
    </w:p>
    <w:p w:rsidR="00AF269F" w:rsidRPr="00145B72" w:rsidRDefault="00AF269F" w:rsidP="008D4EBF">
      <w:pPr>
        <w:spacing w:after="0" w:line="240" w:lineRule="auto"/>
        <w:rPr>
          <w:rFonts w:ascii="Times New Roman" w:hAnsi="Times New Roman" w:cs="Times New Roman"/>
          <w:sz w:val="24"/>
          <w:szCs w:val="24"/>
        </w:rPr>
      </w:pPr>
      <w:r w:rsidRPr="00145B72">
        <w:rPr>
          <w:rFonts w:ascii="Times New Roman" w:hAnsi="Times New Roman" w:cs="Times New Roman"/>
          <w:sz w:val="24"/>
          <w:szCs w:val="24"/>
        </w:rPr>
        <w:t>Table 1</w:t>
      </w:r>
    </w:p>
    <w:p w:rsidR="00FF3546" w:rsidRPr="00145B72" w:rsidRDefault="008D1466" w:rsidP="008D4EBF">
      <w:pPr>
        <w:spacing w:after="0" w:line="240" w:lineRule="auto"/>
        <w:rPr>
          <w:rFonts w:ascii="Times New Roman" w:hAnsi="Times New Roman" w:cs="Times New Roman"/>
          <w:i/>
          <w:sz w:val="24"/>
          <w:szCs w:val="24"/>
        </w:rPr>
      </w:pPr>
      <w:r w:rsidRPr="00145B72">
        <w:rPr>
          <w:rFonts w:ascii="Times New Roman" w:hAnsi="Times New Roman" w:cs="Times New Roman"/>
          <w:i/>
          <w:sz w:val="24"/>
          <w:szCs w:val="24"/>
        </w:rPr>
        <w:t xml:space="preserve">Selected </w:t>
      </w:r>
      <w:r w:rsidR="00AF269F" w:rsidRPr="00145B72">
        <w:rPr>
          <w:rFonts w:ascii="Times New Roman" w:hAnsi="Times New Roman" w:cs="Times New Roman"/>
          <w:i/>
          <w:sz w:val="24"/>
          <w:szCs w:val="24"/>
        </w:rPr>
        <w:t>S</w:t>
      </w:r>
      <w:r w:rsidRPr="00145B72">
        <w:rPr>
          <w:rFonts w:ascii="Times New Roman" w:hAnsi="Times New Roman" w:cs="Times New Roman"/>
          <w:i/>
          <w:sz w:val="24"/>
          <w:szCs w:val="24"/>
        </w:rPr>
        <w:t xml:space="preserve">tudy </w:t>
      </w:r>
      <w:r w:rsidR="00AF269F" w:rsidRPr="00145B72">
        <w:rPr>
          <w:rFonts w:ascii="Times New Roman" w:hAnsi="Times New Roman" w:cs="Times New Roman"/>
          <w:i/>
          <w:sz w:val="24"/>
          <w:szCs w:val="24"/>
        </w:rPr>
        <w:t>C</w:t>
      </w:r>
      <w:r w:rsidRPr="00145B72">
        <w:rPr>
          <w:rFonts w:ascii="Times New Roman" w:hAnsi="Times New Roman" w:cs="Times New Roman"/>
          <w:i/>
          <w:sz w:val="24"/>
          <w:szCs w:val="24"/>
        </w:rPr>
        <w:t>haracteristics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2"/>
        <w:gridCol w:w="1956"/>
        <w:gridCol w:w="1789"/>
      </w:tblGrid>
      <w:tr w:rsidR="00145B72" w:rsidRPr="00145B72">
        <w:tc>
          <w:tcPr>
            <w:tcW w:w="0" w:type="auto"/>
            <w:tcBorders>
              <w:top w:val="single" w:sz="4" w:space="0" w:color="auto"/>
              <w:bottom w:val="single" w:sz="4" w:space="0" w:color="auto"/>
            </w:tcBorders>
          </w:tcPr>
          <w:p w:rsidR="001536D1" w:rsidRPr="00145B72" w:rsidRDefault="001536D1" w:rsidP="008D4EBF">
            <w:pPr>
              <w:rPr>
                <w:rFonts w:ascii="Times New Roman" w:hAnsi="Times New Roman" w:cs="Times New Roman"/>
                <w:sz w:val="24"/>
                <w:szCs w:val="24"/>
              </w:rPr>
            </w:pPr>
          </w:p>
          <w:p w:rsidR="008D1466" w:rsidRPr="00145B72" w:rsidRDefault="001536D1" w:rsidP="008D4EBF">
            <w:pPr>
              <w:rPr>
                <w:rFonts w:ascii="Times New Roman" w:hAnsi="Times New Roman" w:cs="Times New Roman"/>
                <w:sz w:val="24"/>
                <w:szCs w:val="24"/>
              </w:rPr>
            </w:pPr>
            <w:r w:rsidRPr="00145B72">
              <w:rPr>
                <w:rFonts w:ascii="Times New Roman" w:hAnsi="Times New Roman" w:cs="Times New Roman"/>
                <w:sz w:val="24"/>
                <w:szCs w:val="24"/>
              </w:rPr>
              <w:t>Characteristic</w:t>
            </w:r>
          </w:p>
        </w:tc>
        <w:tc>
          <w:tcPr>
            <w:tcW w:w="0" w:type="auto"/>
            <w:tcBorders>
              <w:top w:val="single" w:sz="4" w:space="0" w:color="auto"/>
              <w:bottom w:val="single" w:sz="4" w:space="0" w:color="auto"/>
            </w:tcBorders>
          </w:tcPr>
          <w:p w:rsidR="008D1466" w:rsidRPr="00145B72" w:rsidRDefault="008D1466" w:rsidP="008D4EBF">
            <w:pPr>
              <w:jc w:val="center"/>
              <w:rPr>
                <w:rFonts w:ascii="Times New Roman" w:hAnsi="Times New Roman" w:cs="Times New Roman"/>
                <w:sz w:val="24"/>
                <w:szCs w:val="24"/>
              </w:rPr>
            </w:pPr>
            <w:r w:rsidRPr="00145B72">
              <w:rPr>
                <w:rFonts w:ascii="Times New Roman" w:hAnsi="Times New Roman" w:cs="Times New Roman"/>
                <w:sz w:val="24"/>
                <w:szCs w:val="24"/>
              </w:rPr>
              <w:t>During pregnancy</w:t>
            </w:r>
          </w:p>
          <w:p w:rsidR="006C23B5" w:rsidRPr="00145B72" w:rsidRDefault="006C23B5" w:rsidP="008D4EBF">
            <w:pPr>
              <w:jc w:val="center"/>
              <w:rPr>
                <w:rFonts w:ascii="Times New Roman" w:hAnsi="Times New Roman" w:cs="Times New Roman"/>
                <w:sz w:val="24"/>
                <w:szCs w:val="24"/>
              </w:rPr>
            </w:pPr>
            <w:r w:rsidRPr="00145B72">
              <w:rPr>
                <w:rFonts w:ascii="Times New Roman" w:hAnsi="Times New Roman" w:cs="Times New Roman"/>
                <w:i/>
                <w:sz w:val="24"/>
                <w:szCs w:val="24"/>
              </w:rPr>
              <w:t>N</w:t>
            </w:r>
            <w:r w:rsidRPr="00145B72">
              <w:rPr>
                <w:rFonts w:ascii="Times New Roman" w:hAnsi="Times New Roman" w:cs="Times New Roman"/>
                <w:sz w:val="24"/>
                <w:szCs w:val="24"/>
              </w:rPr>
              <w:t xml:space="preserve"> = </w:t>
            </w:r>
            <w:r w:rsidR="00811BED" w:rsidRPr="00145B72">
              <w:rPr>
                <w:rFonts w:ascii="Times New Roman" w:hAnsi="Times New Roman" w:cs="Times New Roman"/>
                <w:sz w:val="24"/>
                <w:szCs w:val="24"/>
              </w:rPr>
              <w:t>70,881</w:t>
            </w:r>
          </w:p>
          <w:p w:rsidR="008D1466" w:rsidRPr="00145B72" w:rsidRDefault="008D1466" w:rsidP="008D4EBF">
            <w:pPr>
              <w:jc w:val="center"/>
              <w:rPr>
                <w:rFonts w:ascii="Times New Roman" w:hAnsi="Times New Roman" w:cs="Times New Roman"/>
                <w:sz w:val="24"/>
                <w:szCs w:val="24"/>
              </w:rPr>
            </w:pPr>
            <w:r w:rsidRPr="00145B72">
              <w:rPr>
                <w:rFonts w:ascii="Times New Roman" w:hAnsi="Times New Roman" w:cs="Times New Roman"/>
                <w:sz w:val="24"/>
                <w:szCs w:val="24"/>
              </w:rPr>
              <w:t>% (</w:t>
            </w:r>
            <w:r w:rsidRPr="00145B72">
              <w:rPr>
                <w:rFonts w:ascii="Times New Roman" w:hAnsi="Times New Roman" w:cs="Times New Roman"/>
                <w:i/>
                <w:sz w:val="24"/>
                <w:szCs w:val="24"/>
              </w:rPr>
              <w:t>n</w:t>
            </w:r>
            <w:r w:rsidRPr="00145B72">
              <w:rPr>
                <w:rFonts w:ascii="Times New Roman" w:hAnsi="Times New Roman" w:cs="Times New Roman"/>
                <w:sz w:val="24"/>
                <w:szCs w:val="24"/>
              </w:rPr>
              <w:t>)</w:t>
            </w:r>
            <w:r w:rsidR="00373C56" w:rsidRPr="00145B72">
              <w:rPr>
                <w:rFonts w:ascii="Times New Roman" w:hAnsi="Times New Roman" w:cs="Times New Roman"/>
                <w:sz w:val="24"/>
                <w:szCs w:val="24"/>
              </w:rPr>
              <w:t xml:space="preserve"> or </w:t>
            </w:r>
            <w:r w:rsidR="00373C56" w:rsidRPr="00145B72">
              <w:rPr>
                <w:rFonts w:ascii="Times New Roman" w:hAnsi="Times New Roman" w:cs="Times New Roman"/>
                <w:i/>
                <w:sz w:val="24"/>
                <w:szCs w:val="24"/>
              </w:rPr>
              <w:t>M</w:t>
            </w:r>
            <w:r w:rsidR="00373C56" w:rsidRPr="00145B72">
              <w:rPr>
                <w:rFonts w:ascii="Times New Roman" w:hAnsi="Times New Roman" w:cs="Times New Roman"/>
                <w:sz w:val="24"/>
                <w:szCs w:val="24"/>
              </w:rPr>
              <w:t xml:space="preserve"> (</w:t>
            </w:r>
            <w:r w:rsidR="00373C56" w:rsidRPr="00145B72">
              <w:rPr>
                <w:rFonts w:ascii="Times New Roman" w:hAnsi="Times New Roman" w:cs="Times New Roman"/>
                <w:i/>
                <w:sz w:val="24"/>
                <w:szCs w:val="24"/>
              </w:rPr>
              <w:t>SD</w:t>
            </w:r>
            <w:r w:rsidR="00373C56" w:rsidRPr="00145B72">
              <w:rPr>
                <w:rFonts w:ascii="Times New Roman" w:hAnsi="Times New Roman" w:cs="Times New Roman"/>
                <w:sz w:val="24"/>
                <w:szCs w:val="24"/>
              </w:rPr>
              <w:t>)</w:t>
            </w:r>
          </w:p>
        </w:tc>
        <w:tc>
          <w:tcPr>
            <w:tcW w:w="0" w:type="auto"/>
            <w:tcBorders>
              <w:top w:val="single" w:sz="4" w:space="0" w:color="auto"/>
              <w:bottom w:val="single" w:sz="4" w:space="0" w:color="auto"/>
            </w:tcBorders>
          </w:tcPr>
          <w:p w:rsidR="008D1466" w:rsidRPr="00145B72" w:rsidRDefault="008D1466" w:rsidP="008D4EBF">
            <w:pPr>
              <w:jc w:val="center"/>
              <w:rPr>
                <w:rFonts w:ascii="Times New Roman" w:hAnsi="Times New Roman" w:cs="Times New Roman"/>
                <w:sz w:val="24"/>
                <w:szCs w:val="24"/>
              </w:rPr>
            </w:pPr>
            <w:r w:rsidRPr="00145B72">
              <w:rPr>
                <w:rFonts w:ascii="Times New Roman" w:hAnsi="Times New Roman" w:cs="Times New Roman"/>
                <w:sz w:val="24"/>
                <w:szCs w:val="24"/>
              </w:rPr>
              <w:t>Lifetime</w:t>
            </w:r>
          </w:p>
          <w:p w:rsidR="006C23B5" w:rsidRPr="00145B72" w:rsidRDefault="006C23B5" w:rsidP="008D4EBF">
            <w:pPr>
              <w:jc w:val="center"/>
              <w:rPr>
                <w:rFonts w:ascii="Times New Roman" w:hAnsi="Times New Roman" w:cs="Times New Roman"/>
                <w:sz w:val="24"/>
                <w:szCs w:val="24"/>
              </w:rPr>
            </w:pPr>
            <w:r w:rsidRPr="00145B72">
              <w:rPr>
                <w:rFonts w:ascii="Times New Roman" w:hAnsi="Times New Roman" w:cs="Times New Roman"/>
                <w:i/>
                <w:sz w:val="24"/>
                <w:szCs w:val="24"/>
              </w:rPr>
              <w:t>N</w:t>
            </w:r>
            <w:r w:rsidR="00811BED" w:rsidRPr="00145B72">
              <w:rPr>
                <w:rFonts w:ascii="Times New Roman" w:hAnsi="Times New Roman" w:cs="Times New Roman"/>
                <w:sz w:val="24"/>
                <w:szCs w:val="24"/>
              </w:rPr>
              <w:t xml:space="preserve"> = 52,348</w:t>
            </w:r>
          </w:p>
          <w:p w:rsidR="008D1466" w:rsidRPr="00145B72" w:rsidRDefault="008D1466" w:rsidP="008D4EBF">
            <w:pPr>
              <w:jc w:val="center"/>
              <w:rPr>
                <w:rFonts w:ascii="Times New Roman" w:hAnsi="Times New Roman" w:cs="Times New Roman"/>
                <w:sz w:val="24"/>
                <w:szCs w:val="24"/>
              </w:rPr>
            </w:pPr>
            <w:r w:rsidRPr="00145B72">
              <w:rPr>
                <w:rFonts w:ascii="Times New Roman" w:hAnsi="Times New Roman" w:cs="Times New Roman"/>
                <w:sz w:val="24"/>
                <w:szCs w:val="24"/>
              </w:rPr>
              <w:t>% (</w:t>
            </w:r>
            <w:r w:rsidRPr="00145B72">
              <w:rPr>
                <w:rFonts w:ascii="Times New Roman" w:hAnsi="Times New Roman" w:cs="Times New Roman"/>
                <w:i/>
                <w:sz w:val="24"/>
                <w:szCs w:val="24"/>
              </w:rPr>
              <w:t>n</w:t>
            </w:r>
            <w:r w:rsidRPr="00145B72">
              <w:rPr>
                <w:rFonts w:ascii="Times New Roman" w:hAnsi="Times New Roman" w:cs="Times New Roman"/>
                <w:sz w:val="24"/>
                <w:szCs w:val="24"/>
              </w:rPr>
              <w:t>)</w:t>
            </w:r>
            <w:r w:rsidR="00373C56" w:rsidRPr="00145B72">
              <w:rPr>
                <w:rFonts w:ascii="Times New Roman" w:hAnsi="Times New Roman" w:cs="Times New Roman"/>
                <w:sz w:val="24"/>
                <w:szCs w:val="24"/>
              </w:rPr>
              <w:t xml:space="preserve"> or </w:t>
            </w:r>
            <w:r w:rsidR="00373C56" w:rsidRPr="00145B72">
              <w:rPr>
                <w:rFonts w:ascii="Times New Roman" w:hAnsi="Times New Roman" w:cs="Times New Roman"/>
                <w:i/>
                <w:sz w:val="24"/>
                <w:szCs w:val="24"/>
              </w:rPr>
              <w:t>M</w:t>
            </w:r>
            <w:r w:rsidR="00373C56" w:rsidRPr="00145B72">
              <w:rPr>
                <w:rFonts w:ascii="Times New Roman" w:hAnsi="Times New Roman" w:cs="Times New Roman"/>
                <w:sz w:val="24"/>
                <w:szCs w:val="24"/>
              </w:rPr>
              <w:t xml:space="preserve"> (</w:t>
            </w:r>
            <w:r w:rsidR="00373C56" w:rsidRPr="00145B72">
              <w:rPr>
                <w:rFonts w:ascii="Times New Roman" w:hAnsi="Times New Roman" w:cs="Times New Roman"/>
                <w:i/>
                <w:sz w:val="24"/>
                <w:szCs w:val="24"/>
              </w:rPr>
              <w:t>SD</w:t>
            </w:r>
            <w:r w:rsidR="00373C56" w:rsidRPr="00145B72">
              <w:rPr>
                <w:rFonts w:ascii="Times New Roman" w:hAnsi="Times New Roman" w:cs="Times New Roman"/>
                <w:sz w:val="24"/>
                <w:szCs w:val="24"/>
              </w:rPr>
              <w:t>)</w:t>
            </w:r>
          </w:p>
        </w:tc>
      </w:tr>
      <w:tr w:rsidR="00145B72" w:rsidRPr="00145B72">
        <w:tc>
          <w:tcPr>
            <w:tcW w:w="0" w:type="auto"/>
            <w:tcBorders>
              <w:top w:val="single" w:sz="4" w:space="0" w:color="auto"/>
            </w:tcBorders>
          </w:tcPr>
          <w:p w:rsidR="006C23B5" w:rsidRPr="00145B72" w:rsidRDefault="006C23B5" w:rsidP="008D4EBF">
            <w:pPr>
              <w:rPr>
                <w:rFonts w:ascii="Times New Roman" w:hAnsi="Times New Roman" w:cs="Times New Roman"/>
                <w:i/>
                <w:sz w:val="24"/>
                <w:szCs w:val="24"/>
              </w:rPr>
            </w:pPr>
            <w:r w:rsidRPr="00145B72">
              <w:rPr>
                <w:rFonts w:ascii="Times New Roman" w:hAnsi="Times New Roman" w:cs="Times New Roman"/>
                <w:i/>
                <w:sz w:val="24"/>
                <w:szCs w:val="24"/>
              </w:rPr>
              <w:t>Maternal characteristics</w:t>
            </w:r>
          </w:p>
        </w:tc>
        <w:tc>
          <w:tcPr>
            <w:tcW w:w="0" w:type="auto"/>
            <w:tcBorders>
              <w:top w:val="single" w:sz="4" w:space="0" w:color="auto"/>
            </w:tcBorders>
          </w:tcPr>
          <w:p w:rsidR="006C23B5" w:rsidRPr="00145B72" w:rsidRDefault="006C23B5" w:rsidP="008D4EBF">
            <w:pPr>
              <w:rPr>
                <w:rFonts w:ascii="Times New Roman" w:hAnsi="Times New Roman" w:cs="Times New Roman"/>
                <w:sz w:val="24"/>
                <w:szCs w:val="24"/>
              </w:rPr>
            </w:pPr>
          </w:p>
        </w:tc>
        <w:tc>
          <w:tcPr>
            <w:tcW w:w="0" w:type="auto"/>
            <w:tcBorders>
              <w:top w:val="single" w:sz="4" w:space="0" w:color="auto"/>
            </w:tcBorders>
          </w:tcPr>
          <w:p w:rsidR="006C23B5" w:rsidRPr="00145B72" w:rsidRDefault="006C23B5" w:rsidP="008D4EBF">
            <w:pPr>
              <w:rPr>
                <w:rFonts w:ascii="Times New Roman" w:hAnsi="Times New Roman" w:cs="Times New Roman"/>
                <w:sz w:val="24"/>
                <w:szCs w:val="24"/>
              </w:rPr>
            </w:pPr>
          </w:p>
        </w:tc>
      </w:tr>
      <w:tr w:rsidR="00145B72" w:rsidRPr="00145B72">
        <w:tc>
          <w:tcPr>
            <w:tcW w:w="0" w:type="auto"/>
          </w:tcPr>
          <w:p w:rsidR="008D1466" w:rsidRPr="00145B72" w:rsidRDefault="008D1466" w:rsidP="008D4EBF">
            <w:pPr>
              <w:rPr>
                <w:rFonts w:ascii="Times New Roman" w:hAnsi="Times New Roman" w:cs="Times New Roman"/>
                <w:sz w:val="24"/>
                <w:szCs w:val="24"/>
              </w:rPr>
            </w:pPr>
            <w:r w:rsidRPr="00145B72">
              <w:rPr>
                <w:rFonts w:ascii="Times New Roman" w:hAnsi="Times New Roman" w:cs="Times New Roman"/>
                <w:sz w:val="24"/>
                <w:szCs w:val="24"/>
              </w:rPr>
              <w:t>Household income</w:t>
            </w:r>
          </w:p>
        </w:tc>
        <w:tc>
          <w:tcPr>
            <w:tcW w:w="0" w:type="auto"/>
          </w:tcPr>
          <w:p w:rsidR="008D1466" w:rsidRPr="00145B72" w:rsidRDefault="008D1466" w:rsidP="008D4EBF">
            <w:pPr>
              <w:rPr>
                <w:rFonts w:ascii="Times New Roman" w:hAnsi="Times New Roman" w:cs="Times New Roman"/>
                <w:sz w:val="24"/>
                <w:szCs w:val="24"/>
              </w:rPr>
            </w:pPr>
          </w:p>
        </w:tc>
        <w:tc>
          <w:tcPr>
            <w:tcW w:w="0" w:type="auto"/>
          </w:tcPr>
          <w:p w:rsidR="008D1466" w:rsidRPr="00145B72" w:rsidRDefault="008D1466" w:rsidP="008D4EBF">
            <w:pPr>
              <w:rPr>
                <w:rFonts w:ascii="Times New Roman" w:hAnsi="Times New Roman" w:cs="Times New Roman"/>
                <w:sz w:val="24"/>
                <w:szCs w:val="24"/>
              </w:rPr>
            </w:pPr>
          </w:p>
        </w:tc>
      </w:tr>
      <w:tr w:rsidR="00145B72" w:rsidRPr="00145B72">
        <w:tc>
          <w:tcPr>
            <w:tcW w:w="0" w:type="auto"/>
          </w:tcPr>
          <w:p w:rsidR="000003DA" w:rsidRPr="00145B72" w:rsidRDefault="00E74432" w:rsidP="008D4EBF">
            <w:pPr>
              <w:rPr>
                <w:rFonts w:ascii="Times New Roman" w:hAnsi="Times New Roman" w:cs="Times New Roman"/>
                <w:sz w:val="24"/>
                <w:szCs w:val="24"/>
              </w:rPr>
            </w:pPr>
            <w:r w:rsidRPr="00145B72">
              <w:rPr>
                <w:rFonts w:ascii="Times New Roman" w:hAnsi="Times New Roman" w:cs="Times New Roman"/>
                <w:sz w:val="24"/>
                <w:szCs w:val="24"/>
              </w:rPr>
              <w:t xml:space="preserve">   </w:t>
            </w:r>
            <w:r w:rsidR="006C23B5" w:rsidRPr="00145B72">
              <w:rPr>
                <w:rFonts w:ascii="Times New Roman" w:hAnsi="Times New Roman" w:cs="Times New Roman"/>
                <w:sz w:val="24"/>
                <w:szCs w:val="24"/>
              </w:rPr>
              <w:t>0-200k NOK</w:t>
            </w:r>
          </w:p>
        </w:tc>
        <w:tc>
          <w:tcPr>
            <w:tcW w:w="0" w:type="auto"/>
          </w:tcPr>
          <w:p w:rsidR="000003DA" w:rsidRPr="00145B72" w:rsidRDefault="0031750D" w:rsidP="008D4EBF">
            <w:pPr>
              <w:jc w:val="right"/>
              <w:rPr>
                <w:rFonts w:ascii="Times New Roman" w:hAnsi="Times New Roman" w:cs="Times New Roman"/>
                <w:sz w:val="24"/>
                <w:szCs w:val="24"/>
              </w:rPr>
            </w:pPr>
            <w:r w:rsidRPr="00145B72">
              <w:rPr>
                <w:rFonts w:ascii="Times New Roman" w:hAnsi="Times New Roman" w:cs="Times New Roman"/>
                <w:sz w:val="24"/>
                <w:szCs w:val="24"/>
              </w:rPr>
              <w:t>8 (5,</w:t>
            </w:r>
            <w:r w:rsidR="00AF61DC" w:rsidRPr="00145B72">
              <w:rPr>
                <w:rFonts w:ascii="Times New Roman" w:hAnsi="Times New Roman" w:cs="Times New Roman"/>
                <w:sz w:val="24"/>
                <w:szCs w:val="24"/>
              </w:rPr>
              <w:t>762</w:t>
            </w:r>
            <w:r w:rsidRPr="00145B72">
              <w:rPr>
                <w:rFonts w:ascii="Times New Roman" w:hAnsi="Times New Roman" w:cs="Times New Roman"/>
                <w:sz w:val="24"/>
                <w:szCs w:val="24"/>
              </w:rPr>
              <w:t>)</w:t>
            </w:r>
          </w:p>
        </w:tc>
        <w:tc>
          <w:tcPr>
            <w:tcW w:w="0" w:type="auto"/>
          </w:tcPr>
          <w:p w:rsidR="000003DA" w:rsidRPr="00145B72" w:rsidRDefault="0031750D" w:rsidP="008D4EBF">
            <w:pPr>
              <w:jc w:val="right"/>
              <w:rPr>
                <w:rFonts w:ascii="Times New Roman" w:hAnsi="Times New Roman" w:cs="Times New Roman"/>
                <w:sz w:val="24"/>
                <w:szCs w:val="24"/>
              </w:rPr>
            </w:pPr>
            <w:r w:rsidRPr="00145B72">
              <w:rPr>
                <w:rFonts w:ascii="Times New Roman" w:hAnsi="Times New Roman" w:cs="Times New Roman"/>
                <w:sz w:val="24"/>
                <w:szCs w:val="24"/>
              </w:rPr>
              <w:t>7 (3,84</w:t>
            </w:r>
            <w:r w:rsidR="00185CD8" w:rsidRPr="00145B72">
              <w:rPr>
                <w:rFonts w:ascii="Times New Roman" w:hAnsi="Times New Roman" w:cs="Times New Roman"/>
                <w:sz w:val="24"/>
                <w:szCs w:val="24"/>
              </w:rPr>
              <w:t>9</w:t>
            </w:r>
            <w:r w:rsidRPr="00145B72">
              <w:rPr>
                <w:rFonts w:ascii="Times New Roman" w:hAnsi="Times New Roman" w:cs="Times New Roman"/>
                <w:sz w:val="24"/>
                <w:szCs w:val="24"/>
              </w:rPr>
              <w:t>)</w:t>
            </w:r>
          </w:p>
        </w:tc>
      </w:tr>
      <w:tr w:rsidR="00145B72" w:rsidRPr="00145B72">
        <w:tc>
          <w:tcPr>
            <w:tcW w:w="0" w:type="auto"/>
          </w:tcPr>
          <w:p w:rsidR="000003DA" w:rsidRPr="00145B72" w:rsidRDefault="00E74432" w:rsidP="008D4EBF">
            <w:pPr>
              <w:rPr>
                <w:rFonts w:ascii="Times New Roman" w:hAnsi="Times New Roman" w:cs="Times New Roman"/>
                <w:sz w:val="24"/>
                <w:szCs w:val="24"/>
              </w:rPr>
            </w:pPr>
            <w:r w:rsidRPr="00145B72">
              <w:rPr>
                <w:rFonts w:ascii="Times New Roman" w:hAnsi="Times New Roman" w:cs="Times New Roman"/>
                <w:sz w:val="24"/>
                <w:szCs w:val="24"/>
              </w:rPr>
              <w:t xml:space="preserve">   </w:t>
            </w:r>
            <w:r w:rsidR="006C23B5" w:rsidRPr="00145B72">
              <w:rPr>
                <w:rFonts w:ascii="Times New Roman" w:hAnsi="Times New Roman" w:cs="Times New Roman"/>
                <w:sz w:val="24"/>
                <w:szCs w:val="24"/>
              </w:rPr>
              <w:t>&gt;200k-500k NOK</w:t>
            </w:r>
          </w:p>
        </w:tc>
        <w:tc>
          <w:tcPr>
            <w:tcW w:w="0" w:type="auto"/>
          </w:tcPr>
          <w:p w:rsidR="000003DA" w:rsidRPr="00145B72" w:rsidRDefault="0031750D" w:rsidP="008D4EBF">
            <w:pPr>
              <w:jc w:val="right"/>
              <w:rPr>
                <w:rFonts w:ascii="Times New Roman" w:hAnsi="Times New Roman" w:cs="Times New Roman"/>
                <w:sz w:val="24"/>
                <w:szCs w:val="24"/>
              </w:rPr>
            </w:pPr>
            <w:r w:rsidRPr="00145B72">
              <w:rPr>
                <w:rFonts w:ascii="Times New Roman" w:hAnsi="Times New Roman" w:cs="Times New Roman"/>
                <w:sz w:val="24"/>
                <w:szCs w:val="24"/>
              </w:rPr>
              <w:t>48 (3</w:t>
            </w:r>
            <w:r w:rsidR="00AF61DC" w:rsidRPr="00145B72">
              <w:rPr>
                <w:rFonts w:ascii="Times New Roman" w:hAnsi="Times New Roman" w:cs="Times New Roman"/>
                <w:sz w:val="24"/>
                <w:szCs w:val="24"/>
              </w:rPr>
              <w:t>3</w:t>
            </w:r>
            <w:r w:rsidRPr="00145B72">
              <w:rPr>
                <w:rFonts w:ascii="Times New Roman" w:hAnsi="Times New Roman" w:cs="Times New Roman"/>
                <w:sz w:val="24"/>
                <w:szCs w:val="24"/>
              </w:rPr>
              <w:t>,</w:t>
            </w:r>
            <w:r w:rsidR="00AF61DC" w:rsidRPr="00145B72">
              <w:rPr>
                <w:rFonts w:ascii="Times New Roman" w:hAnsi="Times New Roman" w:cs="Times New Roman"/>
                <w:sz w:val="24"/>
                <w:szCs w:val="24"/>
              </w:rPr>
              <w:t>962</w:t>
            </w:r>
            <w:r w:rsidRPr="00145B72">
              <w:rPr>
                <w:rFonts w:ascii="Times New Roman" w:hAnsi="Times New Roman" w:cs="Times New Roman"/>
                <w:sz w:val="24"/>
                <w:szCs w:val="24"/>
              </w:rPr>
              <w:t>)</w:t>
            </w:r>
          </w:p>
        </w:tc>
        <w:tc>
          <w:tcPr>
            <w:tcW w:w="0" w:type="auto"/>
          </w:tcPr>
          <w:p w:rsidR="000003DA" w:rsidRPr="00145B72" w:rsidRDefault="0031750D" w:rsidP="008D4EBF">
            <w:pPr>
              <w:jc w:val="right"/>
              <w:rPr>
                <w:rFonts w:ascii="Times New Roman" w:hAnsi="Times New Roman" w:cs="Times New Roman"/>
                <w:sz w:val="24"/>
                <w:szCs w:val="24"/>
              </w:rPr>
            </w:pPr>
            <w:r w:rsidRPr="00145B72">
              <w:rPr>
                <w:rFonts w:ascii="Times New Roman" w:hAnsi="Times New Roman" w:cs="Times New Roman"/>
                <w:sz w:val="24"/>
                <w:szCs w:val="24"/>
              </w:rPr>
              <w:t>47 (24,7</w:t>
            </w:r>
            <w:r w:rsidR="00185CD8" w:rsidRPr="00145B72">
              <w:rPr>
                <w:rFonts w:ascii="Times New Roman" w:hAnsi="Times New Roman" w:cs="Times New Roman"/>
                <w:sz w:val="24"/>
                <w:szCs w:val="24"/>
              </w:rPr>
              <w:t>56</w:t>
            </w:r>
            <w:r w:rsidRPr="00145B72">
              <w:rPr>
                <w:rFonts w:ascii="Times New Roman" w:hAnsi="Times New Roman" w:cs="Times New Roman"/>
                <w:sz w:val="24"/>
                <w:szCs w:val="24"/>
              </w:rPr>
              <w:t>)</w:t>
            </w:r>
          </w:p>
        </w:tc>
      </w:tr>
      <w:tr w:rsidR="00145B72" w:rsidRPr="00145B72">
        <w:tc>
          <w:tcPr>
            <w:tcW w:w="0" w:type="auto"/>
          </w:tcPr>
          <w:p w:rsidR="000003DA" w:rsidRPr="00145B72" w:rsidRDefault="00E74432" w:rsidP="008D4EBF">
            <w:pPr>
              <w:rPr>
                <w:rFonts w:ascii="Times New Roman" w:hAnsi="Times New Roman" w:cs="Times New Roman"/>
                <w:sz w:val="24"/>
                <w:szCs w:val="24"/>
              </w:rPr>
            </w:pPr>
            <w:r w:rsidRPr="00145B72">
              <w:rPr>
                <w:rFonts w:ascii="Times New Roman" w:hAnsi="Times New Roman" w:cs="Times New Roman"/>
                <w:sz w:val="24"/>
                <w:szCs w:val="24"/>
              </w:rPr>
              <w:t xml:space="preserve">   </w:t>
            </w:r>
            <w:r w:rsidR="006C23B5" w:rsidRPr="00145B72">
              <w:rPr>
                <w:rFonts w:ascii="Times New Roman" w:hAnsi="Times New Roman" w:cs="Times New Roman"/>
                <w:sz w:val="24"/>
                <w:szCs w:val="24"/>
              </w:rPr>
              <w:t>&gt;500k-700k NOK</w:t>
            </w:r>
          </w:p>
        </w:tc>
        <w:tc>
          <w:tcPr>
            <w:tcW w:w="0" w:type="auto"/>
          </w:tcPr>
          <w:p w:rsidR="000003DA" w:rsidRPr="00145B72" w:rsidRDefault="0031750D" w:rsidP="008D4EBF">
            <w:pPr>
              <w:jc w:val="right"/>
              <w:rPr>
                <w:rFonts w:ascii="Times New Roman" w:hAnsi="Times New Roman" w:cs="Times New Roman"/>
                <w:sz w:val="24"/>
                <w:szCs w:val="24"/>
              </w:rPr>
            </w:pPr>
            <w:r w:rsidRPr="00145B72">
              <w:rPr>
                <w:rFonts w:ascii="Times New Roman" w:hAnsi="Times New Roman" w:cs="Times New Roman"/>
                <w:sz w:val="24"/>
                <w:szCs w:val="24"/>
              </w:rPr>
              <w:t>28 (</w:t>
            </w:r>
            <w:r w:rsidR="00AF61DC" w:rsidRPr="00145B72">
              <w:rPr>
                <w:rFonts w:ascii="Times New Roman" w:hAnsi="Times New Roman" w:cs="Times New Roman"/>
                <w:sz w:val="24"/>
                <w:szCs w:val="24"/>
              </w:rPr>
              <w:t>20,070</w:t>
            </w:r>
            <w:r w:rsidRPr="00145B72">
              <w:rPr>
                <w:rFonts w:ascii="Times New Roman" w:hAnsi="Times New Roman" w:cs="Times New Roman"/>
                <w:sz w:val="24"/>
                <w:szCs w:val="24"/>
              </w:rPr>
              <w:t>)</w:t>
            </w:r>
          </w:p>
        </w:tc>
        <w:tc>
          <w:tcPr>
            <w:tcW w:w="0" w:type="auto"/>
          </w:tcPr>
          <w:p w:rsidR="000003DA" w:rsidRPr="00145B72" w:rsidRDefault="0031750D" w:rsidP="008D4EBF">
            <w:pPr>
              <w:jc w:val="right"/>
              <w:rPr>
                <w:rFonts w:ascii="Times New Roman" w:hAnsi="Times New Roman" w:cs="Times New Roman"/>
                <w:sz w:val="24"/>
                <w:szCs w:val="24"/>
              </w:rPr>
            </w:pPr>
            <w:r w:rsidRPr="00145B72">
              <w:rPr>
                <w:rFonts w:ascii="Times New Roman" w:hAnsi="Times New Roman" w:cs="Times New Roman"/>
                <w:sz w:val="24"/>
                <w:szCs w:val="24"/>
              </w:rPr>
              <w:t>2</w:t>
            </w:r>
            <w:r w:rsidR="00185CD8" w:rsidRPr="00145B72">
              <w:rPr>
                <w:rFonts w:ascii="Times New Roman" w:hAnsi="Times New Roman" w:cs="Times New Roman"/>
                <w:sz w:val="24"/>
                <w:szCs w:val="24"/>
              </w:rPr>
              <w:t>9 (15,298</w:t>
            </w:r>
            <w:r w:rsidRPr="00145B72">
              <w:rPr>
                <w:rFonts w:ascii="Times New Roman" w:hAnsi="Times New Roman" w:cs="Times New Roman"/>
                <w:sz w:val="24"/>
                <w:szCs w:val="24"/>
              </w:rPr>
              <w:t>)</w:t>
            </w:r>
          </w:p>
        </w:tc>
      </w:tr>
      <w:tr w:rsidR="00145B72" w:rsidRPr="00145B72">
        <w:tc>
          <w:tcPr>
            <w:tcW w:w="0" w:type="auto"/>
          </w:tcPr>
          <w:p w:rsidR="000003DA" w:rsidRPr="00145B72" w:rsidRDefault="00E74432" w:rsidP="008D4EBF">
            <w:pPr>
              <w:rPr>
                <w:rFonts w:ascii="Times New Roman" w:hAnsi="Times New Roman" w:cs="Times New Roman"/>
                <w:sz w:val="24"/>
                <w:szCs w:val="24"/>
              </w:rPr>
            </w:pPr>
            <w:r w:rsidRPr="00145B72">
              <w:rPr>
                <w:rFonts w:ascii="Times New Roman" w:hAnsi="Times New Roman" w:cs="Times New Roman"/>
                <w:sz w:val="24"/>
                <w:szCs w:val="24"/>
              </w:rPr>
              <w:t xml:space="preserve">   </w:t>
            </w:r>
            <w:r w:rsidR="006C23B5" w:rsidRPr="00145B72">
              <w:rPr>
                <w:rFonts w:ascii="Times New Roman" w:hAnsi="Times New Roman" w:cs="Times New Roman"/>
                <w:sz w:val="24"/>
                <w:szCs w:val="24"/>
              </w:rPr>
              <w:t>&gt;700k NOK</w:t>
            </w:r>
          </w:p>
        </w:tc>
        <w:tc>
          <w:tcPr>
            <w:tcW w:w="0" w:type="auto"/>
          </w:tcPr>
          <w:p w:rsidR="000003DA" w:rsidRPr="00145B72" w:rsidRDefault="00AF61DC" w:rsidP="008D4EBF">
            <w:pPr>
              <w:jc w:val="right"/>
              <w:rPr>
                <w:rFonts w:ascii="Times New Roman" w:hAnsi="Times New Roman" w:cs="Times New Roman"/>
                <w:sz w:val="24"/>
                <w:szCs w:val="24"/>
              </w:rPr>
            </w:pPr>
            <w:r w:rsidRPr="00145B72">
              <w:rPr>
                <w:rFonts w:ascii="Times New Roman" w:hAnsi="Times New Roman" w:cs="Times New Roman"/>
                <w:sz w:val="24"/>
                <w:szCs w:val="24"/>
              </w:rPr>
              <w:t>16 (11,087</w:t>
            </w:r>
            <w:r w:rsidR="0031750D" w:rsidRPr="00145B72">
              <w:rPr>
                <w:rFonts w:ascii="Times New Roman" w:hAnsi="Times New Roman" w:cs="Times New Roman"/>
                <w:sz w:val="24"/>
                <w:szCs w:val="24"/>
              </w:rPr>
              <w:t>)</w:t>
            </w:r>
          </w:p>
        </w:tc>
        <w:tc>
          <w:tcPr>
            <w:tcW w:w="0" w:type="auto"/>
          </w:tcPr>
          <w:p w:rsidR="000003DA" w:rsidRPr="00145B72" w:rsidRDefault="00185CD8" w:rsidP="008D4EBF">
            <w:pPr>
              <w:jc w:val="right"/>
              <w:rPr>
                <w:rFonts w:ascii="Times New Roman" w:hAnsi="Times New Roman" w:cs="Times New Roman"/>
                <w:sz w:val="24"/>
                <w:szCs w:val="24"/>
              </w:rPr>
            </w:pPr>
            <w:r w:rsidRPr="00145B72">
              <w:rPr>
                <w:rFonts w:ascii="Times New Roman" w:hAnsi="Times New Roman" w:cs="Times New Roman"/>
                <w:sz w:val="24"/>
                <w:szCs w:val="24"/>
              </w:rPr>
              <w:t>16 (8,445</w:t>
            </w:r>
            <w:r w:rsidR="0031750D" w:rsidRPr="00145B72">
              <w:rPr>
                <w:rFonts w:ascii="Times New Roman" w:hAnsi="Times New Roman" w:cs="Times New Roman"/>
                <w:sz w:val="24"/>
                <w:szCs w:val="24"/>
              </w:rPr>
              <w:t>)</w:t>
            </w:r>
          </w:p>
        </w:tc>
      </w:tr>
      <w:tr w:rsidR="00145B72" w:rsidRPr="00145B72">
        <w:tc>
          <w:tcPr>
            <w:tcW w:w="0" w:type="auto"/>
          </w:tcPr>
          <w:p w:rsidR="008D1466" w:rsidRPr="00145B72" w:rsidRDefault="0031750D" w:rsidP="008D4EBF">
            <w:pPr>
              <w:rPr>
                <w:rFonts w:ascii="Times New Roman" w:hAnsi="Times New Roman" w:cs="Times New Roman"/>
                <w:sz w:val="24"/>
                <w:szCs w:val="24"/>
              </w:rPr>
            </w:pPr>
            <w:r w:rsidRPr="00145B72">
              <w:rPr>
                <w:rFonts w:ascii="Times New Roman" w:hAnsi="Times New Roman" w:cs="Times New Roman"/>
                <w:sz w:val="24"/>
                <w:szCs w:val="24"/>
              </w:rPr>
              <w:t>Married or de facto</w:t>
            </w:r>
          </w:p>
        </w:tc>
        <w:tc>
          <w:tcPr>
            <w:tcW w:w="0" w:type="auto"/>
          </w:tcPr>
          <w:p w:rsidR="008D1466" w:rsidRPr="00145B72" w:rsidRDefault="000003DA" w:rsidP="008D4EBF">
            <w:pPr>
              <w:jc w:val="right"/>
              <w:rPr>
                <w:rFonts w:ascii="Times New Roman" w:hAnsi="Times New Roman" w:cs="Times New Roman"/>
                <w:sz w:val="24"/>
                <w:szCs w:val="24"/>
              </w:rPr>
            </w:pPr>
            <w:r w:rsidRPr="00145B72">
              <w:rPr>
                <w:rFonts w:ascii="Times New Roman" w:hAnsi="Times New Roman" w:cs="Times New Roman"/>
                <w:sz w:val="24"/>
                <w:szCs w:val="24"/>
              </w:rPr>
              <w:t>96 (68,</w:t>
            </w:r>
            <w:r w:rsidR="00811BED" w:rsidRPr="00145B72">
              <w:rPr>
                <w:rFonts w:ascii="Times New Roman" w:hAnsi="Times New Roman" w:cs="Times New Roman"/>
                <w:sz w:val="24"/>
                <w:szCs w:val="24"/>
              </w:rPr>
              <w:t>086</w:t>
            </w:r>
            <w:r w:rsidRPr="00145B72">
              <w:rPr>
                <w:rFonts w:ascii="Times New Roman" w:hAnsi="Times New Roman" w:cs="Times New Roman"/>
                <w:sz w:val="24"/>
                <w:szCs w:val="24"/>
              </w:rPr>
              <w:t>)</w:t>
            </w:r>
          </w:p>
        </w:tc>
        <w:tc>
          <w:tcPr>
            <w:tcW w:w="0" w:type="auto"/>
          </w:tcPr>
          <w:p w:rsidR="008D1466" w:rsidRPr="00145B72" w:rsidRDefault="0031750D" w:rsidP="008D4EBF">
            <w:pPr>
              <w:jc w:val="right"/>
              <w:rPr>
                <w:rFonts w:ascii="Times New Roman" w:hAnsi="Times New Roman" w:cs="Times New Roman"/>
                <w:sz w:val="24"/>
                <w:szCs w:val="24"/>
              </w:rPr>
            </w:pPr>
            <w:r w:rsidRPr="00145B72">
              <w:rPr>
                <w:rFonts w:ascii="Times New Roman" w:hAnsi="Times New Roman" w:cs="Times New Roman"/>
                <w:sz w:val="24"/>
                <w:szCs w:val="24"/>
              </w:rPr>
              <w:t>96 (50,5</w:t>
            </w:r>
            <w:r w:rsidR="00185CD8" w:rsidRPr="00145B72">
              <w:rPr>
                <w:rFonts w:ascii="Times New Roman" w:hAnsi="Times New Roman" w:cs="Times New Roman"/>
                <w:sz w:val="24"/>
                <w:szCs w:val="24"/>
              </w:rPr>
              <w:t>17</w:t>
            </w:r>
            <w:r w:rsidRPr="00145B72">
              <w:rPr>
                <w:rFonts w:ascii="Times New Roman" w:hAnsi="Times New Roman" w:cs="Times New Roman"/>
                <w:sz w:val="24"/>
                <w:szCs w:val="24"/>
              </w:rPr>
              <w:t>)</w:t>
            </w:r>
          </w:p>
        </w:tc>
      </w:tr>
      <w:tr w:rsidR="00145B72" w:rsidRPr="00145B72">
        <w:tc>
          <w:tcPr>
            <w:tcW w:w="0" w:type="auto"/>
          </w:tcPr>
          <w:p w:rsidR="008D1466" w:rsidRPr="00145B72" w:rsidRDefault="008D1466" w:rsidP="008D4EBF">
            <w:pPr>
              <w:rPr>
                <w:rFonts w:ascii="Times New Roman" w:hAnsi="Times New Roman" w:cs="Times New Roman"/>
                <w:sz w:val="24"/>
                <w:szCs w:val="24"/>
              </w:rPr>
            </w:pPr>
            <w:r w:rsidRPr="00145B72">
              <w:rPr>
                <w:rFonts w:ascii="Times New Roman" w:hAnsi="Times New Roman" w:cs="Times New Roman"/>
                <w:sz w:val="24"/>
                <w:szCs w:val="24"/>
              </w:rPr>
              <w:t>Education</w:t>
            </w:r>
          </w:p>
        </w:tc>
        <w:tc>
          <w:tcPr>
            <w:tcW w:w="0" w:type="auto"/>
          </w:tcPr>
          <w:p w:rsidR="008D1466" w:rsidRPr="00145B72" w:rsidRDefault="008D1466" w:rsidP="008D4EBF">
            <w:pPr>
              <w:jc w:val="right"/>
              <w:rPr>
                <w:rFonts w:ascii="Times New Roman" w:hAnsi="Times New Roman" w:cs="Times New Roman"/>
                <w:sz w:val="24"/>
                <w:szCs w:val="24"/>
              </w:rPr>
            </w:pPr>
          </w:p>
        </w:tc>
        <w:tc>
          <w:tcPr>
            <w:tcW w:w="0" w:type="auto"/>
          </w:tcPr>
          <w:p w:rsidR="008D1466" w:rsidRPr="00145B72" w:rsidRDefault="008D1466" w:rsidP="008D4EBF">
            <w:pPr>
              <w:jc w:val="right"/>
              <w:rPr>
                <w:rFonts w:ascii="Times New Roman" w:hAnsi="Times New Roman" w:cs="Times New Roman"/>
                <w:sz w:val="24"/>
                <w:szCs w:val="24"/>
              </w:rPr>
            </w:pPr>
          </w:p>
        </w:tc>
      </w:tr>
      <w:tr w:rsidR="00145B72" w:rsidRPr="00145B72">
        <w:tc>
          <w:tcPr>
            <w:tcW w:w="0" w:type="auto"/>
          </w:tcPr>
          <w:p w:rsidR="0031750D" w:rsidRPr="00145B72" w:rsidRDefault="00E74432" w:rsidP="008D4EBF">
            <w:pPr>
              <w:rPr>
                <w:rFonts w:ascii="Times New Roman" w:hAnsi="Times New Roman" w:cs="Times New Roman"/>
                <w:sz w:val="24"/>
                <w:szCs w:val="24"/>
              </w:rPr>
            </w:pPr>
            <w:r w:rsidRPr="00145B72">
              <w:rPr>
                <w:rFonts w:ascii="Times New Roman" w:hAnsi="Times New Roman" w:cs="Times New Roman"/>
                <w:sz w:val="24"/>
                <w:szCs w:val="24"/>
              </w:rPr>
              <w:t xml:space="preserve">   </w:t>
            </w:r>
            <w:r w:rsidR="006C23B5" w:rsidRPr="00145B72">
              <w:rPr>
                <w:rFonts w:ascii="Times New Roman" w:hAnsi="Times New Roman" w:cs="Times New Roman"/>
                <w:sz w:val="24"/>
                <w:szCs w:val="24"/>
              </w:rPr>
              <w:t>&lt;3 year high school</w:t>
            </w:r>
          </w:p>
        </w:tc>
        <w:tc>
          <w:tcPr>
            <w:tcW w:w="0" w:type="auto"/>
          </w:tcPr>
          <w:p w:rsidR="0031750D" w:rsidRPr="00145B72" w:rsidRDefault="0031750D" w:rsidP="008D4EBF">
            <w:pPr>
              <w:jc w:val="right"/>
              <w:rPr>
                <w:rFonts w:ascii="Times New Roman" w:hAnsi="Times New Roman" w:cs="Times New Roman"/>
                <w:sz w:val="24"/>
                <w:szCs w:val="24"/>
              </w:rPr>
            </w:pPr>
            <w:r w:rsidRPr="00145B72">
              <w:rPr>
                <w:rFonts w:ascii="Times New Roman" w:hAnsi="Times New Roman" w:cs="Times New Roman"/>
                <w:sz w:val="24"/>
                <w:szCs w:val="24"/>
              </w:rPr>
              <w:t>7 (4,</w:t>
            </w:r>
            <w:r w:rsidR="00AF61DC" w:rsidRPr="00145B72">
              <w:rPr>
                <w:rFonts w:ascii="Times New Roman" w:hAnsi="Times New Roman" w:cs="Times New Roman"/>
                <w:sz w:val="24"/>
                <w:szCs w:val="24"/>
              </w:rPr>
              <w:t>747</w:t>
            </w:r>
            <w:r w:rsidRPr="00145B72">
              <w:rPr>
                <w:rFonts w:ascii="Times New Roman" w:hAnsi="Times New Roman" w:cs="Times New Roman"/>
                <w:sz w:val="24"/>
                <w:szCs w:val="24"/>
              </w:rPr>
              <w:t>)</w:t>
            </w:r>
          </w:p>
        </w:tc>
        <w:tc>
          <w:tcPr>
            <w:tcW w:w="0" w:type="auto"/>
          </w:tcPr>
          <w:p w:rsidR="0031750D" w:rsidRPr="00145B72" w:rsidRDefault="0031750D" w:rsidP="008D4EBF">
            <w:pPr>
              <w:jc w:val="right"/>
              <w:rPr>
                <w:rFonts w:ascii="Times New Roman" w:hAnsi="Times New Roman" w:cs="Times New Roman"/>
                <w:sz w:val="24"/>
                <w:szCs w:val="24"/>
              </w:rPr>
            </w:pPr>
            <w:r w:rsidRPr="00145B72">
              <w:rPr>
                <w:rFonts w:ascii="Times New Roman" w:hAnsi="Times New Roman" w:cs="Times New Roman"/>
                <w:sz w:val="24"/>
                <w:szCs w:val="24"/>
              </w:rPr>
              <w:t>5 (2,8</w:t>
            </w:r>
            <w:r w:rsidR="00185CD8" w:rsidRPr="00145B72">
              <w:rPr>
                <w:rFonts w:ascii="Times New Roman" w:hAnsi="Times New Roman" w:cs="Times New Roman"/>
                <w:sz w:val="24"/>
                <w:szCs w:val="24"/>
              </w:rPr>
              <w:t>30</w:t>
            </w:r>
            <w:r w:rsidRPr="00145B72">
              <w:rPr>
                <w:rFonts w:ascii="Times New Roman" w:hAnsi="Times New Roman" w:cs="Times New Roman"/>
                <w:sz w:val="24"/>
                <w:szCs w:val="24"/>
              </w:rPr>
              <w:t>)</w:t>
            </w:r>
          </w:p>
        </w:tc>
      </w:tr>
      <w:tr w:rsidR="00145B72" w:rsidRPr="00145B72">
        <w:tc>
          <w:tcPr>
            <w:tcW w:w="0" w:type="auto"/>
          </w:tcPr>
          <w:p w:rsidR="0031750D" w:rsidRPr="00145B72" w:rsidRDefault="00E74432" w:rsidP="008D4EBF">
            <w:pPr>
              <w:rPr>
                <w:rFonts w:ascii="Times New Roman" w:hAnsi="Times New Roman" w:cs="Times New Roman"/>
                <w:sz w:val="24"/>
                <w:szCs w:val="24"/>
              </w:rPr>
            </w:pPr>
            <w:r w:rsidRPr="00145B72">
              <w:rPr>
                <w:rFonts w:ascii="Times New Roman" w:hAnsi="Times New Roman" w:cs="Times New Roman"/>
                <w:sz w:val="24"/>
                <w:szCs w:val="24"/>
              </w:rPr>
              <w:t xml:space="preserve">   </w:t>
            </w:r>
            <w:r w:rsidR="006C23B5" w:rsidRPr="00145B72">
              <w:rPr>
                <w:rFonts w:ascii="Times New Roman" w:hAnsi="Times New Roman" w:cs="Times New Roman"/>
                <w:sz w:val="24"/>
                <w:szCs w:val="24"/>
              </w:rPr>
              <w:t>Vocational high school</w:t>
            </w:r>
          </w:p>
        </w:tc>
        <w:tc>
          <w:tcPr>
            <w:tcW w:w="0" w:type="auto"/>
          </w:tcPr>
          <w:p w:rsidR="0031750D" w:rsidRPr="00145B72" w:rsidRDefault="0031750D" w:rsidP="008D4EBF">
            <w:pPr>
              <w:jc w:val="right"/>
              <w:rPr>
                <w:rFonts w:ascii="Times New Roman" w:hAnsi="Times New Roman" w:cs="Times New Roman"/>
                <w:sz w:val="24"/>
                <w:szCs w:val="24"/>
              </w:rPr>
            </w:pPr>
            <w:r w:rsidRPr="00145B72">
              <w:rPr>
                <w:rFonts w:ascii="Times New Roman" w:hAnsi="Times New Roman" w:cs="Times New Roman"/>
                <w:sz w:val="24"/>
                <w:szCs w:val="24"/>
              </w:rPr>
              <w:t>13 (</w:t>
            </w:r>
            <w:r w:rsidR="00AF61DC" w:rsidRPr="00145B72">
              <w:rPr>
                <w:rFonts w:ascii="Times New Roman" w:hAnsi="Times New Roman" w:cs="Times New Roman"/>
                <w:sz w:val="24"/>
                <w:szCs w:val="24"/>
              </w:rPr>
              <w:t>9,326</w:t>
            </w:r>
            <w:r w:rsidRPr="00145B72">
              <w:rPr>
                <w:rFonts w:ascii="Times New Roman" w:hAnsi="Times New Roman" w:cs="Times New Roman"/>
                <w:sz w:val="24"/>
                <w:szCs w:val="24"/>
              </w:rPr>
              <w:t>)</w:t>
            </w:r>
          </w:p>
        </w:tc>
        <w:tc>
          <w:tcPr>
            <w:tcW w:w="0" w:type="auto"/>
          </w:tcPr>
          <w:p w:rsidR="0031750D" w:rsidRPr="00145B72" w:rsidRDefault="0031750D" w:rsidP="008D4EBF">
            <w:pPr>
              <w:jc w:val="right"/>
              <w:rPr>
                <w:rFonts w:ascii="Times New Roman" w:hAnsi="Times New Roman" w:cs="Times New Roman"/>
                <w:sz w:val="24"/>
                <w:szCs w:val="24"/>
              </w:rPr>
            </w:pPr>
            <w:r w:rsidRPr="00145B72">
              <w:rPr>
                <w:rFonts w:ascii="Times New Roman" w:hAnsi="Times New Roman" w:cs="Times New Roman"/>
                <w:sz w:val="24"/>
                <w:szCs w:val="24"/>
              </w:rPr>
              <w:t>1</w:t>
            </w:r>
            <w:r w:rsidR="00185CD8" w:rsidRPr="00145B72">
              <w:rPr>
                <w:rFonts w:ascii="Times New Roman" w:hAnsi="Times New Roman" w:cs="Times New Roman"/>
                <w:sz w:val="24"/>
                <w:szCs w:val="24"/>
              </w:rPr>
              <w:t>2 (6,541</w:t>
            </w:r>
            <w:r w:rsidRPr="00145B72">
              <w:rPr>
                <w:rFonts w:ascii="Times New Roman" w:hAnsi="Times New Roman" w:cs="Times New Roman"/>
                <w:sz w:val="24"/>
                <w:szCs w:val="24"/>
              </w:rPr>
              <w:t>)</w:t>
            </w:r>
          </w:p>
        </w:tc>
      </w:tr>
      <w:tr w:rsidR="00145B72" w:rsidRPr="00145B72">
        <w:tc>
          <w:tcPr>
            <w:tcW w:w="0" w:type="auto"/>
          </w:tcPr>
          <w:p w:rsidR="0031750D" w:rsidRPr="00145B72" w:rsidRDefault="00E74432" w:rsidP="008D4EBF">
            <w:pPr>
              <w:rPr>
                <w:rFonts w:ascii="Times New Roman" w:hAnsi="Times New Roman" w:cs="Times New Roman"/>
                <w:sz w:val="24"/>
                <w:szCs w:val="24"/>
              </w:rPr>
            </w:pPr>
            <w:r w:rsidRPr="00145B72">
              <w:rPr>
                <w:rFonts w:ascii="Times New Roman" w:hAnsi="Times New Roman" w:cs="Times New Roman"/>
                <w:sz w:val="24"/>
                <w:szCs w:val="24"/>
              </w:rPr>
              <w:t xml:space="preserve">   </w:t>
            </w:r>
            <w:r w:rsidR="006C23B5" w:rsidRPr="00145B72">
              <w:rPr>
                <w:rFonts w:ascii="Times New Roman" w:hAnsi="Times New Roman" w:cs="Times New Roman"/>
                <w:sz w:val="24"/>
                <w:szCs w:val="24"/>
              </w:rPr>
              <w:t>3-year high school general studies, junior college</w:t>
            </w:r>
          </w:p>
        </w:tc>
        <w:tc>
          <w:tcPr>
            <w:tcW w:w="0" w:type="auto"/>
          </w:tcPr>
          <w:p w:rsidR="0031750D" w:rsidRPr="00145B72" w:rsidRDefault="0031750D" w:rsidP="008D4EBF">
            <w:pPr>
              <w:jc w:val="right"/>
              <w:rPr>
                <w:rFonts w:ascii="Times New Roman" w:hAnsi="Times New Roman" w:cs="Times New Roman"/>
                <w:sz w:val="24"/>
                <w:szCs w:val="24"/>
              </w:rPr>
            </w:pPr>
            <w:r w:rsidRPr="00145B72">
              <w:rPr>
                <w:rFonts w:ascii="Times New Roman" w:hAnsi="Times New Roman" w:cs="Times New Roman"/>
                <w:sz w:val="24"/>
                <w:szCs w:val="24"/>
              </w:rPr>
              <w:t>15 (</w:t>
            </w:r>
            <w:r w:rsidR="00AF61DC" w:rsidRPr="00145B72">
              <w:rPr>
                <w:rFonts w:ascii="Times New Roman" w:hAnsi="Times New Roman" w:cs="Times New Roman"/>
                <w:sz w:val="24"/>
                <w:szCs w:val="24"/>
              </w:rPr>
              <w:t>10,883</w:t>
            </w:r>
            <w:r w:rsidRPr="00145B72">
              <w:rPr>
                <w:rFonts w:ascii="Times New Roman" w:hAnsi="Times New Roman" w:cs="Times New Roman"/>
                <w:sz w:val="24"/>
                <w:szCs w:val="24"/>
              </w:rPr>
              <w:t>)</w:t>
            </w:r>
          </w:p>
        </w:tc>
        <w:tc>
          <w:tcPr>
            <w:tcW w:w="0" w:type="auto"/>
          </w:tcPr>
          <w:p w:rsidR="0031750D" w:rsidRPr="00145B72" w:rsidRDefault="0031750D" w:rsidP="008D4EBF">
            <w:pPr>
              <w:jc w:val="right"/>
              <w:rPr>
                <w:rFonts w:ascii="Times New Roman" w:hAnsi="Times New Roman" w:cs="Times New Roman"/>
                <w:sz w:val="24"/>
                <w:szCs w:val="24"/>
              </w:rPr>
            </w:pPr>
            <w:r w:rsidRPr="00145B72">
              <w:rPr>
                <w:rFonts w:ascii="Times New Roman" w:hAnsi="Times New Roman" w:cs="Times New Roman"/>
                <w:sz w:val="24"/>
                <w:szCs w:val="24"/>
              </w:rPr>
              <w:t>1</w:t>
            </w:r>
            <w:r w:rsidR="00185CD8" w:rsidRPr="00145B72">
              <w:rPr>
                <w:rFonts w:ascii="Times New Roman" w:hAnsi="Times New Roman" w:cs="Times New Roman"/>
                <w:sz w:val="24"/>
                <w:szCs w:val="24"/>
              </w:rPr>
              <w:t>5 (7,704</w:t>
            </w:r>
            <w:r w:rsidRPr="00145B72">
              <w:rPr>
                <w:rFonts w:ascii="Times New Roman" w:hAnsi="Times New Roman" w:cs="Times New Roman"/>
                <w:sz w:val="24"/>
                <w:szCs w:val="24"/>
              </w:rPr>
              <w:t>)</w:t>
            </w:r>
          </w:p>
        </w:tc>
      </w:tr>
      <w:tr w:rsidR="00145B72" w:rsidRPr="00145B72">
        <w:tc>
          <w:tcPr>
            <w:tcW w:w="0" w:type="auto"/>
          </w:tcPr>
          <w:p w:rsidR="0031750D" w:rsidRPr="00145B72" w:rsidRDefault="00E74432" w:rsidP="008D4EBF">
            <w:pPr>
              <w:rPr>
                <w:rFonts w:ascii="Times New Roman" w:hAnsi="Times New Roman" w:cs="Times New Roman"/>
                <w:sz w:val="24"/>
                <w:szCs w:val="24"/>
              </w:rPr>
            </w:pPr>
            <w:r w:rsidRPr="00145B72">
              <w:rPr>
                <w:rFonts w:ascii="Times New Roman" w:hAnsi="Times New Roman" w:cs="Times New Roman"/>
                <w:sz w:val="24"/>
                <w:szCs w:val="24"/>
              </w:rPr>
              <w:t xml:space="preserve">   </w:t>
            </w:r>
            <w:r w:rsidR="006C23B5" w:rsidRPr="00145B72">
              <w:rPr>
                <w:rFonts w:ascii="Times New Roman" w:hAnsi="Times New Roman" w:cs="Times New Roman"/>
                <w:sz w:val="24"/>
                <w:szCs w:val="24"/>
              </w:rPr>
              <w:t>Regional technical college/4-year university degree</w:t>
            </w:r>
          </w:p>
        </w:tc>
        <w:tc>
          <w:tcPr>
            <w:tcW w:w="0" w:type="auto"/>
          </w:tcPr>
          <w:p w:rsidR="0031750D" w:rsidRPr="00145B72" w:rsidRDefault="0031750D" w:rsidP="008D4EBF">
            <w:pPr>
              <w:jc w:val="right"/>
              <w:rPr>
                <w:rFonts w:ascii="Times New Roman" w:hAnsi="Times New Roman" w:cs="Times New Roman"/>
                <w:sz w:val="24"/>
                <w:szCs w:val="24"/>
              </w:rPr>
            </w:pPr>
            <w:r w:rsidRPr="00145B72">
              <w:rPr>
                <w:rFonts w:ascii="Times New Roman" w:hAnsi="Times New Roman" w:cs="Times New Roman"/>
                <w:sz w:val="24"/>
                <w:szCs w:val="24"/>
              </w:rPr>
              <w:t>42 (2</w:t>
            </w:r>
            <w:r w:rsidR="00AF61DC" w:rsidRPr="00145B72">
              <w:rPr>
                <w:rFonts w:ascii="Times New Roman" w:hAnsi="Times New Roman" w:cs="Times New Roman"/>
                <w:sz w:val="24"/>
                <w:szCs w:val="24"/>
              </w:rPr>
              <w:t>9,642</w:t>
            </w:r>
            <w:r w:rsidRPr="00145B72">
              <w:rPr>
                <w:rFonts w:ascii="Times New Roman" w:hAnsi="Times New Roman" w:cs="Times New Roman"/>
                <w:sz w:val="24"/>
                <w:szCs w:val="24"/>
              </w:rPr>
              <w:t>)</w:t>
            </w:r>
          </w:p>
        </w:tc>
        <w:tc>
          <w:tcPr>
            <w:tcW w:w="0" w:type="auto"/>
          </w:tcPr>
          <w:p w:rsidR="0031750D" w:rsidRPr="00145B72" w:rsidRDefault="0031750D" w:rsidP="008D4EBF">
            <w:pPr>
              <w:jc w:val="right"/>
              <w:rPr>
                <w:rFonts w:ascii="Times New Roman" w:hAnsi="Times New Roman" w:cs="Times New Roman"/>
                <w:sz w:val="24"/>
                <w:szCs w:val="24"/>
              </w:rPr>
            </w:pPr>
            <w:r w:rsidRPr="00145B72">
              <w:rPr>
                <w:rFonts w:ascii="Times New Roman" w:hAnsi="Times New Roman" w:cs="Times New Roman"/>
                <w:sz w:val="24"/>
                <w:szCs w:val="24"/>
              </w:rPr>
              <w:t>4</w:t>
            </w:r>
            <w:r w:rsidR="00185CD8" w:rsidRPr="00145B72">
              <w:rPr>
                <w:rFonts w:ascii="Times New Roman" w:hAnsi="Times New Roman" w:cs="Times New Roman"/>
                <w:sz w:val="24"/>
                <w:szCs w:val="24"/>
              </w:rPr>
              <w:t>3 (22,751</w:t>
            </w:r>
            <w:r w:rsidRPr="00145B72">
              <w:rPr>
                <w:rFonts w:ascii="Times New Roman" w:hAnsi="Times New Roman" w:cs="Times New Roman"/>
                <w:sz w:val="24"/>
                <w:szCs w:val="24"/>
              </w:rPr>
              <w:t>)</w:t>
            </w:r>
          </w:p>
        </w:tc>
      </w:tr>
      <w:tr w:rsidR="00145B72" w:rsidRPr="00145B72">
        <w:tc>
          <w:tcPr>
            <w:tcW w:w="0" w:type="auto"/>
          </w:tcPr>
          <w:p w:rsidR="0031750D" w:rsidRPr="00145B72" w:rsidRDefault="00E74432" w:rsidP="008D4EBF">
            <w:pPr>
              <w:rPr>
                <w:rFonts w:ascii="Times New Roman" w:hAnsi="Times New Roman" w:cs="Times New Roman"/>
                <w:sz w:val="24"/>
                <w:szCs w:val="24"/>
              </w:rPr>
            </w:pPr>
            <w:r w:rsidRPr="00145B72">
              <w:rPr>
                <w:rFonts w:ascii="Times New Roman" w:hAnsi="Times New Roman" w:cs="Times New Roman"/>
                <w:sz w:val="24"/>
                <w:szCs w:val="24"/>
              </w:rPr>
              <w:t xml:space="preserve">   </w:t>
            </w:r>
            <w:r w:rsidR="006C23B5" w:rsidRPr="00145B72">
              <w:rPr>
                <w:rFonts w:ascii="Times New Roman" w:hAnsi="Times New Roman" w:cs="Times New Roman"/>
                <w:sz w:val="24"/>
                <w:szCs w:val="24"/>
              </w:rPr>
              <w:t>University, technical college, more than 4 years</w:t>
            </w:r>
          </w:p>
        </w:tc>
        <w:tc>
          <w:tcPr>
            <w:tcW w:w="0" w:type="auto"/>
          </w:tcPr>
          <w:p w:rsidR="0031750D" w:rsidRPr="00145B72" w:rsidRDefault="00AF61DC" w:rsidP="008D4EBF">
            <w:pPr>
              <w:jc w:val="right"/>
              <w:rPr>
                <w:rFonts w:ascii="Times New Roman" w:hAnsi="Times New Roman" w:cs="Times New Roman"/>
                <w:sz w:val="24"/>
                <w:szCs w:val="24"/>
              </w:rPr>
            </w:pPr>
            <w:r w:rsidRPr="00145B72">
              <w:rPr>
                <w:rFonts w:ascii="Times New Roman" w:hAnsi="Times New Roman" w:cs="Times New Roman"/>
                <w:sz w:val="24"/>
                <w:szCs w:val="24"/>
              </w:rPr>
              <w:t>23 (16,283</w:t>
            </w:r>
            <w:r w:rsidR="0031750D" w:rsidRPr="00145B72">
              <w:rPr>
                <w:rFonts w:ascii="Times New Roman" w:hAnsi="Times New Roman" w:cs="Times New Roman"/>
                <w:sz w:val="24"/>
                <w:szCs w:val="24"/>
              </w:rPr>
              <w:t>)</w:t>
            </w:r>
          </w:p>
        </w:tc>
        <w:tc>
          <w:tcPr>
            <w:tcW w:w="0" w:type="auto"/>
          </w:tcPr>
          <w:p w:rsidR="0031750D" w:rsidRPr="00145B72" w:rsidRDefault="00185CD8" w:rsidP="008D4EBF">
            <w:pPr>
              <w:jc w:val="right"/>
              <w:rPr>
                <w:rFonts w:ascii="Times New Roman" w:hAnsi="Times New Roman" w:cs="Times New Roman"/>
                <w:sz w:val="24"/>
                <w:szCs w:val="24"/>
              </w:rPr>
            </w:pPr>
            <w:r w:rsidRPr="00145B72">
              <w:rPr>
                <w:rFonts w:ascii="Times New Roman" w:hAnsi="Times New Roman" w:cs="Times New Roman"/>
                <w:sz w:val="24"/>
                <w:szCs w:val="24"/>
              </w:rPr>
              <w:t>24 (12,522</w:t>
            </w:r>
            <w:r w:rsidR="0031750D" w:rsidRPr="00145B72">
              <w:rPr>
                <w:rFonts w:ascii="Times New Roman" w:hAnsi="Times New Roman" w:cs="Times New Roman"/>
                <w:sz w:val="24"/>
                <w:szCs w:val="24"/>
              </w:rPr>
              <w:t>)</w:t>
            </w:r>
          </w:p>
        </w:tc>
      </w:tr>
      <w:tr w:rsidR="00145B72" w:rsidRPr="00145B72">
        <w:tc>
          <w:tcPr>
            <w:tcW w:w="0" w:type="auto"/>
          </w:tcPr>
          <w:p w:rsidR="0031750D" w:rsidRPr="00145B72" w:rsidRDefault="0031750D" w:rsidP="008D4EBF">
            <w:pPr>
              <w:rPr>
                <w:rFonts w:ascii="Times New Roman" w:hAnsi="Times New Roman" w:cs="Times New Roman"/>
                <w:sz w:val="24"/>
                <w:szCs w:val="24"/>
              </w:rPr>
            </w:pPr>
            <w:r w:rsidRPr="00145B72">
              <w:rPr>
                <w:rFonts w:ascii="Times New Roman" w:hAnsi="Times New Roman" w:cs="Times New Roman"/>
                <w:sz w:val="24"/>
                <w:szCs w:val="24"/>
              </w:rPr>
              <w:t>Smoking during pregnancy</w:t>
            </w:r>
          </w:p>
        </w:tc>
        <w:tc>
          <w:tcPr>
            <w:tcW w:w="0" w:type="auto"/>
          </w:tcPr>
          <w:p w:rsidR="0031750D" w:rsidRPr="00145B72" w:rsidRDefault="00AF61DC" w:rsidP="008D4EBF">
            <w:pPr>
              <w:jc w:val="right"/>
              <w:rPr>
                <w:rFonts w:ascii="Times New Roman" w:hAnsi="Times New Roman" w:cs="Times New Roman"/>
                <w:sz w:val="24"/>
                <w:szCs w:val="24"/>
              </w:rPr>
            </w:pPr>
            <w:r w:rsidRPr="00145B72">
              <w:rPr>
                <w:rFonts w:ascii="Times New Roman" w:hAnsi="Times New Roman" w:cs="Times New Roman"/>
                <w:sz w:val="24"/>
                <w:szCs w:val="24"/>
              </w:rPr>
              <w:t>8 (5,743</w:t>
            </w:r>
            <w:r w:rsidR="0031750D" w:rsidRPr="00145B72">
              <w:rPr>
                <w:rFonts w:ascii="Times New Roman" w:hAnsi="Times New Roman" w:cs="Times New Roman"/>
                <w:sz w:val="24"/>
                <w:szCs w:val="24"/>
              </w:rPr>
              <w:t>)</w:t>
            </w:r>
          </w:p>
        </w:tc>
        <w:tc>
          <w:tcPr>
            <w:tcW w:w="0" w:type="auto"/>
          </w:tcPr>
          <w:p w:rsidR="0031750D" w:rsidRPr="00145B72" w:rsidRDefault="0031750D" w:rsidP="008D4EBF">
            <w:pPr>
              <w:jc w:val="right"/>
              <w:rPr>
                <w:rFonts w:ascii="Times New Roman" w:hAnsi="Times New Roman" w:cs="Times New Roman"/>
                <w:sz w:val="24"/>
                <w:szCs w:val="24"/>
              </w:rPr>
            </w:pPr>
            <w:r w:rsidRPr="00145B72">
              <w:rPr>
                <w:rFonts w:ascii="Times New Roman" w:hAnsi="Times New Roman" w:cs="Times New Roman"/>
                <w:sz w:val="24"/>
                <w:szCs w:val="24"/>
              </w:rPr>
              <w:t>7 (3,5</w:t>
            </w:r>
            <w:r w:rsidR="00185CD8" w:rsidRPr="00145B72">
              <w:rPr>
                <w:rFonts w:ascii="Times New Roman" w:hAnsi="Times New Roman" w:cs="Times New Roman"/>
                <w:sz w:val="24"/>
                <w:szCs w:val="24"/>
              </w:rPr>
              <w:t>37</w:t>
            </w:r>
            <w:r w:rsidRPr="00145B72">
              <w:rPr>
                <w:rFonts w:ascii="Times New Roman" w:hAnsi="Times New Roman" w:cs="Times New Roman"/>
                <w:sz w:val="24"/>
                <w:szCs w:val="24"/>
              </w:rPr>
              <w:t>)</w:t>
            </w:r>
          </w:p>
        </w:tc>
      </w:tr>
      <w:tr w:rsidR="00145B72" w:rsidRPr="00145B72">
        <w:tc>
          <w:tcPr>
            <w:tcW w:w="0" w:type="auto"/>
          </w:tcPr>
          <w:p w:rsidR="0031750D" w:rsidRPr="00145B72" w:rsidRDefault="0031750D" w:rsidP="008D4EBF">
            <w:pPr>
              <w:rPr>
                <w:rFonts w:ascii="Times New Roman" w:hAnsi="Times New Roman" w:cs="Times New Roman"/>
                <w:sz w:val="24"/>
                <w:szCs w:val="24"/>
              </w:rPr>
            </w:pPr>
            <w:r w:rsidRPr="00145B72">
              <w:rPr>
                <w:rFonts w:ascii="Times New Roman" w:hAnsi="Times New Roman" w:cs="Times New Roman"/>
                <w:sz w:val="24"/>
                <w:szCs w:val="24"/>
              </w:rPr>
              <w:t>Parity</w:t>
            </w:r>
          </w:p>
        </w:tc>
        <w:tc>
          <w:tcPr>
            <w:tcW w:w="0" w:type="auto"/>
          </w:tcPr>
          <w:p w:rsidR="0031750D" w:rsidRPr="00145B72" w:rsidRDefault="00F85B4B" w:rsidP="008D4EBF">
            <w:pPr>
              <w:jc w:val="right"/>
              <w:rPr>
                <w:rFonts w:ascii="Times New Roman" w:hAnsi="Times New Roman" w:cs="Times New Roman"/>
                <w:sz w:val="24"/>
                <w:szCs w:val="24"/>
              </w:rPr>
            </w:pPr>
            <w:r w:rsidRPr="00145B72">
              <w:rPr>
                <w:rFonts w:ascii="Times New Roman" w:hAnsi="Times New Roman" w:cs="Times New Roman"/>
                <w:sz w:val="24"/>
                <w:szCs w:val="24"/>
              </w:rPr>
              <w:t>0.71 (0.81)</w:t>
            </w:r>
          </w:p>
        </w:tc>
        <w:tc>
          <w:tcPr>
            <w:tcW w:w="0" w:type="auto"/>
          </w:tcPr>
          <w:p w:rsidR="0031750D" w:rsidRPr="00145B72" w:rsidRDefault="00F85B4B" w:rsidP="008D4EBF">
            <w:pPr>
              <w:jc w:val="right"/>
              <w:rPr>
                <w:rFonts w:ascii="Times New Roman" w:hAnsi="Times New Roman" w:cs="Times New Roman"/>
                <w:sz w:val="24"/>
                <w:szCs w:val="24"/>
              </w:rPr>
            </w:pPr>
            <w:r w:rsidRPr="00145B72">
              <w:rPr>
                <w:rFonts w:ascii="Times New Roman" w:hAnsi="Times New Roman" w:cs="Times New Roman"/>
                <w:sz w:val="24"/>
                <w:szCs w:val="24"/>
              </w:rPr>
              <w:t>0.69 (0.80)</w:t>
            </w:r>
          </w:p>
        </w:tc>
      </w:tr>
      <w:tr w:rsidR="00145B72" w:rsidRPr="00145B72">
        <w:tc>
          <w:tcPr>
            <w:tcW w:w="0" w:type="auto"/>
          </w:tcPr>
          <w:p w:rsidR="0031750D" w:rsidRPr="00145B72" w:rsidRDefault="0031750D" w:rsidP="008D4EBF">
            <w:pPr>
              <w:rPr>
                <w:rFonts w:ascii="Times New Roman" w:hAnsi="Times New Roman" w:cs="Times New Roman"/>
                <w:sz w:val="24"/>
                <w:szCs w:val="24"/>
              </w:rPr>
            </w:pPr>
            <w:r w:rsidRPr="00145B72">
              <w:rPr>
                <w:rFonts w:ascii="Times New Roman" w:hAnsi="Times New Roman" w:cs="Times New Roman"/>
                <w:sz w:val="24"/>
                <w:szCs w:val="24"/>
              </w:rPr>
              <w:t>Age</w:t>
            </w:r>
          </w:p>
        </w:tc>
        <w:tc>
          <w:tcPr>
            <w:tcW w:w="0" w:type="auto"/>
          </w:tcPr>
          <w:p w:rsidR="0031750D" w:rsidRPr="00145B72" w:rsidRDefault="00F85B4B" w:rsidP="008D4EBF">
            <w:pPr>
              <w:jc w:val="right"/>
              <w:rPr>
                <w:rFonts w:ascii="Times New Roman" w:hAnsi="Times New Roman" w:cs="Times New Roman"/>
                <w:sz w:val="24"/>
                <w:szCs w:val="24"/>
              </w:rPr>
            </w:pPr>
            <w:r w:rsidRPr="00145B72">
              <w:rPr>
                <w:rFonts w:ascii="Times New Roman" w:hAnsi="Times New Roman" w:cs="Times New Roman"/>
                <w:sz w:val="24"/>
                <w:szCs w:val="24"/>
              </w:rPr>
              <w:t>29.69 (4.20)</w:t>
            </w:r>
          </w:p>
        </w:tc>
        <w:tc>
          <w:tcPr>
            <w:tcW w:w="0" w:type="auto"/>
          </w:tcPr>
          <w:p w:rsidR="0031750D" w:rsidRPr="00145B72" w:rsidRDefault="00F85B4B" w:rsidP="008D4EBF">
            <w:pPr>
              <w:jc w:val="right"/>
              <w:rPr>
                <w:rFonts w:ascii="Times New Roman" w:hAnsi="Times New Roman" w:cs="Times New Roman"/>
                <w:sz w:val="24"/>
                <w:szCs w:val="24"/>
              </w:rPr>
            </w:pPr>
            <w:r w:rsidRPr="00145B72">
              <w:rPr>
                <w:rFonts w:ascii="Times New Roman" w:hAnsi="Times New Roman" w:cs="Times New Roman"/>
                <w:sz w:val="24"/>
                <w:szCs w:val="24"/>
              </w:rPr>
              <w:t>29.88 (4.11)</w:t>
            </w:r>
          </w:p>
        </w:tc>
      </w:tr>
      <w:tr w:rsidR="00145B72" w:rsidRPr="00145B72">
        <w:tc>
          <w:tcPr>
            <w:tcW w:w="0" w:type="auto"/>
          </w:tcPr>
          <w:p w:rsidR="00E74432" w:rsidRPr="00145B72" w:rsidRDefault="00E74432" w:rsidP="008D4EBF">
            <w:pPr>
              <w:rPr>
                <w:rFonts w:ascii="Times New Roman" w:hAnsi="Times New Roman" w:cs="Times New Roman"/>
                <w:i/>
                <w:sz w:val="24"/>
                <w:szCs w:val="24"/>
              </w:rPr>
            </w:pPr>
            <w:r w:rsidRPr="00145B72">
              <w:rPr>
                <w:rFonts w:ascii="Times New Roman" w:hAnsi="Times New Roman" w:cs="Times New Roman"/>
                <w:i/>
                <w:sz w:val="24"/>
                <w:szCs w:val="24"/>
              </w:rPr>
              <w:t>Pregnancy outcomes</w:t>
            </w:r>
          </w:p>
        </w:tc>
        <w:tc>
          <w:tcPr>
            <w:tcW w:w="0" w:type="auto"/>
          </w:tcPr>
          <w:p w:rsidR="00E74432" w:rsidRPr="00145B72" w:rsidRDefault="00E74432" w:rsidP="008D4EBF">
            <w:pPr>
              <w:jc w:val="right"/>
              <w:rPr>
                <w:rFonts w:ascii="Times New Roman" w:hAnsi="Times New Roman" w:cs="Times New Roman"/>
                <w:sz w:val="24"/>
                <w:szCs w:val="24"/>
              </w:rPr>
            </w:pPr>
          </w:p>
        </w:tc>
        <w:tc>
          <w:tcPr>
            <w:tcW w:w="0" w:type="auto"/>
          </w:tcPr>
          <w:p w:rsidR="00E74432" w:rsidRPr="00145B72" w:rsidRDefault="00E74432" w:rsidP="008D4EBF">
            <w:pPr>
              <w:jc w:val="right"/>
              <w:rPr>
                <w:rFonts w:ascii="Times New Roman" w:hAnsi="Times New Roman" w:cs="Times New Roman"/>
                <w:sz w:val="24"/>
                <w:szCs w:val="24"/>
              </w:rPr>
            </w:pPr>
          </w:p>
        </w:tc>
      </w:tr>
      <w:tr w:rsidR="00145B72" w:rsidRPr="00145B72">
        <w:tc>
          <w:tcPr>
            <w:tcW w:w="0" w:type="auto"/>
          </w:tcPr>
          <w:p w:rsidR="00B82D52" w:rsidRPr="00145B72" w:rsidRDefault="00B82D52" w:rsidP="008D4EBF">
            <w:pPr>
              <w:rPr>
                <w:rFonts w:ascii="Times New Roman" w:hAnsi="Times New Roman" w:cs="Times New Roman"/>
                <w:sz w:val="24"/>
                <w:szCs w:val="24"/>
              </w:rPr>
            </w:pPr>
            <w:r w:rsidRPr="00145B72">
              <w:rPr>
                <w:rFonts w:ascii="Times New Roman" w:hAnsi="Times New Roman" w:cs="Times New Roman"/>
                <w:sz w:val="24"/>
                <w:szCs w:val="24"/>
              </w:rPr>
              <w:t>Diabetes</w:t>
            </w:r>
          </w:p>
        </w:tc>
        <w:tc>
          <w:tcPr>
            <w:tcW w:w="0" w:type="auto"/>
          </w:tcPr>
          <w:p w:rsidR="00B82D52" w:rsidRPr="00145B72" w:rsidRDefault="0008608B" w:rsidP="008D4EBF">
            <w:pPr>
              <w:jc w:val="right"/>
              <w:rPr>
                <w:rFonts w:ascii="Times New Roman" w:hAnsi="Times New Roman" w:cs="Times New Roman"/>
                <w:sz w:val="24"/>
                <w:szCs w:val="24"/>
              </w:rPr>
            </w:pPr>
            <w:r w:rsidRPr="00145B72">
              <w:rPr>
                <w:rFonts w:ascii="Times New Roman" w:hAnsi="Times New Roman" w:cs="Times New Roman"/>
                <w:sz w:val="24"/>
                <w:szCs w:val="24"/>
              </w:rPr>
              <w:t>1 (9</w:t>
            </w:r>
            <w:r w:rsidR="00185CD8" w:rsidRPr="00145B72">
              <w:rPr>
                <w:rFonts w:ascii="Times New Roman" w:hAnsi="Times New Roman" w:cs="Times New Roman"/>
                <w:sz w:val="24"/>
                <w:szCs w:val="24"/>
              </w:rPr>
              <w:t>62</w:t>
            </w:r>
            <w:r w:rsidRPr="00145B72">
              <w:rPr>
                <w:rFonts w:ascii="Times New Roman" w:hAnsi="Times New Roman" w:cs="Times New Roman"/>
                <w:sz w:val="24"/>
                <w:szCs w:val="24"/>
              </w:rPr>
              <w:t>)</w:t>
            </w:r>
          </w:p>
        </w:tc>
        <w:tc>
          <w:tcPr>
            <w:tcW w:w="0" w:type="auto"/>
          </w:tcPr>
          <w:p w:rsidR="00B82D52" w:rsidRPr="00145B72" w:rsidRDefault="0008608B" w:rsidP="008D4EBF">
            <w:pPr>
              <w:jc w:val="right"/>
              <w:rPr>
                <w:rFonts w:ascii="Times New Roman" w:hAnsi="Times New Roman" w:cs="Times New Roman"/>
                <w:sz w:val="24"/>
                <w:szCs w:val="24"/>
              </w:rPr>
            </w:pPr>
            <w:r w:rsidRPr="00145B72">
              <w:rPr>
                <w:rFonts w:ascii="Times New Roman" w:hAnsi="Times New Roman" w:cs="Times New Roman"/>
                <w:sz w:val="24"/>
                <w:szCs w:val="24"/>
              </w:rPr>
              <w:t>1 (70</w:t>
            </w:r>
            <w:r w:rsidR="00910CD8" w:rsidRPr="00145B72">
              <w:rPr>
                <w:rFonts w:ascii="Times New Roman" w:hAnsi="Times New Roman" w:cs="Times New Roman"/>
                <w:sz w:val="24"/>
                <w:szCs w:val="24"/>
              </w:rPr>
              <w:t>1</w:t>
            </w:r>
            <w:r w:rsidRPr="00145B72">
              <w:rPr>
                <w:rFonts w:ascii="Times New Roman" w:hAnsi="Times New Roman" w:cs="Times New Roman"/>
                <w:sz w:val="24"/>
                <w:szCs w:val="24"/>
              </w:rPr>
              <w:t>)</w:t>
            </w:r>
          </w:p>
        </w:tc>
      </w:tr>
      <w:tr w:rsidR="00145B72" w:rsidRPr="00145B72">
        <w:tc>
          <w:tcPr>
            <w:tcW w:w="0" w:type="auto"/>
          </w:tcPr>
          <w:p w:rsidR="0031750D" w:rsidRPr="00145B72" w:rsidRDefault="00B82D52" w:rsidP="008D4EBF">
            <w:pPr>
              <w:rPr>
                <w:rFonts w:ascii="Times New Roman" w:hAnsi="Times New Roman" w:cs="Times New Roman"/>
                <w:sz w:val="24"/>
                <w:szCs w:val="24"/>
              </w:rPr>
            </w:pPr>
            <w:r w:rsidRPr="00145B72">
              <w:rPr>
                <w:rFonts w:ascii="Times New Roman" w:hAnsi="Times New Roman" w:cs="Times New Roman"/>
                <w:sz w:val="24"/>
                <w:szCs w:val="24"/>
              </w:rPr>
              <w:t xml:space="preserve">  P</w:t>
            </w:r>
            <w:r w:rsidR="006C45A6" w:rsidRPr="00145B72">
              <w:rPr>
                <w:rFonts w:ascii="Times New Roman" w:hAnsi="Times New Roman" w:cs="Times New Roman"/>
                <w:sz w:val="24"/>
                <w:szCs w:val="24"/>
              </w:rPr>
              <w:t>regestational</w:t>
            </w:r>
          </w:p>
        </w:tc>
        <w:tc>
          <w:tcPr>
            <w:tcW w:w="0" w:type="auto"/>
          </w:tcPr>
          <w:p w:rsidR="0031750D" w:rsidRPr="00145B72" w:rsidRDefault="00F85B4B" w:rsidP="008D4EBF">
            <w:pPr>
              <w:jc w:val="right"/>
              <w:rPr>
                <w:rFonts w:ascii="Times New Roman" w:hAnsi="Times New Roman" w:cs="Times New Roman"/>
                <w:sz w:val="24"/>
                <w:szCs w:val="24"/>
              </w:rPr>
            </w:pPr>
            <w:r w:rsidRPr="00145B72">
              <w:rPr>
                <w:rFonts w:ascii="Times New Roman" w:hAnsi="Times New Roman" w:cs="Times New Roman"/>
                <w:sz w:val="24"/>
                <w:szCs w:val="24"/>
              </w:rPr>
              <w:t>1 (</w:t>
            </w:r>
            <w:r w:rsidR="006C45A6" w:rsidRPr="00145B72">
              <w:rPr>
                <w:rFonts w:ascii="Times New Roman" w:hAnsi="Times New Roman" w:cs="Times New Roman"/>
                <w:sz w:val="24"/>
                <w:szCs w:val="24"/>
              </w:rPr>
              <w:t>374</w:t>
            </w:r>
            <w:r w:rsidRPr="00145B72">
              <w:rPr>
                <w:rFonts w:ascii="Times New Roman" w:hAnsi="Times New Roman" w:cs="Times New Roman"/>
                <w:sz w:val="24"/>
                <w:szCs w:val="24"/>
              </w:rPr>
              <w:t>)</w:t>
            </w:r>
          </w:p>
        </w:tc>
        <w:tc>
          <w:tcPr>
            <w:tcW w:w="0" w:type="auto"/>
          </w:tcPr>
          <w:p w:rsidR="0031750D" w:rsidRPr="00145B72" w:rsidRDefault="00F85B4B" w:rsidP="008D4EBF">
            <w:pPr>
              <w:jc w:val="right"/>
              <w:rPr>
                <w:rFonts w:ascii="Times New Roman" w:hAnsi="Times New Roman" w:cs="Times New Roman"/>
                <w:sz w:val="24"/>
                <w:szCs w:val="24"/>
              </w:rPr>
            </w:pPr>
            <w:r w:rsidRPr="00145B72">
              <w:rPr>
                <w:rFonts w:ascii="Times New Roman" w:hAnsi="Times New Roman" w:cs="Times New Roman"/>
                <w:sz w:val="24"/>
                <w:szCs w:val="24"/>
              </w:rPr>
              <w:t>1 (</w:t>
            </w:r>
            <w:r w:rsidR="006C45A6" w:rsidRPr="00145B72">
              <w:rPr>
                <w:rFonts w:ascii="Times New Roman" w:hAnsi="Times New Roman" w:cs="Times New Roman"/>
                <w:sz w:val="24"/>
                <w:szCs w:val="24"/>
              </w:rPr>
              <w:t>288</w:t>
            </w:r>
            <w:r w:rsidRPr="00145B72">
              <w:rPr>
                <w:rFonts w:ascii="Times New Roman" w:hAnsi="Times New Roman" w:cs="Times New Roman"/>
                <w:sz w:val="24"/>
                <w:szCs w:val="24"/>
              </w:rPr>
              <w:t>)</w:t>
            </w:r>
          </w:p>
        </w:tc>
      </w:tr>
      <w:tr w:rsidR="00145B72" w:rsidRPr="00145B72">
        <w:tc>
          <w:tcPr>
            <w:tcW w:w="0" w:type="auto"/>
          </w:tcPr>
          <w:p w:rsidR="006C45A6" w:rsidRPr="00145B72" w:rsidRDefault="00B82D52" w:rsidP="008D4EBF">
            <w:pPr>
              <w:rPr>
                <w:rFonts w:ascii="Times New Roman" w:hAnsi="Times New Roman" w:cs="Times New Roman"/>
                <w:sz w:val="24"/>
                <w:szCs w:val="24"/>
              </w:rPr>
            </w:pPr>
            <w:r w:rsidRPr="00145B72">
              <w:rPr>
                <w:rFonts w:ascii="Times New Roman" w:hAnsi="Times New Roman" w:cs="Times New Roman"/>
                <w:sz w:val="24"/>
                <w:szCs w:val="24"/>
              </w:rPr>
              <w:t xml:space="preserve">  G</w:t>
            </w:r>
            <w:r w:rsidR="006C45A6" w:rsidRPr="00145B72">
              <w:rPr>
                <w:rFonts w:ascii="Times New Roman" w:hAnsi="Times New Roman" w:cs="Times New Roman"/>
                <w:sz w:val="24"/>
                <w:szCs w:val="24"/>
              </w:rPr>
              <w:t>estational</w:t>
            </w:r>
          </w:p>
        </w:tc>
        <w:tc>
          <w:tcPr>
            <w:tcW w:w="0" w:type="auto"/>
          </w:tcPr>
          <w:p w:rsidR="006C45A6" w:rsidRPr="00145B72" w:rsidRDefault="002977C7" w:rsidP="008D4EBF">
            <w:pPr>
              <w:jc w:val="right"/>
              <w:rPr>
                <w:rFonts w:ascii="Times New Roman" w:hAnsi="Times New Roman" w:cs="Times New Roman"/>
                <w:sz w:val="24"/>
                <w:szCs w:val="24"/>
              </w:rPr>
            </w:pPr>
            <w:r w:rsidRPr="00145B72">
              <w:rPr>
                <w:rFonts w:ascii="Times New Roman" w:hAnsi="Times New Roman" w:cs="Times New Roman"/>
                <w:sz w:val="24"/>
                <w:szCs w:val="24"/>
              </w:rPr>
              <w:t>1 (534</w:t>
            </w:r>
            <w:r w:rsidR="006C45A6" w:rsidRPr="00145B72">
              <w:rPr>
                <w:rFonts w:ascii="Times New Roman" w:hAnsi="Times New Roman" w:cs="Times New Roman"/>
                <w:sz w:val="24"/>
                <w:szCs w:val="24"/>
              </w:rPr>
              <w:t>)</w:t>
            </w:r>
          </w:p>
        </w:tc>
        <w:tc>
          <w:tcPr>
            <w:tcW w:w="0" w:type="auto"/>
          </w:tcPr>
          <w:p w:rsidR="006C45A6" w:rsidRPr="00145B72" w:rsidRDefault="006C45A6" w:rsidP="008D4EBF">
            <w:pPr>
              <w:jc w:val="right"/>
              <w:rPr>
                <w:rFonts w:ascii="Times New Roman" w:hAnsi="Times New Roman" w:cs="Times New Roman"/>
                <w:sz w:val="24"/>
                <w:szCs w:val="24"/>
              </w:rPr>
            </w:pPr>
            <w:r w:rsidRPr="00145B72">
              <w:rPr>
                <w:rFonts w:ascii="Times New Roman" w:hAnsi="Times New Roman" w:cs="Times New Roman"/>
                <w:sz w:val="24"/>
                <w:szCs w:val="24"/>
              </w:rPr>
              <w:t>1 (37</w:t>
            </w:r>
            <w:r w:rsidR="00910CD8" w:rsidRPr="00145B72">
              <w:rPr>
                <w:rFonts w:ascii="Times New Roman" w:hAnsi="Times New Roman" w:cs="Times New Roman"/>
                <w:sz w:val="24"/>
                <w:szCs w:val="24"/>
              </w:rPr>
              <w:t>1</w:t>
            </w:r>
            <w:r w:rsidRPr="00145B72">
              <w:rPr>
                <w:rFonts w:ascii="Times New Roman" w:hAnsi="Times New Roman" w:cs="Times New Roman"/>
                <w:sz w:val="24"/>
                <w:szCs w:val="24"/>
              </w:rPr>
              <w:t>)</w:t>
            </w:r>
          </w:p>
        </w:tc>
      </w:tr>
      <w:tr w:rsidR="00145B72" w:rsidRPr="00145B72">
        <w:tc>
          <w:tcPr>
            <w:tcW w:w="0" w:type="auto"/>
          </w:tcPr>
          <w:p w:rsidR="0008608B" w:rsidRPr="00145B72" w:rsidDel="00B82D52" w:rsidRDefault="0008608B" w:rsidP="008D4EBF">
            <w:pPr>
              <w:rPr>
                <w:rFonts w:ascii="Times New Roman" w:hAnsi="Times New Roman" w:cs="Times New Roman"/>
                <w:sz w:val="24"/>
                <w:szCs w:val="24"/>
              </w:rPr>
            </w:pPr>
            <w:r w:rsidRPr="00145B72">
              <w:rPr>
                <w:rFonts w:ascii="Times New Roman" w:hAnsi="Times New Roman" w:cs="Times New Roman"/>
                <w:sz w:val="24"/>
                <w:szCs w:val="24"/>
              </w:rPr>
              <w:t xml:space="preserve">  Antidiabetic medication use with no further information</w:t>
            </w:r>
          </w:p>
        </w:tc>
        <w:tc>
          <w:tcPr>
            <w:tcW w:w="0" w:type="auto"/>
          </w:tcPr>
          <w:p w:rsidR="0008608B" w:rsidRPr="00145B72" w:rsidRDefault="002977C7" w:rsidP="008D4EBF">
            <w:pPr>
              <w:jc w:val="right"/>
              <w:rPr>
                <w:rFonts w:ascii="Times New Roman" w:hAnsi="Times New Roman" w:cs="Times New Roman"/>
                <w:sz w:val="24"/>
                <w:szCs w:val="24"/>
              </w:rPr>
            </w:pPr>
            <w:r w:rsidRPr="00145B72">
              <w:rPr>
                <w:rFonts w:ascii="Times New Roman" w:hAnsi="Times New Roman" w:cs="Times New Roman"/>
                <w:sz w:val="24"/>
                <w:szCs w:val="24"/>
              </w:rPr>
              <w:t>&lt;1 (54</w:t>
            </w:r>
            <w:r w:rsidR="0008608B" w:rsidRPr="00145B72">
              <w:rPr>
                <w:rFonts w:ascii="Times New Roman" w:hAnsi="Times New Roman" w:cs="Times New Roman"/>
                <w:sz w:val="24"/>
                <w:szCs w:val="24"/>
              </w:rPr>
              <w:t>)</w:t>
            </w:r>
          </w:p>
        </w:tc>
        <w:tc>
          <w:tcPr>
            <w:tcW w:w="0" w:type="auto"/>
          </w:tcPr>
          <w:p w:rsidR="0008608B" w:rsidRPr="00145B72" w:rsidRDefault="0008608B" w:rsidP="008D4EBF">
            <w:pPr>
              <w:jc w:val="right"/>
              <w:rPr>
                <w:rFonts w:ascii="Times New Roman" w:hAnsi="Times New Roman" w:cs="Times New Roman"/>
                <w:sz w:val="24"/>
                <w:szCs w:val="24"/>
              </w:rPr>
            </w:pPr>
            <w:r w:rsidRPr="00145B72">
              <w:rPr>
                <w:rFonts w:ascii="Times New Roman" w:hAnsi="Times New Roman" w:cs="Times New Roman"/>
                <w:sz w:val="24"/>
                <w:szCs w:val="24"/>
              </w:rPr>
              <w:t>&lt;1 (42)</w:t>
            </w:r>
          </w:p>
        </w:tc>
      </w:tr>
      <w:tr w:rsidR="00145B72" w:rsidRPr="00145B72">
        <w:tc>
          <w:tcPr>
            <w:tcW w:w="0" w:type="auto"/>
          </w:tcPr>
          <w:p w:rsidR="0031750D" w:rsidRPr="00145B72" w:rsidRDefault="0031750D" w:rsidP="008D4EBF">
            <w:pPr>
              <w:rPr>
                <w:rFonts w:ascii="Times New Roman" w:hAnsi="Times New Roman" w:cs="Times New Roman"/>
                <w:sz w:val="24"/>
                <w:szCs w:val="24"/>
              </w:rPr>
            </w:pPr>
            <w:r w:rsidRPr="00145B72">
              <w:rPr>
                <w:rFonts w:ascii="Times New Roman" w:hAnsi="Times New Roman" w:cs="Times New Roman"/>
                <w:sz w:val="24"/>
                <w:szCs w:val="24"/>
              </w:rPr>
              <w:t>Pre-eclampsia</w:t>
            </w:r>
          </w:p>
        </w:tc>
        <w:tc>
          <w:tcPr>
            <w:tcW w:w="0" w:type="auto"/>
          </w:tcPr>
          <w:p w:rsidR="0031750D" w:rsidRPr="00145B72" w:rsidRDefault="00185CD8" w:rsidP="008D4EBF">
            <w:pPr>
              <w:jc w:val="right"/>
              <w:rPr>
                <w:rFonts w:ascii="Times New Roman" w:hAnsi="Times New Roman" w:cs="Times New Roman"/>
                <w:sz w:val="24"/>
                <w:szCs w:val="24"/>
              </w:rPr>
            </w:pPr>
            <w:r w:rsidRPr="00145B72">
              <w:rPr>
                <w:rFonts w:ascii="Times New Roman" w:hAnsi="Times New Roman" w:cs="Times New Roman"/>
                <w:sz w:val="24"/>
                <w:szCs w:val="24"/>
              </w:rPr>
              <w:t>4 (2,570</w:t>
            </w:r>
            <w:r w:rsidR="00F85B4B" w:rsidRPr="00145B72">
              <w:rPr>
                <w:rFonts w:ascii="Times New Roman" w:hAnsi="Times New Roman" w:cs="Times New Roman"/>
                <w:sz w:val="24"/>
                <w:szCs w:val="24"/>
              </w:rPr>
              <w:t>)</w:t>
            </w:r>
          </w:p>
        </w:tc>
        <w:tc>
          <w:tcPr>
            <w:tcW w:w="0" w:type="auto"/>
          </w:tcPr>
          <w:p w:rsidR="0031750D" w:rsidRPr="00145B72" w:rsidRDefault="00F85B4B" w:rsidP="008D4EBF">
            <w:pPr>
              <w:jc w:val="right"/>
              <w:rPr>
                <w:rFonts w:ascii="Times New Roman" w:hAnsi="Times New Roman" w:cs="Times New Roman"/>
                <w:sz w:val="24"/>
                <w:szCs w:val="24"/>
              </w:rPr>
            </w:pPr>
            <w:r w:rsidRPr="00145B72">
              <w:rPr>
                <w:rFonts w:ascii="Times New Roman" w:hAnsi="Times New Roman" w:cs="Times New Roman"/>
                <w:sz w:val="24"/>
                <w:szCs w:val="24"/>
              </w:rPr>
              <w:t>4 (1,87</w:t>
            </w:r>
            <w:r w:rsidR="00780C3F" w:rsidRPr="00145B72">
              <w:rPr>
                <w:rFonts w:ascii="Times New Roman" w:hAnsi="Times New Roman" w:cs="Times New Roman"/>
                <w:sz w:val="24"/>
                <w:szCs w:val="24"/>
              </w:rPr>
              <w:t>5</w:t>
            </w:r>
            <w:r w:rsidRPr="00145B72">
              <w:rPr>
                <w:rFonts w:ascii="Times New Roman" w:hAnsi="Times New Roman" w:cs="Times New Roman"/>
                <w:sz w:val="24"/>
                <w:szCs w:val="24"/>
              </w:rPr>
              <w:t>)</w:t>
            </w:r>
          </w:p>
        </w:tc>
      </w:tr>
      <w:tr w:rsidR="00145B72" w:rsidRPr="00145B72">
        <w:tc>
          <w:tcPr>
            <w:tcW w:w="0" w:type="auto"/>
          </w:tcPr>
          <w:p w:rsidR="0031750D" w:rsidRPr="00145B72" w:rsidRDefault="0031750D" w:rsidP="008D4EBF">
            <w:pPr>
              <w:rPr>
                <w:rFonts w:ascii="Times New Roman" w:hAnsi="Times New Roman" w:cs="Times New Roman"/>
                <w:sz w:val="24"/>
                <w:szCs w:val="24"/>
              </w:rPr>
            </w:pPr>
            <w:r w:rsidRPr="00145B72">
              <w:rPr>
                <w:rFonts w:ascii="Times New Roman" w:hAnsi="Times New Roman" w:cs="Times New Roman"/>
                <w:sz w:val="24"/>
                <w:szCs w:val="24"/>
              </w:rPr>
              <w:t>Umbilical cord knot</w:t>
            </w:r>
          </w:p>
        </w:tc>
        <w:tc>
          <w:tcPr>
            <w:tcW w:w="0" w:type="auto"/>
          </w:tcPr>
          <w:p w:rsidR="0031750D" w:rsidRPr="00145B72" w:rsidRDefault="00185CD8" w:rsidP="008D4EBF">
            <w:pPr>
              <w:jc w:val="right"/>
              <w:rPr>
                <w:rFonts w:ascii="Times New Roman" w:hAnsi="Times New Roman" w:cs="Times New Roman"/>
                <w:sz w:val="24"/>
                <w:szCs w:val="24"/>
              </w:rPr>
            </w:pPr>
            <w:r w:rsidRPr="00145B72">
              <w:rPr>
                <w:rFonts w:ascii="Times New Roman" w:hAnsi="Times New Roman" w:cs="Times New Roman"/>
                <w:sz w:val="24"/>
                <w:szCs w:val="24"/>
              </w:rPr>
              <w:t>1 (956</w:t>
            </w:r>
            <w:r w:rsidR="00F85B4B" w:rsidRPr="00145B72">
              <w:rPr>
                <w:rFonts w:ascii="Times New Roman" w:hAnsi="Times New Roman" w:cs="Times New Roman"/>
                <w:sz w:val="24"/>
                <w:szCs w:val="24"/>
              </w:rPr>
              <w:t>)</w:t>
            </w:r>
          </w:p>
        </w:tc>
        <w:tc>
          <w:tcPr>
            <w:tcW w:w="0" w:type="auto"/>
          </w:tcPr>
          <w:p w:rsidR="0031750D" w:rsidRPr="00145B72" w:rsidRDefault="00A402CE" w:rsidP="008D4EBF">
            <w:pPr>
              <w:jc w:val="right"/>
              <w:rPr>
                <w:rFonts w:ascii="Times New Roman" w:hAnsi="Times New Roman" w:cs="Times New Roman"/>
                <w:sz w:val="24"/>
                <w:szCs w:val="24"/>
              </w:rPr>
            </w:pPr>
            <w:r w:rsidRPr="00145B72">
              <w:rPr>
                <w:rFonts w:ascii="Times New Roman" w:hAnsi="Times New Roman" w:cs="Times New Roman"/>
                <w:sz w:val="24"/>
                <w:szCs w:val="24"/>
              </w:rPr>
              <w:t>1 (691)</w:t>
            </w:r>
          </w:p>
        </w:tc>
      </w:tr>
      <w:tr w:rsidR="00145B72" w:rsidRPr="00145B72">
        <w:tc>
          <w:tcPr>
            <w:tcW w:w="0" w:type="auto"/>
          </w:tcPr>
          <w:p w:rsidR="0031750D" w:rsidRPr="00145B72" w:rsidRDefault="0031750D" w:rsidP="008D4EBF">
            <w:pPr>
              <w:rPr>
                <w:rFonts w:ascii="Times New Roman" w:hAnsi="Times New Roman" w:cs="Times New Roman"/>
                <w:sz w:val="24"/>
                <w:szCs w:val="24"/>
              </w:rPr>
            </w:pPr>
            <w:r w:rsidRPr="00145B72">
              <w:rPr>
                <w:rFonts w:ascii="Times New Roman" w:hAnsi="Times New Roman" w:cs="Times New Roman"/>
                <w:sz w:val="24"/>
                <w:szCs w:val="24"/>
              </w:rPr>
              <w:t>Bleeding during pregnancy</w:t>
            </w:r>
          </w:p>
        </w:tc>
        <w:tc>
          <w:tcPr>
            <w:tcW w:w="0" w:type="auto"/>
          </w:tcPr>
          <w:p w:rsidR="0031750D" w:rsidRPr="00145B72" w:rsidRDefault="00185CD8" w:rsidP="008D4EBF">
            <w:pPr>
              <w:jc w:val="right"/>
              <w:rPr>
                <w:rFonts w:ascii="Times New Roman" w:hAnsi="Times New Roman" w:cs="Times New Roman"/>
                <w:sz w:val="24"/>
                <w:szCs w:val="24"/>
              </w:rPr>
            </w:pPr>
            <w:r w:rsidRPr="00145B72">
              <w:rPr>
                <w:rFonts w:ascii="Times New Roman" w:hAnsi="Times New Roman" w:cs="Times New Roman"/>
                <w:sz w:val="24"/>
                <w:szCs w:val="24"/>
              </w:rPr>
              <w:t>5 (3,468</w:t>
            </w:r>
            <w:r w:rsidR="00F85B4B" w:rsidRPr="00145B72">
              <w:rPr>
                <w:rFonts w:ascii="Times New Roman" w:hAnsi="Times New Roman" w:cs="Times New Roman"/>
                <w:sz w:val="24"/>
                <w:szCs w:val="24"/>
              </w:rPr>
              <w:t>)</w:t>
            </w:r>
          </w:p>
        </w:tc>
        <w:tc>
          <w:tcPr>
            <w:tcW w:w="0" w:type="auto"/>
          </w:tcPr>
          <w:p w:rsidR="0031750D" w:rsidRPr="00145B72" w:rsidRDefault="00A402CE" w:rsidP="008D4EBF">
            <w:pPr>
              <w:jc w:val="right"/>
              <w:rPr>
                <w:rFonts w:ascii="Times New Roman" w:hAnsi="Times New Roman" w:cs="Times New Roman"/>
                <w:sz w:val="24"/>
                <w:szCs w:val="24"/>
              </w:rPr>
            </w:pPr>
            <w:r w:rsidRPr="00145B72">
              <w:rPr>
                <w:rFonts w:ascii="Times New Roman" w:hAnsi="Times New Roman" w:cs="Times New Roman"/>
                <w:sz w:val="24"/>
                <w:szCs w:val="24"/>
              </w:rPr>
              <w:t>5 (2,</w:t>
            </w:r>
            <w:r w:rsidR="00780C3F" w:rsidRPr="00145B72">
              <w:rPr>
                <w:rFonts w:ascii="Times New Roman" w:hAnsi="Times New Roman" w:cs="Times New Roman"/>
                <w:sz w:val="24"/>
                <w:szCs w:val="24"/>
              </w:rPr>
              <w:t>497</w:t>
            </w:r>
            <w:r w:rsidRPr="00145B72">
              <w:rPr>
                <w:rFonts w:ascii="Times New Roman" w:hAnsi="Times New Roman" w:cs="Times New Roman"/>
                <w:sz w:val="24"/>
                <w:szCs w:val="24"/>
              </w:rPr>
              <w:t>)</w:t>
            </w:r>
          </w:p>
        </w:tc>
      </w:tr>
      <w:tr w:rsidR="00145B72" w:rsidRPr="00145B72">
        <w:tc>
          <w:tcPr>
            <w:tcW w:w="0" w:type="auto"/>
          </w:tcPr>
          <w:p w:rsidR="00E74432" w:rsidRPr="00145B72" w:rsidRDefault="00E74432" w:rsidP="008D4EBF">
            <w:pPr>
              <w:rPr>
                <w:rFonts w:ascii="Times New Roman" w:hAnsi="Times New Roman" w:cs="Times New Roman"/>
                <w:i/>
                <w:sz w:val="24"/>
                <w:szCs w:val="24"/>
              </w:rPr>
            </w:pPr>
            <w:r w:rsidRPr="00145B72">
              <w:rPr>
                <w:rFonts w:ascii="Times New Roman" w:hAnsi="Times New Roman" w:cs="Times New Roman"/>
                <w:i/>
                <w:sz w:val="24"/>
                <w:szCs w:val="24"/>
              </w:rPr>
              <w:t>Delivery outcomes</w:t>
            </w:r>
          </w:p>
        </w:tc>
        <w:tc>
          <w:tcPr>
            <w:tcW w:w="0" w:type="auto"/>
          </w:tcPr>
          <w:p w:rsidR="00E74432" w:rsidRPr="00145B72" w:rsidRDefault="00E74432" w:rsidP="008D4EBF">
            <w:pPr>
              <w:jc w:val="right"/>
              <w:rPr>
                <w:rFonts w:ascii="Times New Roman" w:hAnsi="Times New Roman" w:cs="Times New Roman"/>
                <w:sz w:val="24"/>
                <w:szCs w:val="24"/>
              </w:rPr>
            </w:pPr>
          </w:p>
        </w:tc>
        <w:tc>
          <w:tcPr>
            <w:tcW w:w="0" w:type="auto"/>
          </w:tcPr>
          <w:p w:rsidR="00E74432" w:rsidRPr="00145B72" w:rsidRDefault="00E74432" w:rsidP="008D4EBF">
            <w:pPr>
              <w:jc w:val="right"/>
              <w:rPr>
                <w:rFonts w:ascii="Times New Roman" w:hAnsi="Times New Roman" w:cs="Times New Roman"/>
                <w:sz w:val="24"/>
                <w:szCs w:val="24"/>
              </w:rPr>
            </w:pPr>
          </w:p>
        </w:tc>
      </w:tr>
      <w:tr w:rsidR="00145B72" w:rsidRPr="00145B72">
        <w:tc>
          <w:tcPr>
            <w:tcW w:w="0" w:type="auto"/>
          </w:tcPr>
          <w:p w:rsidR="0031750D" w:rsidRPr="00145B72" w:rsidRDefault="0031750D" w:rsidP="008D4EBF">
            <w:pPr>
              <w:rPr>
                <w:rFonts w:ascii="Times New Roman" w:hAnsi="Times New Roman" w:cs="Times New Roman"/>
                <w:sz w:val="24"/>
                <w:szCs w:val="24"/>
              </w:rPr>
            </w:pPr>
            <w:r w:rsidRPr="00145B72">
              <w:rPr>
                <w:rFonts w:ascii="Times New Roman" w:hAnsi="Times New Roman" w:cs="Times New Roman"/>
                <w:sz w:val="24"/>
                <w:szCs w:val="24"/>
              </w:rPr>
              <w:t>Prolonged labor</w:t>
            </w:r>
          </w:p>
        </w:tc>
        <w:tc>
          <w:tcPr>
            <w:tcW w:w="0" w:type="auto"/>
          </w:tcPr>
          <w:p w:rsidR="0031750D" w:rsidRPr="00145B72" w:rsidRDefault="00F85B4B" w:rsidP="008D4EBF">
            <w:pPr>
              <w:jc w:val="right"/>
              <w:rPr>
                <w:rFonts w:ascii="Times New Roman" w:hAnsi="Times New Roman" w:cs="Times New Roman"/>
                <w:sz w:val="24"/>
                <w:szCs w:val="24"/>
              </w:rPr>
            </w:pPr>
            <w:r w:rsidRPr="00145B72">
              <w:rPr>
                <w:rFonts w:ascii="Times New Roman" w:hAnsi="Times New Roman" w:cs="Times New Roman"/>
                <w:sz w:val="24"/>
                <w:szCs w:val="24"/>
              </w:rPr>
              <w:t>31 (2</w:t>
            </w:r>
            <w:r w:rsidR="00185CD8" w:rsidRPr="00145B72">
              <w:rPr>
                <w:rFonts w:ascii="Times New Roman" w:hAnsi="Times New Roman" w:cs="Times New Roman"/>
                <w:sz w:val="24"/>
                <w:szCs w:val="24"/>
              </w:rPr>
              <w:t>1</w:t>
            </w:r>
            <w:r w:rsidRPr="00145B72">
              <w:rPr>
                <w:rFonts w:ascii="Times New Roman" w:hAnsi="Times New Roman" w:cs="Times New Roman"/>
                <w:sz w:val="24"/>
                <w:szCs w:val="24"/>
              </w:rPr>
              <w:t>,</w:t>
            </w:r>
            <w:r w:rsidR="00185CD8" w:rsidRPr="00145B72">
              <w:rPr>
                <w:rFonts w:ascii="Times New Roman" w:hAnsi="Times New Roman" w:cs="Times New Roman"/>
                <w:sz w:val="24"/>
                <w:szCs w:val="24"/>
              </w:rPr>
              <w:t>938</w:t>
            </w:r>
            <w:r w:rsidRPr="00145B72">
              <w:rPr>
                <w:rFonts w:ascii="Times New Roman" w:hAnsi="Times New Roman" w:cs="Times New Roman"/>
                <w:sz w:val="24"/>
                <w:szCs w:val="24"/>
              </w:rPr>
              <w:t>)</w:t>
            </w:r>
          </w:p>
        </w:tc>
        <w:tc>
          <w:tcPr>
            <w:tcW w:w="0" w:type="auto"/>
          </w:tcPr>
          <w:p w:rsidR="0031750D" w:rsidRPr="00145B72" w:rsidRDefault="00A402CE" w:rsidP="008D4EBF">
            <w:pPr>
              <w:jc w:val="right"/>
              <w:rPr>
                <w:rFonts w:ascii="Times New Roman" w:hAnsi="Times New Roman" w:cs="Times New Roman"/>
                <w:sz w:val="24"/>
                <w:szCs w:val="24"/>
              </w:rPr>
            </w:pPr>
            <w:r w:rsidRPr="00145B72">
              <w:rPr>
                <w:rFonts w:ascii="Times New Roman" w:hAnsi="Times New Roman" w:cs="Times New Roman"/>
                <w:sz w:val="24"/>
                <w:szCs w:val="24"/>
              </w:rPr>
              <w:t>3</w:t>
            </w:r>
            <w:r w:rsidR="00780C3F" w:rsidRPr="00145B72">
              <w:rPr>
                <w:rFonts w:ascii="Times New Roman" w:hAnsi="Times New Roman" w:cs="Times New Roman"/>
                <w:sz w:val="24"/>
                <w:szCs w:val="24"/>
              </w:rPr>
              <w:t>1 (16,432</w:t>
            </w:r>
            <w:r w:rsidRPr="00145B72">
              <w:rPr>
                <w:rFonts w:ascii="Times New Roman" w:hAnsi="Times New Roman" w:cs="Times New Roman"/>
                <w:sz w:val="24"/>
                <w:szCs w:val="24"/>
              </w:rPr>
              <w:t>)</w:t>
            </w:r>
          </w:p>
        </w:tc>
      </w:tr>
      <w:tr w:rsidR="00145B72" w:rsidRPr="00145B72">
        <w:tc>
          <w:tcPr>
            <w:tcW w:w="0" w:type="auto"/>
          </w:tcPr>
          <w:p w:rsidR="0031750D" w:rsidRPr="00145B72" w:rsidRDefault="0031750D" w:rsidP="008D4EBF">
            <w:pPr>
              <w:rPr>
                <w:rFonts w:ascii="Times New Roman" w:hAnsi="Times New Roman" w:cs="Times New Roman"/>
                <w:sz w:val="24"/>
                <w:szCs w:val="24"/>
              </w:rPr>
            </w:pPr>
            <w:r w:rsidRPr="00145B72">
              <w:rPr>
                <w:rFonts w:ascii="Times New Roman" w:hAnsi="Times New Roman" w:cs="Times New Roman"/>
                <w:sz w:val="24"/>
                <w:szCs w:val="24"/>
              </w:rPr>
              <w:t>Instrument-assisted</w:t>
            </w:r>
          </w:p>
        </w:tc>
        <w:tc>
          <w:tcPr>
            <w:tcW w:w="0" w:type="auto"/>
          </w:tcPr>
          <w:p w:rsidR="0031750D" w:rsidRPr="00145B72" w:rsidRDefault="00185CD8" w:rsidP="008D4EBF">
            <w:pPr>
              <w:jc w:val="right"/>
              <w:rPr>
                <w:rFonts w:ascii="Times New Roman" w:hAnsi="Times New Roman" w:cs="Times New Roman"/>
                <w:sz w:val="24"/>
                <w:szCs w:val="24"/>
              </w:rPr>
            </w:pPr>
            <w:r w:rsidRPr="00145B72">
              <w:rPr>
                <w:rFonts w:ascii="Times New Roman" w:hAnsi="Times New Roman" w:cs="Times New Roman"/>
                <w:sz w:val="24"/>
                <w:szCs w:val="24"/>
              </w:rPr>
              <w:t>9 (6,627</w:t>
            </w:r>
            <w:r w:rsidR="00F85B4B" w:rsidRPr="00145B72">
              <w:rPr>
                <w:rFonts w:ascii="Times New Roman" w:hAnsi="Times New Roman" w:cs="Times New Roman"/>
                <w:sz w:val="24"/>
                <w:szCs w:val="24"/>
              </w:rPr>
              <w:t>)</w:t>
            </w:r>
          </w:p>
        </w:tc>
        <w:tc>
          <w:tcPr>
            <w:tcW w:w="0" w:type="auto"/>
          </w:tcPr>
          <w:p w:rsidR="0031750D" w:rsidRPr="00145B72" w:rsidRDefault="00A402CE" w:rsidP="008D4EBF">
            <w:pPr>
              <w:jc w:val="right"/>
              <w:rPr>
                <w:rFonts w:ascii="Times New Roman" w:hAnsi="Times New Roman" w:cs="Times New Roman"/>
                <w:sz w:val="24"/>
                <w:szCs w:val="24"/>
              </w:rPr>
            </w:pPr>
            <w:r w:rsidRPr="00145B72">
              <w:rPr>
                <w:rFonts w:ascii="Times New Roman" w:hAnsi="Times New Roman" w:cs="Times New Roman"/>
                <w:sz w:val="24"/>
                <w:szCs w:val="24"/>
              </w:rPr>
              <w:t>1</w:t>
            </w:r>
            <w:r w:rsidR="00780C3F" w:rsidRPr="00145B72">
              <w:rPr>
                <w:rFonts w:ascii="Times New Roman" w:hAnsi="Times New Roman" w:cs="Times New Roman"/>
                <w:sz w:val="24"/>
                <w:szCs w:val="24"/>
              </w:rPr>
              <w:t>0 (5,084</w:t>
            </w:r>
            <w:r w:rsidRPr="00145B72">
              <w:rPr>
                <w:rFonts w:ascii="Times New Roman" w:hAnsi="Times New Roman" w:cs="Times New Roman"/>
                <w:sz w:val="24"/>
                <w:szCs w:val="24"/>
              </w:rPr>
              <w:t>)</w:t>
            </w:r>
          </w:p>
        </w:tc>
      </w:tr>
      <w:tr w:rsidR="00145B72" w:rsidRPr="00145B72">
        <w:tc>
          <w:tcPr>
            <w:tcW w:w="0" w:type="auto"/>
          </w:tcPr>
          <w:p w:rsidR="0031750D" w:rsidRPr="00145B72" w:rsidRDefault="0031750D" w:rsidP="008D4EBF">
            <w:pPr>
              <w:rPr>
                <w:rFonts w:ascii="Times New Roman" w:hAnsi="Times New Roman" w:cs="Times New Roman"/>
                <w:sz w:val="24"/>
                <w:szCs w:val="24"/>
              </w:rPr>
            </w:pPr>
            <w:r w:rsidRPr="00145B72">
              <w:rPr>
                <w:rFonts w:ascii="Times New Roman" w:hAnsi="Times New Roman" w:cs="Times New Roman"/>
                <w:sz w:val="24"/>
                <w:szCs w:val="24"/>
              </w:rPr>
              <w:t>Caesarian</w:t>
            </w:r>
          </w:p>
        </w:tc>
        <w:tc>
          <w:tcPr>
            <w:tcW w:w="0" w:type="auto"/>
          </w:tcPr>
          <w:p w:rsidR="0031750D" w:rsidRPr="00145B72" w:rsidRDefault="00F85B4B" w:rsidP="008D4EBF">
            <w:pPr>
              <w:jc w:val="right"/>
              <w:rPr>
                <w:rFonts w:ascii="Times New Roman" w:hAnsi="Times New Roman" w:cs="Times New Roman"/>
                <w:sz w:val="24"/>
                <w:szCs w:val="24"/>
              </w:rPr>
            </w:pPr>
            <w:r w:rsidRPr="00145B72">
              <w:rPr>
                <w:rFonts w:ascii="Times New Roman" w:hAnsi="Times New Roman" w:cs="Times New Roman"/>
                <w:sz w:val="24"/>
                <w:szCs w:val="24"/>
              </w:rPr>
              <w:t>6 (4,5</w:t>
            </w:r>
            <w:r w:rsidR="00185CD8" w:rsidRPr="00145B72">
              <w:rPr>
                <w:rFonts w:ascii="Times New Roman" w:hAnsi="Times New Roman" w:cs="Times New Roman"/>
                <w:sz w:val="24"/>
                <w:szCs w:val="24"/>
              </w:rPr>
              <w:t>15</w:t>
            </w:r>
            <w:r w:rsidRPr="00145B72">
              <w:rPr>
                <w:rFonts w:ascii="Times New Roman" w:hAnsi="Times New Roman" w:cs="Times New Roman"/>
                <w:sz w:val="24"/>
                <w:szCs w:val="24"/>
              </w:rPr>
              <w:t>)</w:t>
            </w:r>
          </w:p>
        </w:tc>
        <w:tc>
          <w:tcPr>
            <w:tcW w:w="0" w:type="auto"/>
          </w:tcPr>
          <w:p w:rsidR="0031750D" w:rsidRPr="00145B72" w:rsidRDefault="00A402CE" w:rsidP="008D4EBF">
            <w:pPr>
              <w:jc w:val="right"/>
              <w:rPr>
                <w:rFonts w:ascii="Times New Roman" w:hAnsi="Times New Roman" w:cs="Times New Roman"/>
                <w:sz w:val="24"/>
                <w:szCs w:val="24"/>
              </w:rPr>
            </w:pPr>
            <w:r w:rsidRPr="00145B72">
              <w:rPr>
                <w:rFonts w:ascii="Times New Roman" w:hAnsi="Times New Roman" w:cs="Times New Roman"/>
                <w:sz w:val="24"/>
                <w:szCs w:val="24"/>
              </w:rPr>
              <w:t>6</w:t>
            </w:r>
            <w:r w:rsidR="00780C3F" w:rsidRPr="00145B72">
              <w:rPr>
                <w:rFonts w:ascii="Times New Roman" w:hAnsi="Times New Roman" w:cs="Times New Roman"/>
                <w:sz w:val="24"/>
                <w:szCs w:val="24"/>
              </w:rPr>
              <w:t xml:space="preserve"> (3,210</w:t>
            </w:r>
            <w:r w:rsidRPr="00145B72">
              <w:rPr>
                <w:rFonts w:ascii="Times New Roman" w:hAnsi="Times New Roman" w:cs="Times New Roman"/>
                <w:sz w:val="24"/>
                <w:szCs w:val="24"/>
              </w:rPr>
              <w:t>)</w:t>
            </w:r>
          </w:p>
        </w:tc>
      </w:tr>
      <w:tr w:rsidR="00145B72" w:rsidRPr="00145B72">
        <w:tc>
          <w:tcPr>
            <w:tcW w:w="0" w:type="auto"/>
          </w:tcPr>
          <w:p w:rsidR="0031750D" w:rsidRPr="00145B72" w:rsidRDefault="0031750D" w:rsidP="008D4EBF">
            <w:pPr>
              <w:rPr>
                <w:rFonts w:ascii="Times New Roman" w:hAnsi="Times New Roman" w:cs="Times New Roman"/>
                <w:sz w:val="24"/>
                <w:szCs w:val="24"/>
              </w:rPr>
            </w:pPr>
            <w:r w:rsidRPr="00145B72">
              <w:rPr>
                <w:rFonts w:ascii="Times New Roman" w:hAnsi="Times New Roman" w:cs="Times New Roman"/>
                <w:sz w:val="24"/>
                <w:szCs w:val="24"/>
              </w:rPr>
              <w:t>Induced</w:t>
            </w:r>
          </w:p>
        </w:tc>
        <w:tc>
          <w:tcPr>
            <w:tcW w:w="0" w:type="auto"/>
          </w:tcPr>
          <w:p w:rsidR="0031750D" w:rsidRPr="00145B72" w:rsidRDefault="00F85B4B" w:rsidP="008D4EBF">
            <w:pPr>
              <w:jc w:val="right"/>
              <w:rPr>
                <w:rFonts w:ascii="Times New Roman" w:hAnsi="Times New Roman" w:cs="Times New Roman"/>
                <w:sz w:val="24"/>
                <w:szCs w:val="24"/>
              </w:rPr>
            </w:pPr>
            <w:r w:rsidRPr="00145B72">
              <w:rPr>
                <w:rFonts w:ascii="Times New Roman" w:hAnsi="Times New Roman" w:cs="Times New Roman"/>
                <w:sz w:val="24"/>
                <w:szCs w:val="24"/>
              </w:rPr>
              <w:t>13 (9,</w:t>
            </w:r>
            <w:r w:rsidR="00185CD8" w:rsidRPr="00145B72">
              <w:rPr>
                <w:rFonts w:ascii="Times New Roman" w:hAnsi="Times New Roman" w:cs="Times New Roman"/>
                <w:sz w:val="24"/>
                <w:szCs w:val="24"/>
              </w:rPr>
              <w:t>249</w:t>
            </w:r>
            <w:r w:rsidRPr="00145B72">
              <w:rPr>
                <w:rFonts w:ascii="Times New Roman" w:hAnsi="Times New Roman" w:cs="Times New Roman"/>
                <w:sz w:val="24"/>
                <w:szCs w:val="24"/>
              </w:rPr>
              <w:t>)</w:t>
            </w:r>
          </w:p>
        </w:tc>
        <w:tc>
          <w:tcPr>
            <w:tcW w:w="0" w:type="auto"/>
          </w:tcPr>
          <w:p w:rsidR="0031750D" w:rsidRPr="00145B72" w:rsidRDefault="00A402CE" w:rsidP="008D4EBF">
            <w:pPr>
              <w:jc w:val="right"/>
              <w:rPr>
                <w:rFonts w:ascii="Times New Roman" w:hAnsi="Times New Roman" w:cs="Times New Roman"/>
                <w:sz w:val="24"/>
                <w:szCs w:val="24"/>
              </w:rPr>
            </w:pPr>
            <w:r w:rsidRPr="00145B72">
              <w:rPr>
                <w:rFonts w:ascii="Times New Roman" w:hAnsi="Times New Roman" w:cs="Times New Roman"/>
                <w:sz w:val="24"/>
                <w:szCs w:val="24"/>
              </w:rPr>
              <w:t>1</w:t>
            </w:r>
            <w:r w:rsidR="00780C3F" w:rsidRPr="00145B72">
              <w:rPr>
                <w:rFonts w:ascii="Times New Roman" w:hAnsi="Times New Roman" w:cs="Times New Roman"/>
                <w:sz w:val="24"/>
                <w:szCs w:val="24"/>
              </w:rPr>
              <w:t>3 (6,701</w:t>
            </w:r>
            <w:r w:rsidRPr="00145B72">
              <w:rPr>
                <w:rFonts w:ascii="Times New Roman" w:hAnsi="Times New Roman" w:cs="Times New Roman"/>
                <w:sz w:val="24"/>
                <w:szCs w:val="24"/>
              </w:rPr>
              <w:t>)</w:t>
            </w:r>
          </w:p>
        </w:tc>
      </w:tr>
      <w:tr w:rsidR="00145B72" w:rsidRPr="00145B72">
        <w:tc>
          <w:tcPr>
            <w:tcW w:w="0" w:type="auto"/>
          </w:tcPr>
          <w:p w:rsidR="0031750D" w:rsidRPr="00145B72" w:rsidRDefault="0031750D" w:rsidP="008D4EBF">
            <w:pPr>
              <w:rPr>
                <w:rFonts w:ascii="Times New Roman" w:hAnsi="Times New Roman" w:cs="Times New Roman"/>
                <w:sz w:val="24"/>
                <w:szCs w:val="24"/>
              </w:rPr>
            </w:pPr>
            <w:r w:rsidRPr="00145B72">
              <w:rPr>
                <w:rFonts w:ascii="Times New Roman" w:hAnsi="Times New Roman" w:cs="Times New Roman"/>
                <w:sz w:val="24"/>
                <w:szCs w:val="24"/>
              </w:rPr>
              <w:t>Nonvertex</w:t>
            </w:r>
          </w:p>
        </w:tc>
        <w:tc>
          <w:tcPr>
            <w:tcW w:w="0" w:type="auto"/>
          </w:tcPr>
          <w:p w:rsidR="0031750D" w:rsidRPr="00145B72" w:rsidRDefault="00F85B4B" w:rsidP="008D4EBF">
            <w:pPr>
              <w:jc w:val="right"/>
              <w:rPr>
                <w:rFonts w:ascii="Times New Roman" w:hAnsi="Times New Roman" w:cs="Times New Roman"/>
                <w:sz w:val="24"/>
                <w:szCs w:val="24"/>
              </w:rPr>
            </w:pPr>
            <w:r w:rsidRPr="00145B72">
              <w:rPr>
                <w:rFonts w:ascii="Times New Roman" w:hAnsi="Times New Roman" w:cs="Times New Roman"/>
                <w:sz w:val="24"/>
                <w:szCs w:val="24"/>
              </w:rPr>
              <w:t>8 (5,9</w:t>
            </w:r>
            <w:r w:rsidR="00185CD8" w:rsidRPr="00145B72">
              <w:rPr>
                <w:rFonts w:ascii="Times New Roman" w:hAnsi="Times New Roman" w:cs="Times New Roman"/>
                <w:sz w:val="24"/>
                <w:szCs w:val="24"/>
              </w:rPr>
              <w:t>29</w:t>
            </w:r>
            <w:r w:rsidRPr="00145B72">
              <w:rPr>
                <w:rFonts w:ascii="Times New Roman" w:hAnsi="Times New Roman" w:cs="Times New Roman"/>
                <w:sz w:val="24"/>
                <w:szCs w:val="24"/>
              </w:rPr>
              <w:t>)</w:t>
            </w:r>
          </w:p>
        </w:tc>
        <w:tc>
          <w:tcPr>
            <w:tcW w:w="0" w:type="auto"/>
          </w:tcPr>
          <w:p w:rsidR="0031750D" w:rsidRPr="00145B72" w:rsidRDefault="00A402CE" w:rsidP="008D4EBF">
            <w:pPr>
              <w:jc w:val="right"/>
              <w:rPr>
                <w:rFonts w:ascii="Times New Roman" w:hAnsi="Times New Roman" w:cs="Times New Roman"/>
                <w:sz w:val="24"/>
                <w:szCs w:val="24"/>
              </w:rPr>
            </w:pPr>
            <w:r w:rsidRPr="00145B72">
              <w:rPr>
                <w:rFonts w:ascii="Times New Roman" w:hAnsi="Times New Roman" w:cs="Times New Roman"/>
                <w:sz w:val="24"/>
                <w:szCs w:val="24"/>
              </w:rPr>
              <w:t>8 (4,358)</w:t>
            </w:r>
          </w:p>
        </w:tc>
      </w:tr>
      <w:tr w:rsidR="00145B72" w:rsidRPr="00145B72">
        <w:tc>
          <w:tcPr>
            <w:tcW w:w="0" w:type="auto"/>
          </w:tcPr>
          <w:p w:rsidR="00E74432" w:rsidRPr="00145B72" w:rsidRDefault="00E74432" w:rsidP="008D4EBF">
            <w:pPr>
              <w:rPr>
                <w:rFonts w:ascii="Times New Roman" w:hAnsi="Times New Roman" w:cs="Times New Roman"/>
                <w:i/>
                <w:sz w:val="24"/>
                <w:szCs w:val="24"/>
              </w:rPr>
            </w:pPr>
            <w:r w:rsidRPr="00145B72">
              <w:rPr>
                <w:rFonts w:ascii="Times New Roman" w:hAnsi="Times New Roman" w:cs="Times New Roman"/>
                <w:i/>
                <w:sz w:val="24"/>
                <w:szCs w:val="24"/>
              </w:rPr>
              <w:t>Neonatal outcomes</w:t>
            </w:r>
          </w:p>
        </w:tc>
        <w:tc>
          <w:tcPr>
            <w:tcW w:w="0" w:type="auto"/>
          </w:tcPr>
          <w:p w:rsidR="00E74432" w:rsidRPr="00145B72" w:rsidRDefault="00E74432" w:rsidP="008D4EBF">
            <w:pPr>
              <w:jc w:val="right"/>
              <w:rPr>
                <w:rFonts w:ascii="Times New Roman" w:hAnsi="Times New Roman" w:cs="Times New Roman"/>
                <w:sz w:val="24"/>
                <w:szCs w:val="24"/>
              </w:rPr>
            </w:pPr>
          </w:p>
        </w:tc>
        <w:tc>
          <w:tcPr>
            <w:tcW w:w="0" w:type="auto"/>
          </w:tcPr>
          <w:p w:rsidR="00E74432" w:rsidRPr="00145B72" w:rsidRDefault="00E74432" w:rsidP="008D4EBF">
            <w:pPr>
              <w:jc w:val="right"/>
              <w:rPr>
                <w:rFonts w:ascii="Times New Roman" w:hAnsi="Times New Roman" w:cs="Times New Roman"/>
                <w:sz w:val="24"/>
                <w:szCs w:val="24"/>
              </w:rPr>
            </w:pPr>
          </w:p>
        </w:tc>
      </w:tr>
      <w:tr w:rsidR="00145B72" w:rsidRPr="00145B72">
        <w:tc>
          <w:tcPr>
            <w:tcW w:w="0" w:type="auto"/>
          </w:tcPr>
          <w:p w:rsidR="0031750D" w:rsidRPr="00145B72" w:rsidRDefault="0031750D" w:rsidP="008D4EBF">
            <w:pPr>
              <w:rPr>
                <w:rFonts w:ascii="Times New Roman" w:hAnsi="Times New Roman" w:cs="Times New Roman"/>
                <w:sz w:val="24"/>
                <w:szCs w:val="24"/>
              </w:rPr>
            </w:pPr>
            <w:r w:rsidRPr="00145B72">
              <w:rPr>
                <w:rFonts w:ascii="Times New Roman" w:hAnsi="Times New Roman" w:cs="Times New Roman"/>
                <w:sz w:val="24"/>
                <w:szCs w:val="24"/>
              </w:rPr>
              <w:t>Birth weight</w:t>
            </w:r>
            <w:r w:rsidR="00E47995" w:rsidRPr="00145B72">
              <w:rPr>
                <w:rFonts w:ascii="Times New Roman" w:hAnsi="Times New Roman" w:cs="Times New Roman"/>
                <w:sz w:val="24"/>
                <w:szCs w:val="24"/>
              </w:rPr>
              <w:t xml:space="preserve"> (kg)</w:t>
            </w:r>
          </w:p>
        </w:tc>
        <w:tc>
          <w:tcPr>
            <w:tcW w:w="0" w:type="auto"/>
          </w:tcPr>
          <w:p w:rsidR="0031750D" w:rsidRPr="00145B72" w:rsidRDefault="00474A9D" w:rsidP="008D4EBF">
            <w:pPr>
              <w:jc w:val="right"/>
              <w:rPr>
                <w:rFonts w:ascii="Times New Roman" w:hAnsi="Times New Roman" w:cs="Times New Roman"/>
                <w:sz w:val="24"/>
                <w:szCs w:val="24"/>
              </w:rPr>
            </w:pPr>
            <w:r w:rsidRPr="00145B72">
              <w:rPr>
                <w:rFonts w:ascii="Times New Roman" w:hAnsi="Times New Roman" w:cs="Times New Roman"/>
                <w:sz w:val="24"/>
                <w:szCs w:val="24"/>
              </w:rPr>
              <w:t>3.6</w:t>
            </w:r>
            <w:r w:rsidR="00E47995" w:rsidRPr="00145B72">
              <w:rPr>
                <w:rFonts w:ascii="Times New Roman" w:hAnsi="Times New Roman" w:cs="Times New Roman"/>
                <w:sz w:val="24"/>
                <w:szCs w:val="24"/>
              </w:rPr>
              <w:t>1</w:t>
            </w:r>
            <w:r w:rsidR="00F85B4B" w:rsidRPr="00145B72">
              <w:rPr>
                <w:rFonts w:ascii="Times New Roman" w:hAnsi="Times New Roman" w:cs="Times New Roman"/>
                <w:sz w:val="24"/>
                <w:szCs w:val="24"/>
              </w:rPr>
              <w:t xml:space="preserve"> (</w:t>
            </w:r>
            <w:r w:rsidR="00E47995" w:rsidRPr="00145B72">
              <w:rPr>
                <w:rFonts w:ascii="Times New Roman" w:hAnsi="Times New Roman" w:cs="Times New Roman"/>
                <w:sz w:val="24"/>
                <w:szCs w:val="24"/>
              </w:rPr>
              <w:t>0.54</w:t>
            </w:r>
            <w:r w:rsidR="00F85B4B" w:rsidRPr="00145B72">
              <w:rPr>
                <w:rFonts w:ascii="Times New Roman" w:hAnsi="Times New Roman" w:cs="Times New Roman"/>
                <w:sz w:val="24"/>
                <w:szCs w:val="24"/>
              </w:rPr>
              <w:t>)</w:t>
            </w:r>
          </w:p>
        </w:tc>
        <w:tc>
          <w:tcPr>
            <w:tcW w:w="0" w:type="auto"/>
          </w:tcPr>
          <w:p w:rsidR="0031750D" w:rsidRPr="00145B72" w:rsidRDefault="00E47995" w:rsidP="008D4EBF">
            <w:pPr>
              <w:jc w:val="right"/>
              <w:rPr>
                <w:rFonts w:ascii="Times New Roman" w:hAnsi="Times New Roman" w:cs="Times New Roman"/>
                <w:sz w:val="24"/>
                <w:szCs w:val="24"/>
              </w:rPr>
            </w:pPr>
            <w:r w:rsidRPr="00145B72">
              <w:rPr>
                <w:rFonts w:ascii="Times New Roman" w:hAnsi="Times New Roman" w:cs="Times New Roman"/>
                <w:sz w:val="24"/>
                <w:szCs w:val="24"/>
              </w:rPr>
              <w:t>3.62</w:t>
            </w:r>
            <w:r w:rsidR="00A402CE" w:rsidRPr="00145B72">
              <w:rPr>
                <w:rFonts w:ascii="Times New Roman" w:hAnsi="Times New Roman" w:cs="Times New Roman"/>
                <w:sz w:val="24"/>
                <w:szCs w:val="24"/>
              </w:rPr>
              <w:t xml:space="preserve"> (</w:t>
            </w:r>
            <w:r w:rsidRPr="00145B72">
              <w:rPr>
                <w:rFonts w:ascii="Times New Roman" w:hAnsi="Times New Roman" w:cs="Times New Roman"/>
                <w:sz w:val="24"/>
                <w:szCs w:val="24"/>
              </w:rPr>
              <w:t>0.53</w:t>
            </w:r>
            <w:r w:rsidR="00A402CE" w:rsidRPr="00145B72">
              <w:rPr>
                <w:rFonts w:ascii="Times New Roman" w:hAnsi="Times New Roman" w:cs="Times New Roman"/>
                <w:sz w:val="24"/>
                <w:szCs w:val="24"/>
              </w:rPr>
              <w:t>)</w:t>
            </w:r>
          </w:p>
        </w:tc>
      </w:tr>
      <w:tr w:rsidR="00145B72" w:rsidRPr="00145B72">
        <w:tc>
          <w:tcPr>
            <w:tcW w:w="0" w:type="auto"/>
          </w:tcPr>
          <w:p w:rsidR="0031750D" w:rsidRPr="00145B72" w:rsidRDefault="0031750D" w:rsidP="008D4EBF">
            <w:pPr>
              <w:rPr>
                <w:rFonts w:ascii="Times New Roman" w:hAnsi="Times New Roman" w:cs="Times New Roman"/>
                <w:sz w:val="24"/>
                <w:szCs w:val="24"/>
              </w:rPr>
            </w:pPr>
            <w:r w:rsidRPr="00145B72">
              <w:rPr>
                <w:rFonts w:ascii="Times New Roman" w:hAnsi="Times New Roman" w:cs="Times New Roman"/>
                <w:sz w:val="24"/>
                <w:szCs w:val="24"/>
              </w:rPr>
              <w:t>Small birth length</w:t>
            </w:r>
          </w:p>
        </w:tc>
        <w:tc>
          <w:tcPr>
            <w:tcW w:w="0" w:type="auto"/>
          </w:tcPr>
          <w:p w:rsidR="0031750D" w:rsidRPr="00145B72" w:rsidRDefault="00F85B4B" w:rsidP="008D4EBF">
            <w:pPr>
              <w:jc w:val="right"/>
              <w:rPr>
                <w:rFonts w:ascii="Times New Roman" w:hAnsi="Times New Roman" w:cs="Times New Roman"/>
                <w:sz w:val="24"/>
                <w:szCs w:val="24"/>
              </w:rPr>
            </w:pPr>
            <w:r w:rsidRPr="00145B72">
              <w:rPr>
                <w:rFonts w:ascii="Times New Roman" w:hAnsi="Times New Roman" w:cs="Times New Roman"/>
                <w:sz w:val="24"/>
                <w:szCs w:val="24"/>
              </w:rPr>
              <w:t>5 (3,</w:t>
            </w:r>
            <w:r w:rsidR="00185CD8" w:rsidRPr="00145B72">
              <w:rPr>
                <w:rFonts w:ascii="Times New Roman" w:hAnsi="Times New Roman" w:cs="Times New Roman"/>
                <w:sz w:val="24"/>
                <w:szCs w:val="24"/>
              </w:rPr>
              <w:t>796</w:t>
            </w:r>
            <w:r w:rsidRPr="00145B72">
              <w:rPr>
                <w:rFonts w:ascii="Times New Roman" w:hAnsi="Times New Roman" w:cs="Times New Roman"/>
                <w:sz w:val="24"/>
                <w:szCs w:val="24"/>
              </w:rPr>
              <w:t>)</w:t>
            </w:r>
          </w:p>
        </w:tc>
        <w:tc>
          <w:tcPr>
            <w:tcW w:w="0" w:type="auto"/>
          </w:tcPr>
          <w:p w:rsidR="0031750D" w:rsidRPr="00145B72" w:rsidRDefault="00A402CE" w:rsidP="008D4EBF">
            <w:pPr>
              <w:jc w:val="right"/>
              <w:rPr>
                <w:rFonts w:ascii="Times New Roman" w:hAnsi="Times New Roman" w:cs="Times New Roman"/>
                <w:sz w:val="24"/>
                <w:szCs w:val="24"/>
              </w:rPr>
            </w:pPr>
            <w:r w:rsidRPr="00145B72">
              <w:rPr>
                <w:rFonts w:ascii="Times New Roman" w:hAnsi="Times New Roman" w:cs="Times New Roman"/>
                <w:sz w:val="24"/>
                <w:szCs w:val="24"/>
              </w:rPr>
              <w:t>5 (2,71</w:t>
            </w:r>
            <w:r w:rsidR="00780C3F" w:rsidRPr="00145B72">
              <w:rPr>
                <w:rFonts w:ascii="Times New Roman" w:hAnsi="Times New Roman" w:cs="Times New Roman"/>
                <w:sz w:val="24"/>
                <w:szCs w:val="24"/>
              </w:rPr>
              <w:t>2</w:t>
            </w:r>
            <w:r w:rsidRPr="00145B72">
              <w:rPr>
                <w:rFonts w:ascii="Times New Roman" w:hAnsi="Times New Roman" w:cs="Times New Roman"/>
                <w:sz w:val="24"/>
                <w:szCs w:val="24"/>
              </w:rPr>
              <w:t>)</w:t>
            </w:r>
          </w:p>
        </w:tc>
      </w:tr>
      <w:tr w:rsidR="00145B72" w:rsidRPr="00145B72">
        <w:tc>
          <w:tcPr>
            <w:tcW w:w="0" w:type="auto"/>
          </w:tcPr>
          <w:p w:rsidR="0031750D" w:rsidRPr="00145B72" w:rsidRDefault="0031750D" w:rsidP="008D4EBF">
            <w:pPr>
              <w:rPr>
                <w:rFonts w:ascii="Times New Roman" w:hAnsi="Times New Roman" w:cs="Times New Roman"/>
                <w:sz w:val="24"/>
                <w:szCs w:val="24"/>
              </w:rPr>
            </w:pPr>
            <w:r w:rsidRPr="00145B72">
              <w:rPr>
                <w:rFonts w:ascii="Times New Roman" w:hAnsi="Times New Roman" w:cs="Times New Roman"/>
                <w:sz w:val="24"/>
                <w:szCs w:val="24"/>
              </w:rPr>
              <w:t>Large birth length</w:t>
            </w:r>
          </w:p>
        </w:tc>
        <w:tc>
          <w:tcPr>
            <w:tcW w:w="0" w:type="auto"/>
          </w:tcPr>
          <w:p w:rsidR="0031750D" w:rsidRPr="00145B72" w:rsidRDefault="00F85B4B" w:rsidP="008D4EBF">
            <w:pPr>
              <w:jc w:val="right"/>
              <w:rPr>
                <w:rFonts w:ascii="Times New Roman" w:hAnsi="Times New Roman" w:cs="Times New Roman"/>
                <w:sz w:val="24"/>
                <w:szCs w:val="24"/>
              </w:rPr>
            </w:pPr>
            <w:r w:rsidRPr="00145B72">
              <w:rPr>
                <w:rFonts w:ascii="Times New Roman" w:hAnsi="Times New Roman" w:cs="Times New Roman"/>
                <w:sz w:val="24"/>
                <w:szCs w:val="24"/>
              </w:rPr>
              <w:t>22 (15,</w:t>
            </w:r>
            <w:r w:rsidR="00185CD8" w:rsidRPr="00145B72">
              <w:rPr>
                <w:rFonts w:ascii="Times New Roman" w:hAnsi="Times New Roman" w:cs="Times New Roman"/>
                <w:sz w:val="24"/>
                <w:szCs w:val="24"/>
              </w:rPr>
              <w:t>211</w:t>
            </w:r>
            <w:r w:rsidRPr="00145B72">
              <w:rPr>
                <w:rFonts w:ascii="Times New Roman" w:hAnsi="Times New Roman" w:cs="Times New Roman"/>
                <w:sz w:val="24"/>
                <w:szCs w:val="24"/>
              </w:rPr>
              <w:t>)</w:t>
            </w:r>
          </w:p>
        </w:tc>
        <w:tc>
          <w:tcPr>
            <w:tcW w:w="0" w:type="auto"/>
          </w:tcPr>
          <w:p w:rsidR="0031750D" w:rsidRPr="00145B72" w:rsidRDefault="00A402CE" w:rsidP="008D4EBF">
            <w:pPr>
              <w:jc w:val="right"/>
              <w:rPr>
                <w:rFonts w:ascii="Times New Roman" w:hAnsi="Times New Roman" w:cs="Times New Roman"/>
                <w:sz w:val="24"/>
                <w:szCs w:val="24"/>
              </w:rPr>
            </w:pPr>
            <w:r w:rsidRPr="00145B72">
              <w:rPr>
                <w:rFonts w:ascii="Times New Roman" w:hAnsi="Times New Roman" w:cs="Times New Roman"/>
                <w:sz w:val="24"/>
                <w:szCs w:val="24"/>
              </w:rPr>
              <w:t>2</w:t>
            </w:r>
            <w:r w:rsidR="00780C3F" w:rsidRPr="00145B72">
              <w:rPr>
                <w:rFonts w:ascii="Times New Roman" w:hAnsi="Times New Roman" w:cs="Times New Roman"/>
                <w:sz w:val="24"/>
                <w:szCs w:val="24"/>
              </w:rPr>
              <w:t>2 (11,347</w:t>
            </w:r>
            <w:r w:rsidRPr="00145B72">
              <w:rPr>
                <w:rFonts w:ascii="Times New Roman" w:hAnsi="Times New Roman" w:cs="Times New Roman"/>
                <w:sz w:val="24"/>
                <w:szCs w:val="24"/>
              </w:rPr>
              <w:t>)</w:t>
            </w:r>
          </w:p>
        </w:tc>
      </w:tr>
      <w:tr w:rsidR="00145B72" w:rsidRPr="00145B72">
        <w:tc>
          <w:tcPr>
            <w:tcW w:w="0" w:type="auto"/>
          </w:tcPr>
          <w:p w:rsidR="0031750D" w:rsidRPr="00145B72" w:rsidRDefault="0031750D" w:rsidP="008D4EBF">
            <w:pPr>
              <w:rPr>
                <w:rFonts w:ascii="Times New Roman" w:hAnsi="Times New Roman" w:cs="Times New Roman"/>
                <w:sz w:val="24"/>
                <w:szCs w:val="24"/>
              </w:rPr>
            </w:pPr>
            <w:r w:rsidRPr="00145B72">
              <w:rPr>
                <w:rFonts w:ascii="Times New Roman" w:hAnsi="Times New Roman" w:cs="Times New Roman"/>
                <w:sz w:val="24"/>
                <w:szCs w:val="24"/>
              </w:rPr>
              <w:t xml:space="preserve">Preterm </w:t>
            </w:r>
          </w:p>
        </w:tc>
        <w:tc>
          <w:tcPr>
            <w:tcW w:w="0" w:type="auto"/>
          </w:tcPr>
          <w:p w:rsidR="0031750D" w:rsidRPr="00145B72" w:rsidRDefault="00F85B4B" w:rsidP="008D4EBF">
            <w:pPr>
              <w:jc w:val="right"/>
              <w:rPr>
                <w:rFonts w:ascii="Times New Roman" w:hAnsi="Times New Roman" w:cs="Times New Roman"/>
                <w:sz w:val="24"/>
                <w:szCs w:val="24"/>
              </w:rPr>
            </w:pPr>
            <w:r w:rsidRPr="00145B72">
              <w:rPr>
                <w:rFonts w:ascii="Times New Roman" w:hAnsi="Times New Roman" w:cs="Times New Roman"/>
                <w:sz w:val="24"/>
                <w:szCs w:val="24"/>
              </w:rPr>
              <w:t>4 (2,6</w:t>
            </w:r>
            <w:r w:rsidR="00185CD8" w:rsidRPr="00145B72">
              <w:rPr>
                <w:rFonts w:ascii="Times New Roman" w:hAnsi="Times New Roman" w:cs="Times New Roman"/>
                <w:sz w:val="24"/>
                <w:szCs w:val="24"/>
              </w:rPr>
              <w:t>07</w:t>
            </w:r>
            <w:r w:rsidRPr="00145B72">
              <w:rPr>
                <w:rFonts w:ascii="Times New Roman" w:hAnsi="Times New Roman" w:cs="Times New Roman"/>
                <w:sz w:val="24"/>
                <w:szCs w:val="24"/>
              </w:rPr>
              <w:t>)</w:t>
            </w:r>
          </w:p>
        </w:tc>
        <w:tc>
          <w:tcPr>
            <w:tcW w:w="0" w:type="auto"/>
          </w:tcPr>
          <w:p w:rsidR="0031750D" w:rsidRPr="00145B72" w:rsidRDefault="00A402CE" w:rsidP="008D4EBF">
            <w:pPr>
              <w:jc w:val="right"/>
              <w:rPr>
                <w:rFonts w:ascii="Times New Roman" w:hAnsi="Times New Roman" w:cs="Times New Roman"/>
                <w:sz w:val="24"/>
                <w:szCs w:val="24"/>
              </w:rPr>
            </w:pPr>
            <w:r w:rsidRPr="00145B72">
              <w:rPr>
                <w:rFonts w:ascii="Times New Roman" w:hAnsi="Times New Roman" w:cs="Times New Roman"/>
                <w:sz w:val="24"/>
                <w:szCs w:val="24"/>
              </w:rPr>
              <w:t>3</w:t>
            </w:r>
            <w:r w:rsidR="00780C3F" w:rsidRPr="00145B72">
              <w:rPr>
                <w:rFonts w:ascii="Times New Roman" w:hAnsi="Times New Roman" w:cs="Times New Roman"/>
                <w:sz w:val="24"/>
                <w:szCs w:val="24"/>
              </w:rPr>
              <w:t xml:space="preserve"> (1,707</w:t>
            </w:r>
            <w:r w:rsidRPr="00145B72">
              <w:rPr>
                <w:rFonts w:ascii="Times New Roman" w:hAnsi="Times New Roman" w:cs="Times New Roman"/>
                <w:sz w:val="24"/>
                <w:szCs w:val="24"/>
              </w:rPr>
              <w:t>)</w:t>
            </w:r>
          </w:p>
        </w:tc>
      </w:tr>
      <w:tr w:rsidR="00145B72" w:rsidRPr="00145B72">
        <w:tc>
          <w:tcPr>
            <w:tcW w:w="0" w:type="auto"/>
          </w:tcPr>
          <w:p w:rsidR="0031750D" w:rsidRPr="00145B72" w:rsidRDefault="0031750D" w:rsidP="008D4EBF">
            <w:pPr>
              <w:rPr>
                <w:rFonts w:ascii="Times New Roman" w:hAnsi="Times New Roman" w:cs="Times New Roman"/>
                <w:sz w:val="24"/>
                <w:szCs w:val="24"/>
              </w:rPr>
            </w:pPr>
            <w:r w:rsidRPr="00145B72">
              <w:rPr>
                <w:rFonts w:ascii="Times New Roman" w:hAnsi="Times New Roman" w:cs="Times New Roman"/>
                <w:sz w:val="24"/>
                <w:szCs w:val="24"/>
              </w:rPr>
              <w:t xml:space="preserve">Postmature </w:t>
            </w:r>
          </w:p>
        </w:tc>
        <w:tc>
          <w:tcPr>
            <w:tcW w:w="0" w:type="auto"/>
          </w:tcPr>
          <w:p w:rsidR="0031750D" w:rsidRPr="00145B72" w:rsidRDefault="00F85B4B" w:rsidP="008D4EBF">
            <w:pPr>
              <w:jc w:val="right"/>
              <w:rPr>
                <w:rFonts w:ascii="Times New Roman" w:hAnsi="Times New Roman" w:cs="Times New Roman"/>
                <w:sz w:val="24"/>
                <w:szCs w:val="24"/>
              </w:rPr>
            </w:pPr>
            <w:r w:rsidRPr="00145B72">
              <w:rPr>
                <w:rFonts w:ascii="Times New Roman" w:hAnsi="Times New Roman" w:cs="Times New Roman"/>
                <w:sz w:val="24"/>
                <w:szCs w:val="24"/>
              </w:rPr>
              <w:t>15 (10</w:t>
            </w:r>
            <w:r w:rsidR="00185CD8" w:rsidRPr="00145B72">
              <w:rPr>
                <w:rFonts w:ascii="Times New Roman" w:hAnsi="Times New Roman" w:cs="Times New Roman"/>
                <w:sz w:val="24"/>
                <w:szCs w:val="24"/>
              </w:rPr>
              <w:t>,394</w:t>
            </w:r>
            <w:r w:rsidRPr="00145B72">
              <w:rPr>
                <w:rFonts w:ascii="Times New Roman" w:hAnsi="Times New Roman" w:cs="Times New Roman"/>
                <w:sz w:val="24"/>
                <w:szCs w:val="24"/>
              </w:rPr>
              <w:t>)</w:t>
            </w:r>
          </w:p>
        </w:tc>
        <w:tc>
          <w:tcPr>
            <w:tcW w:w="0" w:type="auto"/>
          </w:tcPr>
          <w:p w:rsidR="0031750D" w:rsidRPr="00145B72" w:rsidRDefault="00780C3F" w:rsidP="008D4EBF">
            <w:pPr>
              <w:jc w:val="right"/>
              <w:rPr>
                <w:rFonts w:ascii="Times New Roman" w:hAnsi="Times New Roman" w:cs="Times New Roman"/>
                <w:sz w:val="24"/>
                <w:szCs w:val="24"/>
              </w:rPr>
            </w:pPr>
            <w:r w:rsidRPr="00145B72">
              <w:rPr>
                <w:rFonts w:ascii="Times New Roman" w:hAnsi="Times New Roman" w:cs="Times New Roman"/>
                <w:sz w:val="24"/>
                <w:szCs w:val="24"/>
              </w:rPr>
              <w:t>15 (7,921</w:t>
            </w:r>
            <w:r w:rsidR="00A402CE" w:rsidRPr="00145B72">
              <w:rPr>
                <w:rFonts w:ascii="Times New Roman" w:hAnsi="Times New Roman" w:cs="Times New Roman"/>
                <w:sz w:val="24"/>
                <w:szCs w:val="24"/>
              </w:rPr>
              <w:t>)</w:t>
            </w:r>
          </w:p>
        </w:tc>
      </w:tr>
      <w:tr w:rsidR="00145B72" w:rsidRPr="00145B72">
        <w:tc>
          <w:tcPr>
            <w:tcW w:w="0" w:type="auto"/>
          </w:tcPr>
          <w:p w:rsidR="0031750D" w:rsidRPr="00145B72" w:rsidRDefault="005501F6" w:rsidP="008D4EBF">
            <w:pPr>
              <w:rPr>
                <w:rFonts w:ascii="Times New Roman" w:hAnsi="Times New Roman" w:cs="Times New Roman"/>
                <w:sz w:val="24"/>
                <w:szCs w:val="24"/>
              </w:rPr>
            </w:pPr>
            <w:r w:rsidRPr="00145B72">
              <w:rPr>
                <w:rFonts w:ascii="Times New Roman" w:hAnsi="Times New Roman" w:cs="Times New Roman"/>
                <w:sz w:val="24"/>
                <w:szCs w:val="24"/>
              </w:rPr>
              <w:t>Small-for-gestational-age</w:t>
            </w:r>
          </w:p>
        </w:tc>
        <w:tc>
          <w:tcPr>
            <w:tcW w:w="0" w:type="auto"/>
          </w:tcPr>
          <w:p w:rsidR="0031750D" w:rsidRPr="00145B72" w:rsidRDefault="00185CD8" w:rsidP="008D4EBF">
            <w:pPr>
              <w:jc w:val="right"/>
              <w:rPr>
                <w:rFonts w:ascii="Times New Roman" w:hAnsi="Times New Roman" w:cs="Times New Roman"/>
                <w:sz w:val="24"/>
                <w:szCs w:val="24"/>
              </w:rPr>
            </w:pPr>
            <w:r w:rsidRPr="00145B72">
              <w:rPr>
                <w:rFonts w:ascii="Times New Roman" w:hAnsi="Times New Roman" w:cs="Times New Roman"/>
                <w:sz w:val="24"/>
                <w:szCs w:val="24"/>
              </w:rPr>
              <w:t>4 (2,916</w:t>
            </w:r>
            <w:r w:rsidR="00F85B4B" w:rsidRPr="00145B72">
              <w:rPr>
                <w:rFonts w:ascii="Times New Roman" w:hAnsi="Times New Roman" w:cs="Times New Roman"/>
                <w:sz w:val="24"/>
                <w:szCs w:val="24"/>
              </w:rPr>
              <w:t>)</w:t>
            </w:r>
          </w:p>
        </w:tc>
        <w:tc>
          <w:tcPr>
            <w:tcW w:w="0" w:type="auto"/>
          </w:tcPr>
          <w:p w:rsidR="0031750D" w:rsidRPr="00145B72" w:rsidRDefault="00780C3F" w:rsidP="008D4EBF">
            <w:pPr>
              <w:jc w:val="right"/>
              <w:rPr>
                <w:rFonts w:ascii="Times New Roman" w:hAnsi="Times New Roman" w:cs="Times New Roman"/>
                <w:sz w:val="24"/>
                <w:szCs w:val="24"/>
              </w:rPr>
            </w:pPr>
            <w:r w:rsidRPr="00145B72">
              <w:rPr>
                <w:rFonts w:ascii="Times New Roman" w:hAnsi="Times New Roman" w:cs="Times New Roman"/>
                <w:sz w:val="24"/>
                <w:szCs w:val="24"/>
              </w:rPr>
              <w:t>4 (2,005</w:t>
            </w:r>
            <w:r w:rsidR="00A402CE" w:rsidRPr="00145B72">
              <w:rPr>
                <w:rFonts w:ascii="Times New Roman" w:hAnsi="Times New Roman" w:cs="Times New Roman"/>
                <w:sz w:val="24"/>
                <w:szCs w:val="24"/>
              </w:rPr>
              <w:t>)</w:t>
            </w:r>
          </w:p>
        </w:tc>
      </w:tr>
      <w:tr w:rsidR="00145B72" w:rsidRPr="00145B72">
        <w:tc>
          <w:tcPr>
            <w:tcW w:w="0" w:type="auto"/>
            <w:tcBorders>
              <w:bottom w:val="single" w:sz="4" w:space="0" w:color="auto"/>
            </w:tcBorders>
          </w:tcPr>
          <w:p w:rsidR="0031750D" w:rsidRPr="00145B72" w:rsidRDefault="005501F6" w:rsidP="008D4EBF">
            <w:pPr>
              <w:rPr>
                <w:rFonts w:ascii="Times New Roman" w:hAnsi="Times New Roman" w:cs="Times New Roman"/>
                <w:sz w:val="24"/>
                <w:szCs w:val="24"/>
              </w:rPr>
            </w:pPr>
            <w:r w:rsidRPr="00145B72">
              <w:rPr>
                <w:rFonts w:ascii="Times New Roman" w:hAnsi="Times New Roman" w:cs="Times New Roman"/>
                <w:sz w:val="24"/>
                <w:szCs w:val="24"/>
              </w:rPr>
              <w:t>Large-for-gestational-age</w:t>
            </w:r>
          </w:p>
        </w:tc>
        <w:tc>
          <w:tcPr>
            <w:tcW w:w="0" w:type="auto"/>
            <w:tcBorders>
              <w:bottom w:val="single" w:sz="4" w:space="0" w:color="auto"/>
            </w:tcBorders>
          </w:tcPr>
          <w:p w:rsidR="0031750D" w:rsidRPr="00145B72" w:rsidRDefault="00185CD8" w:rsidP="008D4EBF">
            <w:pPr>
              <w:jc w:val="right"/>
              <w:rPr>
                <w:rFonts w:ascii="Times New Roman" w:hAnsi="Times New Roman" w:cs="Times New Roman"/>
                <w:sz w:val="24"/>
                <w:szCs w:val="24"/>
              </w:rPr>
            </w:pPr>
            <w:r w:rsidRPr="00145B72">
              <w:rPr>
                <w:rFonts w:ascii="Times New Roman" w:hAnsi="Times New Roman" w:cs="Times New Roman"/>
                <w:sz w:val="24"/>
                <w:szCs w:val="24"/>
              </w:rPr>
              <w:t>28 (19,506</w:t>
            </w:r>
            <w:r w:rsidR="00F85B4B" w:rsidRPr="00145B72">
              <w:rPr>
                <w:rFonts w:ascii="Times New Roman" w:hAnsi="Times New Roman" w:cs="Times New Roman"/>
                <w:sz w:val="24"/>
                <w:szCs w:val="24"/>
              </w:rPr>
              <w:t>)</w:t>
            </w:r>
          </w:p>
        </w:tc>
        <w:tc>
          <w:tcPr>
            <w:tcW w:w="0" w:type="auto"/>
            <w:tcBorders>
              <w:bottom w:val="single" w:sz="4" w:space="0" w:color="auto"/>
            </w:tcBorders>
          </w:tcPr>
          <w:p w:rsidR="0031750D" w:rsidRPr="00145B72" w:rsidRDefault="00780C3F" w:rsidP="008D4EBF">
            <w:pPr>
              <w:jc w:val="right"/>
              <w:rPr>
                <w:rFonts w:ascii="Times New Roman" w:hAnsi="Times New Roman" w:cs="Times New Roman"/>
                <w:sz w:val="24"/>
                <w:szCs w:val="24"/>
              </w:rPr>
            </w:pPr>
            <w:r w:rsidRPr="00145B72">
              <w:rPr>
                <w:rFonts w:ascii="Times New Roman" w:hAnsi="Times New Roman" w:cs="Times New Roman"/>
                <w:sz w:val="24"/>
                <w:szCs w:val="24"/>
              </w:rPr>
              <w:t>28 (14,546</w:t>
            </w:r>
            <w:r w:rsidR="00A402CE" w:rsidRPr="00145B72">
              <w:rPr>
                <w:rFonts w:ascii="Times New Roman" w:hAnsi="Times New Roman" w:cs="Times New Roman"/>
                <w:sz w:val="24"/>
                <w:szCs w:val="24"/>
              </w:rPr>
              <w:t>)</w:t>
            </w:r>
          </w:p>
        </w:tc>
      </w:tr>
    </w:tbl>
    <w:p w:rsidR="00FF3546" w:rsidRPr="00145B72" w:rsidRDefault="001A64DB" w:rsidP="008D4EBF">
      <w:pPr>
        <w:spacing w:after="0" w:line="240" w:lineRule="auto"/>
        <w:rPr>
          <w:rFonts w:ascii="Times New Roman" w:hAnsi="Times New Roman" w:cs="Times New Roman"/>
          <w:sz w:val="24"/>
          <w:szCs w:val="24"/>
        </w:rPr>
      </w:pPr>
      <w:r w:rsidRPr="00145B72">
        <w:rPr>
          <w:rFonts w:ascii="Times New Roman" w:hAnsi="Times New Roman" w:cs="Times New Roman"/>
          <w:i/>
          <w:sz w:val="20"/>
          <w:szCs w:val="20"/>
        </w:rPr>
        <w:t xml:space="preserve">Note. </w:t>
      </w:r>
      <w:r w:rsidR="005501F6" w:rsidRPr="00145B72">
        <w:rPr>
          <w:rFonts w:ascii="Times New Roman" w:hAnsi="Times New Roman" w:cs="Times New Roman"/>
          <w:sz w:val="20"/>
          <w:szCs w:val="20"/>
        </w:rPr>
        <w:t>NOK = Norwegian Krone.</w:t>
      </w:r>
      <w:r w:rsidR="00195AA1" w:rsidRPr="00145B72">
        <w:rPr>
          <w:rFonts w:ascii="Times New Roman" w:hAnsi="Times New Roman" w:cs="Times New Roman"/>
          <w:sz w:val="20"/>
          <w:szCs w:val="20"/>
        </w:rPr>
        <w:t xml:space="preserve"> The unit of observation is pregnancy (some MoBa mothers were enrolle</w:t>
      </w:r>
      <w:r w:rsidR="00706030" w:rsidRPr="00145B72">
        <w:rPr>
          <w:rFonts w:ascii="Times New Roman" w:hAnsi="Times New Roman" w:cs="Times New Roman"/>
          <w:sz w:val="20"/>
          <w:szCs w:val="20"/>
        </w:rPr>
        <w:t>d in MoBa more than once</w:t>
      </w:r>
      <w:r w:rsidR="00195AA1" w:rsidRPr="00145B72">
        <w:rPr>
          <w:rFonts w:ascii="Times New Roman" w:hAnsi="Times New Roman" w:cs="Times New Roman"/>
          <w:sz w:val="20"/>
          <w:szCs w:val="20"/>
        </w:rPr>
        <w:t>).</w:t>
      </w:r>
      <w:r w:rsidR="003931D3" w:rsidRPr="00145B72">
        <w:rPr>
          <w:rFonts w:ascii="Times New Roman" w:hAnsi="Times New Roman" w:cs="Times New Roman"/>
          <w:sz w:val="20"/>
          <w:szCs w:val="20"/>
        </w:rPr>
        <w:t xml:space="preserve"> </w:t>
      </w:r>
      <w:r w:rsidR="00121956" w:rsidRPr="00145B72">
        <w:rPr>
          <w:rFonts w:ascii="Times New Roman" w:hAnsi="Times New Roman" w:cs="Times New Roman"/>
          <w:sz w:val="20"/>
          <w:szCs w:val="20"/>
        </w:rPr>
        <w:t xml:space="preserve">There were 60,852 unique mothers in Dataset 1 (during pregnancy) and 45,689 unique mothers in Dataset 2 (lifetime). </w:t>
      </w:r>
      <w:r w:rsidR="003931D3" w:rsidRPr="00145B72">
        <w:rPr>
          <w:rFonts w:ascii="Times New Roman" w:hAnsi="Times New Roman" w:cs="Times New Roman"/>
          <w:sz w:val="20"/>
          <w:szCs w:val="20"/>
        </w:rPr>
        <w:t>Means and standard deviations are given for parity, age, and birth weight.</w:t>
      </w:r>
    </w:p>
    <w:p w:rsidR="00FF3546" w:rsidRPr="00145B72" w:rsidRDefault="00FF3546" w:rsidP="008D4EBF">
      <w:pPr>
        <w:spacing w:after="0" w:line="240" w:lineRule="auto"/>
        <w:rPr>
          <w:rFonts w:ascii="Times New Roman" w:hAnsi="Times New Roman" w:cs="Times New Roman"/>
          <w:sz w:val="24"/>
          <w:szCs w:val="24"/>
        </w:rPr>
      </w:pPr>
    </w:p>
    <w:p w:rsidR="00834C8A" w:rsidRPr="00145B72" w:rsidRDefault="00834C8A" w:rsidP="008D4EBF">
      <w:pPr>
        <w:spacing w:after="0" w:line="240" w:lineRule="auto"/>
        <w:rPr>
          <w:rFonts w:ascii="Times New Roman" w:hAnsi="Times New Roman" w:cs="Times New Roman"/>
        </w:rPr>
      </w:pPr>
      <w:r w:rsidRPr="00145B72">
        <w:rPr>
          <w:rFonts w:ascii="Times New Roman" w:hAnsi="Times New Roman" w:cs="Times New Roman"/>
        </w:rPr>
        <w:br w:type="page"/>
      </w:r>
    </w:p>
    <w:p w:rsidR="003F504D" w:rsidRPr="00145B72" w:rsidRDefault="003F504D" w:rsidP="008D4EBF">
      <w:pPr>
        <w:spacing w:after="0" w:line="240" w:lineRule="auto"/>
        <w:outlineLvl w:val="0"/>
        <w:rPr>
          <w:rFonts w:ascii="Times New Roman" w:hAnsi="Times New Roman" w:cs="Times New Roman"/>
          <w:sz w:val="24"/>
          <w:szCs w:val="24"/>
        </w:rPr>
      </w:pPr>
      <w:r w:rsidRPr="00145B72">
        <w:rPr>
          <w:rFonts w:ascii="Times New Roman" w:hAnsi="Times New Roman" w:cs="Times New Roman"/>
          <w:sz w:val="24"/>
          <w:szCs w:val="24"/>
        </w:rPr>
        <w:t xml:space="preserve">Table </w:t>
      </w:r>
      <w:r w:rsidR="00A12E5C" w:rsidRPr="00145B72">
        <w:rPr>
          <w:rFonts w:ascii="Times New Roman" w:hAnsi="Times New Roman" w:cs="Times New Roman"/>
          <w:sz w:val="24"/>
          <w:szCs w:val="24"/>
        </w:rPr>
        <w:t>2</w:t>
      </w:r>
    </w:p>
    <w:p w:rsidR="003F504D" w:rsidRPr="00145B72" w:rsidRDefault="0006415B" w:rsidP="008D4EBF">
      <w:pPr>
        <w:spacing w:after="0" w:line="240" w:lineRule="auto"/>
        <w:rPr>
          <w:rFonts w:ascii="Times New Roman" w:hAnsi="Times New Roman" w:cs="Times New Roman"/>
          <w:i/>
          <w:sz w:val="24"/>
          <w:szCs w:val="24"/>
        </w:rPr>
      </w:pPr>
      <w:r w:rsidRPr="00145B72">
        <w:rPr>
          <w:rFonts w:ascii="Times New Roman" w:hAnsi="Times New Roman" w:cs="Times New Roman"/>
          <w:i/>
          <w:sz w:val="24"/>
          <w:szCs w:val="24"/>
        </w:rPr>
        <w:t>Association B</w:t>
      </w:r>
      <w:r w:rsidR="00C205A3" w:rsidRPr="00145B72">
        <w:rPr>
          <w:rFonts w:ascii="Times New Roman" w:hAnsi="Times New Roman" w:cs="Times New Roman"/>
          <w:i/>
          <w:sz w:val="24"/>
          <w:szCs w:val="24"/>
        </w:rPr>
        <w:t>etween</w:t>
      </w:r>
      <w:r w:rsidRPr="00145B72">
        <w:rPr>
          <w:rFonts w:ascii="Times New Roman" w:hAnsi="Times New Roman" w:cs="Times New Roman"/>
          <w:i/>
          <w:sz w:val="24"/>
          <w:szCs w:val="24"/>
        </w:rPr>
        <w:t xml:space="preserve"> Maternal Eating Disorder Exposure</w:t>
      </w:r>
      <w:r w:rsidR="003F504D" w:rsidRPr="00145B72">
        <w:rPr>
          <w:rFonts w:ascii="Times New Roman" w:hAnsi="Times New Roman" w:cs="Times New Roman"/>
          <w:i/>
          <w:sz w:val="24"/>
          <w:szCs w:val="24"/>
        </w:rPr>
        <w:t xml:space="preserve"> During Pregnancy and Perinatal Outcomes</w:t>
      </w:r>
      <w:r w:rsidR="003211C8" w:rsidRPr="00145B72">
        <w:rPr>
          <w:rFonts w:ascii="Times New Roman" w:hAnsi="Times New Roman" w:cs="Times New Roman"/>
          <w:sz w:val="24"/>
          <w:szCs w:val="24"/>
        </w:rPr>
        <w:t xml:space="preserve"> (N=70,881)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9"/>
        <w:gridCol w:w="2056"/>
        <w:gridCol w:w="2056"/>
        <w:gridCol w:w="222"/>
        <w:gridCol w:w="1976"/>
        <w:gridCol w:w="1976"/>
      </w:tblGrid>
      <w:tr w:rsidR="00145B72" w:rsidRPr="00145B72" w:rsidTr="005E3060">
        <w:tc>
          <w:tcPr>
            <w:tcW w:w="0" w:type="auto"/>
            <w:tcBorders>
              <w:top w:val="single" w:sz="4" w:space="0" w:color="auto"/>
            </w:tcBorders>
          </w:tcPr>
          <w:p w:rsidR="009321E3" w:rsidRPr="00145B72" w:rsidRDefault="009321E3" w:rsidP="008D4EBF">
            <w:pPr>
              <w:rPr>
                <w:rFonts w:ascii="Times New Roman" w:hAnsi="Times New Roman" w:cs="Times New Roman"/>
                <w:sz w:val="24"/>
                <w:szCs w:val="24"/>
              </w:rPr>
            </w:pPr>
          </w:p>
        </w:tc>
        <w:tc>
          <w:tcPr>
            <w:tcW w:w="0" w:type="auto"/>
            <w:gridSpan w:val="2"/>
            <w:tcBorders>
              <w:top w:val="single" w:sz="4" w:space="0" w:color="auto"/>
            </w:tcBorders>
          </w:tcPr>
          <w:p w:rsidR="009321E3" w:rsidRPr="00145B72" w:rsidRDefault="009321E3" w:rsidP="008D4EBF">
            <w:pPr>
              <w:jc w:val="center"/>
              <w:rPr>
                <w:rFonts w:ascii="Times New Roman" w:hAnsi="Times New Roman" w:cs="Times New Roman"/>
                <w:sz w:val="24"/>
                <w:szCs w:val="24"/>
              </w:rPr>
            </w:pPr>
            <w:r w:rsidRPr="00145B72">
              <w:rPr>
                <w:rFonts w:ascii="Times New Roman" w:hAnsi="Times New Roman" w:cs="Times New Roman"/>
                <w:sz w:val="24"/>
                <w:szCs w:val="24"/>
              </w:rPr>
              <w:t>AN</w:t>
            </w:r>
          </w:p>
        </w:tc>
        <w:tc>
          <w:tcPr>
            <w:tcW w:w="0" w:type="auto"/>
            <w:tcBorders>
              <w:top w:val="single" w:sz="4" w:space="0" w:color="auto"/>
            </w:tcBorders>
          </w:tcPr>
          <w:p w:rsidR="009321E3" w:rsidRPr="00145B72" w:rsidRDefault="009321E3" w:rsidP="008D4EBF">
            <w:pPr>
              <w:jc w:val="center"/>
              <w:rPr>
                <w:rFonts w:ascii="Times New Roman" w:hAnsi="Times New Roman" w:cs="Times New Roman"/>
                <w:sz w:val="24"/>
                <w:szCs w:val="24"/>
              </w:rPr>
            </w:pPr>
          </w:p>
        </w:tc>
        <w:tc>
          <w:tcPr>
            <w:tcW w:w="0" w:type="auto"/>
            <w:gridSpan w:val="2"/>
            <w:tcBorders>
              <w:top w:val="single" w:sz="4" w:space="0" w:color="auto"/>
            </w:tcBorders>
          </w:tcPr>
          <w:p w:rsidR="009321E3" w:rsidRPr="00145B72" w:rsidRDefault="009321E3" w:rsidP="008D4EBF">
            <w:pPr>
              <w:jc w:val="center"/>
              <w:rPr>
                <w:rFonts w:ascii="Times New Roman" w:hAnsi="Times New Roman" w:cs="Times New Roman"/>
                <w:sz w:val="24"/>
                <w:szCs w:val="24"/>
              </w:rPr>
            </w:pPr>
            <w:r w:rsidRPr="00145B72">
              <w:rPr>
                <w:rFonts w:ascii="Times New Roman" w:hAnsi="Times New Roman" w:cs="Times New Roman"/>
                <w:sz w:val="24"/>
                <w:szCs w:val="24"/>
              </w:rPr>
              <w:t>BN</w:t>
            </w:r>
          </w:p>
        </w:tc>
      </w:tr>
      <w:tr w:rsidR="00145B72" w:rsidRPr="00145B72" w:rsidTr="00DA7F10">
        <w:tc>
          <w:tcPr>
            <w:tcW w:w="0" w:type="auto"/>
          </w:tcPr>
          <w:p w:rsidR="009321E3" w:rsidRPr="00145B72" w:rsidRDefault="009321E3" w:rsidP="008D4EBF">
            <w:pPr>
              <w:rPr>
                <w:rFonts w:ascii="Times New Roman" w:hAnsi="Times New Roman" w:cs="Times New Roman"/>
                <w:sz w:val="24"/>
                <w:szCs w:val="24"/>
              </w:rPr>
            </w:pPr>
          </w:p>
        </w:tc>
        <w:tc>
          <w:tcPr>
            <w:tcW w:w="0" w:type="auto"/>
            <w:tcBorders>
              <w:top w:val="single" w:sz="4" w:space="0" w:color="auto"/>
            </w:tcBorders>
          </w:tcPr>
          <w:p w:rsidR="009321E3" w:rsidRPr="00145B72" w:rsidRDefault="009321E3" w:rsidP="008D4EBF">
            <w:pPr>
              <w:jc w:val="center"/>
              <w:rPr>
                <w:rFonts w:ascii="Times New Roman" w:hAnsi="Times New Roman" w:cs="Times New Roman"/>
                <w:sz w:val="24"/>
                <w:szCs w:val="24"/>
              </w:rPr>
            </w:pPr>
            <w:r w:rsidRPr="00145B72">
              <w:rPr>
                <w:rFonts w:ascii="Times New Roman" w:hAnsi="Times New Roman" w:cs="Times New Roman"/>
                <w:sz w:val="24"/>
                <w:szCs w:val="24"/>
              </w:rPr>
              <w:t>1</w:t>
            </w:r>
          </w:p>
        </w:tc>
        <w:tc>
          <w:tcPr>
            <w:tcW w:w="0" w:type="auto"/>
            <w:tcBorders>
              <w:top w:val="single" w:sz="4" w:space="0" w:color="auto"/>
            </w:tcBorders>
          </w:tcPr>
          <w:p w:rsidR="009321E3" w:rsidRPr="00145B72" w:rsidRDefault="009321E3" w:rsidP="008D4EBF">
            <w:pPr>
              <w:jc w:val="center"/>
              <w:rPr>
                <w:rFonts w:ascii="Times New Roman" w:hAnsi="Times New Roman" w:cs="Times New Roman"/>
                <w:sz w:val="24"/>
                <w:szCs w:val="24"/>
              </w:rPr>
            </w:pPr>
            <w:r w:rsidRPr="00145B72">
              <w:rPr>
                <w:rFonts w:ascii="Times New Roman" w:hAnsi="Times New Roman" w:cs="Times New Roman"/>
                <w:sz w:val="24"/>
                <w:szCs w:val="24"/>
              </w:rPr>
              <w:t>2</w:t>
            </w:r>
          </w:p>
        </w:tc>
        <w:tc>
          <w:tcPr>
            <w:tcW w:w="0" w:type="auto"/>
          </w:tcPr>
          <w:p w:rsidR="009321E3" w:rsidRPr="00145B72" w:rsidRDefault="009321E3" w:rsidP="008D4EBF">
            <w:pPr>
              <w:jc w:val="center"/>
              <w:rPr>
                <w:rFonts w:ascii="Times New Roman" w:hAnsi="Times New Roman" w:cs="Times New Roman"/>
                <w:sz w:val="24"/>
                <w:szCs w:val="24"/>
              </w:rPr>
            </w:pPr>
          </w:p>
        </w:tc>
        <w:tc>
          <w:tcPr>
            <w:tcW w:w="0" w:type="auto"/>
            <w:tcBorders>
              <w:top w:val="single" w:sz="4" w:space="0" w:color="auto"/>
            </w:tcBorders>
          </w:tcPr>
          <w:p w:rsidR="009321E3" w:rsidRPr="00145B72" w:rsidRDefault="009321E3" w:rsidP="008D4EBF">
            <w:pPr>
              <w:jc w:val="center"/>
              <w:rPr>
                <w:rFonts w:ascii="Times New Roman" w:hAnsi="Times New Roman" w:cs="Times New Roman"/>
                <w:sz w:val="24"/>
                <w:szCs w:val="24"/>
              </w:rPr>
            </w:pPr>
            <w:r w:rsidRPr="00145B72">
              <w:rPr>
                <w:rFonts w:ascii="Times New Roman" w:hAnsi="Times New Roman" w:cs="Times New Roman"/>
                <w:sz w:val="24"/>
                <w:szCs w:val="24"/>
              </w:rPr>
              <w:t>1</w:t>
            </w:r>
          </w:p>
        </w:tc>
        <w:tc>
          <w:tcPr>
            <w:tcW w:w="0" w:type="auto"/>
            <w:tcBorders>
              <w:top w:val="single" w:sz="4" w:space="0" w:color="auto"/>
            </w:tcBorders>
          </w:tcPr>
          <w:p w:rsidR="009321E3" w:rsidRPr="00145B72" w:rsidRDefault="009321E3" w:rsidP="008D4EBF">
            <w:pPr>
              <w:jc w:val="center"/>
              <w:rPr>
                <w:rFonts w:ascii="Times New Roman" w:hAnsi="Times New Roman" w:cs="Times New Roman"/>
                <w:sz w:val="24"/>
                <w:szCs w:val="24"/>
              </w:rPr>
            </w:pPr>
            <w:r w:rsidRPr="00145B72">
              <w:rPr>
                <w:rFonts w:ascii="Times New Roman" w:hAnsi="Times New Roman" w:cs="Times New Roman"/>
                <w:sz w:val="24"/>
                <w:szCs w:val="24"/>
              </w:rPr>
              <w:t>2</w:t>
            </w:r>
          </w:p>
        </w:tc>
      </w:tr>
      <w:tr w:rsidR="00145B72" w:rsidRPr="00145B72" w:rsidTr="00DA7F10">
        <w:tc>
          <w:tcPr>
            <w:tcW w:w="0" w:type="auto"/>
            <w:tcBorders>
              <w:bottom w:val="single" w:sz="4" w:space="0" w:color="auto"/>
            </w:tcBorders>
          </w:tcPr>
          <w:p w:rsidR="009321E3" w:rsidRPr="00145B72" w:rsidRDefault="009321E3" w:rsidP="008D4EBF">
            <w:pPr>
              <w:rPr>
                <w:rFonts w:ascii="Times New Roman" w:hAnsi="Times New Roman" w:cs="Times New Roman"/>
                <w:sz w:val="24"/>
                <w:szCs w:val="24"/>
              </w:rPr>
            </w:pPr>
            <w:r w:rsidRPr="00145B72">
              <w:rPr>
                <w:rFonts w:ascii="Times New Roman" w:hAnsi="Times New Roman" w:cs="Times New Roman"/>
                <w:sz w:val="24"/>
                <w:szCs w:val="24"/>
              </w:rPr>
              <w:t>Outcome</w:t>
            </w:r>
          </w:p>
        </w:tc>
        <w:tc>
          <w:tcPr>
            <w:tcW w:w="0" w:type="auto"/>
            <w:tcBorders>
              <w:bottom w:val="single" w:sz="4" w:space="0" w:color="auto"/>
            </w:tcBorders>
          </w:tcPr>
          <w:p w:rsidR="009321E3" w:rsidRPr="00145B72" w:rsidRDefault="009321E3" w:rsidP="008D4EBF">
            <w:pPr>
              <w:jc w:val="center"/>
              <w:rPr>
                <w:rFonts w:ascii="Times New Roman" w:hAnsi="Times New Roman" w:cs="Times New Roman"/>
                <w:sz w:val="24"/>
                <w:szCs w:val="24"/>
              </w:rPr>
            </w:pPr>
            <w:r w:rsidRPr="00145B72">
              <w:rPr>
                <w:rFonts w:ascii="Times New Roman" w:hAnsi="Times New Roman" w:cs="Times New Roman"/>
                <w:sz w:val="24"/>
                <w:szCs w:val="24"/>
              </w:rPr>
              <w:t>RR (95% CI)</w:t>
            </w:r>
          </w:p>
        </w:tc>
        <w:tc>
          <w:tcPr>
            <w:tcW w:w="0" w:type="auto"/>
            <w:tcBorders>
              <w:bottom w:val="single" w:sz="4" w:space="0" w:color="auto"/>
            </w:tcBorders>
          </w:tcPr>
          <w:p w:rsidR="009321E3" w:rsidRPr="00145B72" w:rsidRDefault="009321E3" w:rsidP="008D4EBF">
            <w:pPr>
              <w:jc w:val="center"/>
              <w:rPr>
                <w:rFonts w:ascii="Times New Roman" w:hAnsi="Times New Roman" w:cs="Times New Roman"/>
                <w:sz w:val="24"/>
                <w:szCs w:val="24"/>
              </w:rPr>
            </w:pPr>
            <w:r w:rsidRPr="00145B72">
              <w:rPr>
                <w:rFonts w:ascii="Times New Roman" w:hAnsi="Times New Roman" w:cs="Times New Roman"/>
                <w:sz w:val="24"/>
                <w:szCs w:val="24"/>
              </w:rPr>
              <w:t>RR (95% CI)</w:t>
            </w:r>
          </w:p>
        </w:tc>
        <w:tc>
          <w:tcPr>
            <w:tcW w:w="0" w:type="auto"/>
            <w:tcBorders>
              <w:bottom w:val="single" w:sz="4" w:space="0" w:color="auto"/>
            </w:tcBorders>
          </w:tcPr>
          <w:p w:rsidR="009321E3" w:rsidRPr="00145B72" w:rsidRDefault="009321E3" w:rsidP="008D4EBF">
            <w:pPr>
              <w:jc w:val="center"/>
              <w:rPr>
                <w:rFonts w:ascii="Times New Roman" w:hAnsi="Times New Roman" w:cs="Times New Roman"/>
                <w:sz w:val="24"/>
                <w:szCs w:val="24"/>
              </w:rPr>
            </w:pPr>
          </w:p>
        </w:tc>
        <w:tc>
          <w:tcPr>
            <w:tcW w:w="0" w:type="auto"/>
            <w:tcBorders>
              <w:bottom w:val="single" w:sz="4" w:space="0" w:color="auto"/>
            </w:tcBorders>
          </w:tcPr>
          <w:p w:rsidR="009321E3" w:rsidRPr="00145B72" w:rsidRDefault="009321E3" w:rsidP="008D4EBF">
            <w:pPr>
              <w:jc w:val="center"/>
              <w:rPr>
                <w:rFonts w:ascii="Times New Roman" w:hAnsi="Times New Roman" w:cs="Times New Roman"/>
                <w:sz w:val="24"/>
                <w:szCs w:val="24"/>
              </w:rPr>
            </w:pPr>
            <w:r w:rsidRPr="00145B72">
              <w:rPr>
                <w:rFonts w:ascii="Times New Roman" w:hAnsi="Times New Roman" w:cs="Times New Roman"/>
                <w:sz w:val="24"/>
                <w:szCs w:val="24"/>
              </w:rPr>
              <w:t>RR (95% CI)</w:t>
            </w:r>
          </w:p>
        </w:tc>
        <w:tc>
          <w:tcPr>
            <w:tcW w:w="0" w:type="auto"/>
            <w:tcBorders>
              <w:bottom w:val="single" w:sz="4" w:space="0" w:color="auto"/>
            </w:tcBorders>
          </w:tcPr>
          <w:p w:rsidR="009321E3" w:rsidRPr="00145B72" w:rsidRDefault="009321E3" w:rsidP="008D4EBF">
            <w:pPr>
              <w:jc w:val="center"/>
              <w:rPr>
                <w:rFonts w:ascii="Times New Roman" w:hAnsi="Times New Roman" w:cs="Times New Roman"/>
                <w:sz w:val="24"/>
                <w:szCs w:val="24"/>
              </w:rPr>
            </w:pPr>
            <w:r w:rsidRPr="00145B72">
              <w:rPr>
                <w:rFonts w:ascii="Times New Roman" w:hAnsi="Times New Roman" w:cs="Times New Roman"/>
                <w:sz w:val="24"/>
                <w:szCs w:val="24"/>
              </w:rPr>
              <w:t>RR (95% CI)</w:t>
            </w:r>
          </w:p>
        </w:tc>
      </w:tr>
      <w:tr w:rsidR="00145B72" w:rsidRPr="00145B72" w:rsidTr="00DA7F10">
        <w:tc>
          <w:tcPr>
            <w:tcW w:w="0" w:type="auto"/>
            <w:tcBorders>
              <w:top w:val="single" w:sz="4" w:space="0" w:color="auto"/>
            </w:tcBorders>
          </w:tcPr>
          <w:p w:rsidR="009321E3" w:rsidRPr="00145B72" w:rsidRDefault="009321E3" w:rsidP="008D4EBF">
            <w:pPr>
              <w:rPr>
                <w:rFonts w:ascii="Times New Roman" w:hAnsi="Times New Roman" w:cs="Times New Roman"/>
                <w:i/>
                <w:sz w:val="24"/>
                <w:szCs w:val="24"/>
              </w:rPr>
            </w:pPr>
            <w:r w:rsidRPr="00145B72">
              <w:rPr>
                <w:rFonts w:ascii="Times New Roman" w:hAnsi="Times New Roman" w:cs="Times New Roman"/>
                <w:i/>
                <w:sz w:val="24"/>
                <w:szCs w:val="24"/>
              </w:rPr>
              <w:t>Pregnancy</w:t>
            </w:r>
          </w:p>
        </w:tc>
        <w:tc>
          <w:tcPr>
            <w:tcW w:w="0" w:type="auto"/>
            <w:tcBorders>
              <w:top w:val="single" w:sz="4" w:space="0" w:color="auto"/>
            </w:tcBorders>
            <w:vAlign w:val="center"/>
          </w:tcPr>
          <w:p w:rsidR="009321E3" w:rsidRPr="00145B72" w:rsidRDefault="009321E3" w:rsidP="008D4EBF">
            <w:pPr>
              <w:rPr>
                <w:rFonts w:ascii="Times New Roman" w:hAnsi="Times New Roman" w:cs="Times New Roman"/>
                <w:sz w:val="24"/>
                <w:szCs w:val="24"/>
              </w:rPr>
            </w:pPr>
          </w:p>
        </w:tc>
        <w:tc>
          <w:tcPr>
            <w:tcW w:w="0" w:type="auto"/>
            <w:tcBorders>
              <w:top w:val="single" w:sz="4" w:space="0" w:color="auto"/>
            </w:tcBorders>
            <w:vAlign w:val="center"/>
          </w:tcPr>
          <w:p w:rsidR="009321E3" w:rsidRPr="00145B72" w:rsidRDefault="009321E3" w:rsidP="008D4EBF">
            <w:pPr>
              <w:rPr>
                <w:rFonts w:ascii="Times New Roman" w:hAnsi="Times New Roman" w:cs="Times New Roman"/>
                <w:sz w:val="24"/>
                <w:szCs w:val="24"/>
              </w:rPr>
            </w:pPr>
          </w:p>
        </w:tc>
        <w:tc>
          <w:tcPr>
            <w:tcW w:w="0" w:type="auto"/>
            <w:tcBorders>
              <w:top w:val="single" w:sz="4" w:space="0" w:color="auto"/>
            </w:tcBorders>
          </w:tcPr>
          <w:p w:rsidR="009321E3" w:rsidRPr="00145B72" w:rsidRDefault="009321E3" w:rsidP="008D4EBF">
            <w:pPr>
              <w:rPr>
                <w:rFonts w:ascii="Times New Roman" w:hAnsi="Times New Roman" w:cs="Times New Roman"/>
                <w:sz w:val="24"/>
                <w:szCs w:val="24"/>
              </w:rPr>
            </w:pPr>
          </w:p>
        </w:tc>
        <w:tc>
          <w:tcPr>
            <w:tcW w:w="0" w:type="auto"/>
            <w:tcBorders>
              <w:top w:val="single" w:sz="4" w:space="0" w:color="auto"/>
            </w:tcBorders>
            <w:vAlign w:val="center"/>
          </w:tcPr>
          <w:p w:rsidR="009321E3" w:rsidRPr="00145B72" w:rsidRDefault="009321E3" w:rsidP="008D4EBF">
            <w:pPr>
              <w:rPr>
                <w:rFonts w:ascii="Times New Roman" w:hAnsi="Times New Roman" w:cs="Times New Roman"/>
                <w:sz w:val="24"/>
                <w:szCs w:val="24"/>
              </w:rPr>
            </w:pPr>
          </w:p>
        </w:tc>
        <w:tc>
          <w:tcPr>
            <w:tcW w:w="0" w:type="auto"/>
            <w:tcBorders>
              <w:top w:val="single" w:sz="4" w:space="0" w:color="auto"/>
            </w:tcBorders>
            <w:vAlign w:val="center"/>
          </w:tcPr>
          <w:p w:rsidR="009321E3" w:rsidRPr="00145B72" w:rsidRDefault="009321E3" w:rsidP="008D4EBF">
            <w:pPr>
              <w:rPr>
                <w:rFonts w:ascii="Times New Roman" w:hAnsi="Times New Roman" w:cs="Times New Roman"/>
                <w:sz w:val="24"/>
                <w:szCs w:val="24"/>
              </w:rPr>
            </w:pPr>
          </w:p>
        </w:tc>
      </w:tr>
      <w:tr w:rsidR="00145B72" w:rsidRPr="00145B72" w:rsidTr="00DA7F10">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Diabetes</w:t>
            </w: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0.9</w:t>
            </w:r>
            <w:r w:rsidR="00A761BC" w:rsidRPr="00145B72">
              <w:rPr>
                <w:rFonts w:ascii="Times New Roman" w:hAnsi="Times New Roman" w:cs="Times New Roman"/>
                <w:sz w:val="24"/>
                <w:szCs w:val="24"/>
              </w:rPr>
              <w:t>7</w:t>
            </w:r>
            <w:r w:rsidRPr="00145B72">
              <w:rPr>
                <w:rFonts w:ascii="Times New Roman" w:hAnsi="Times New Roman" w:cs="Times New Roman"/>
                <w:sz w:val="24"/>
                <w:szCs w:val="24"/>
              </w:rPr>
              <w:t xml:space="preserve"> (0.4</w:t>
            </w:r>
            <w:r w:rsidR="00A761BC" w:rsidRPr="00145B72">
              <w:rPr>
                <w:rFonts w:ascii="Times New Roman" w:hAnsi="Times New Roman" w:cs="Times New Roman"/>
                <w:sz w:val="24"/>
                <w:szCs w:val="24"/>
              </w:rPr>
              <w:t>0</w:t>
            </w:r>
            <w:r w:rsidRPr="00145B72">
              <w:rPr>
                <w:rFonts w:ascii="Times New Roman" w:hAnsi="Times New Roman" w:cs="Times New Roman"/>
                <w:sz w:val="24"/>
                <w:szCs w:val="24"/>
              </w:rPr>
              <w:t>, 2.3</w:t>
            </w:r>
            <w:r w:rsidR="00A761BC" w:rsidRPr="00145B72">
              <w:rPr>
                <w:rFonts w:ascii="Times New Roman" w:hAnsi="Times New Roman" w:cs="Times New Roman"/>
                <w:sz w:val="24"/>
                <w:szCs w:val="24"/>
              </w:rPr>
              <w:t>2</w:t>
            </w:r>
            <w:r w:rsidRPr="00145B72">
              <w:rPr>
                <w:rFonts w:ascii="Times New Roman" w:hAnsi="Times New Roman" w:cs="Times New Roman"/>
                <w:sz w:val="24"/>
                <w:szCs w:val="24"/>
              </w:rPr>
              <w:t>)</w:t>
            </w: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0.9</w:t>
            </w:r>
            <w:r w:rsidR="00254F11" w:rsidRPr="00145B72">
              <w:rPr>
                <w:rFonts w:ascii="Times New Roman" w:hAnsi="Times New Roman" w:cs="Times New Roman"/>
                <w:sz w:val="24"/>
                <w:szCs w:val="24"/>
              </w:rPr>
              <w:t>7</w:t>
            </w:r>
            <w:r w:rsidRPr="00145B72">
              <w:rPr>
                <w:rFonts w:ascii="Times New Roman" w:hAnsi="Times New Roman" w:cs="Times New Roman"/>
                <w:sz w:val="24"/>
                <w:szCs w:val="24"/>
              </w:rPr>
              <w:t xml:space="preserve"> (0.41, 2.37)</w:t>
            </w:r>
          </w:p>
        </w:tc>
        <w:tc>
          <w:tcPr>
            <w:tcW w:w="0" w:type="auto"/>
          </w:tcPr>
          <w:p w:rsidR="002543D9" w:rsidRPr="00145B72" w:rsidRDefault="002543D9" w:rsidP="008D4EBF">
            <w:pPr>
              <w:rPr>
                <w:rFonts w:ascii="Times New Roman" w:hAnsi="Times New Roman" w:cs="Times New Roman"/>
                <w:sz w:val="24"/>
                <w:szCs w:val="24"/>
              </w:rPr>
            </w:pP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1.59 (1.1</w:t>
            </w:r>
            <w:r w:rsidR="00A761BC" w:rsidRPr="00145B72">
              <w:rPr>
                <w:rFonts w:ascii="Times New Roman" w:hAnsi="Times New Roman" w:cs="Times New Roman"/>
                <w:sz w:val="24"/>
                <w:szCs w:val="24"/>
              </w:rPr>
              <w:t>1</w:t>
            </w:r>
            <w:r w:rsidRPr="00145B72">
              <w:rPr>
                <w:rFonts w:ascii="Times New Roman" w:hAnsi="Times New Roman" w:cs="Times New Roman"/>
                <w:sz w:val="24"/>
                <w:szCs w:val="24"/>
              </w:rPr>
              <w:t>, 2.2</w:t>
            </w:r>
            <w:r w:rsidR="00A761BC" w:rsidRPr="00145B72">
              <w:rPr>
                <w:rFonts w:ascii="Times New Roman" w:hAnsi="Times New Roman" w:cs="Times New Roman"/>
                <w:sz w:val="24"/>
                <w:szCs w:val="24"/>
              </w:rPr>
              <w:t>9</w:t>
            </w:r>
            <w:r w:rsidRPr="00145B72">
              <w:rPr>
                <w:rFonts w:ascii="Times New Roman" w:hAnsi="Times New Roman" w:cs="Times New Roman"/>
                <w:sz w:val="24"/>
                <w:szCs w:val="24"/>
              </w:rPr>
              <w:t>)</w:t>
            </w: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1.57 (1.</w:t>
            </w:r>
            <w:r w:rsidR="00254F11" w:rsidRPr="00145B72">
              <w:rPr>
                <w:rFonts w:ascii="Times New Roman" w:hAnsi="Times New Roman" w:cs="Times New Roman"/>
                <w:sz w:val="24"/>
                <w:szCs w:val="24"/>
              </w:rPr>
              <w:t>09</w:t>
            </w:r>
            <w:r w:rsidRPr="00145B72">
              <w:rPr>
                <w:rFonts w:ascii="Times New Roman" w:hAnsi="Times New Roman" w:cs="Times New Roman"/>
                <w:sz w:val="24"/>
                <w:szCs w:val="24"/>
              </w:rPr>
              <w:t>, 2.2</w:t>
            </w:r>
            <w:r w:rsidR="00254F11" w:rsidRPr="00145B72">
              <w:rPr>
                <w:rFonts w:ascii="Times New Roman" w:hAnsi="Times New Roman" w:cs="Times New Roman"/>
                <w:sz w:val="24"/>
                <w:szCs w:val="24"/>
              </w:rPr>
              <w:t>6</w:t>
            </w:r>
            <w:r w:rsidRPr="00145B72">
              <w:rPr>
                <w:rFonts w:ascii="Times New Roman" w:hAnsi="Times New Roman" w:cs="Times New Roman"/>
                <w:sz w:val="24"/>
                <w:szCs w:val="24"/>
              </w:rPr>
              <w:t>)</w:t>
            </w:r>
          </w:p>
        </w:tc>
      </w:tr>
      <w:tr w:rsidR="00145B72" w:rsidRPr="00145B72" w:rsidTr="00DA7F10">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Pre-eclampsia</w:t>
            </w: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0.37 (0.17, 0.8</w:t>
            </w:r>
            <w:r w:rsidR="00A761BC" w:rsidRPr="00145B72">
              <w:rPr>
                <w:rFonts w:ascii="Times New Roman" w:hAnsi="Times New Roman" w:cs="Times New Roman"/>
                <w:sz w:val="24"/>
                <w:szCs w:val="24"/>
              </w:rPr>
              <w:t>2</w:t>
            </w:r>
            <w:r w:rsidRPr="00145B72">
              <w:rPr>
                <w:rFonts w:ascii="Times New Roman" w:hAnsi="Times New Roman" w:cs="Times New Roman"/>
                <w:sz w:val="24"/>
                <w:szCs w:val="24"/>
              </w:rPr>
              <w:t>)</w:t>
            </w: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0.38 (0.17, 0.8</w:t>
            </w:r>
            <w:r w:rsidR="00254F11" w:rsidRPr="00145B72">
              <w:rPr>
                <w:rFonts w:ascii="Times New Roman" w:hAnsi="Times New Roman" w:cs="Times New Roman"/>
                <w:sz w:val="24"/>
                <w:szCs w:val="24"/>
              </w:rPr>
              <w:t>4</w:t>
            </w:r>
            <w:r w:rsidRPr="00145B72">
              <w:rPr>
                <w:rFonts w:ascii="Times New Roman" w:hAnsi="Times New Roman" w:cs="Times New Roman"/>
                <w:sz w:val="24"/>
                <w:szCs w:val="24"/>
              </w:rPr>
              <w:t>)</w:t>
            </w:r>
          </w:p>
        </w:tc>
        <w:tc>
          <w:tcPr>
            <w:tcW w:w="0" w:type="auto"/>
          </w:tcPr>
          <w:p w:rsidR="002543D9" w:rsidRPr="00145B72" w:rsidRDefault="002543D9" w:rsidP="008D4EBF">
            <w:pPr>
              <w:rPr>
                <w:rFonts w:ascii="Times New Roman" w:hAnsi="Times New Roman" w:cs="Times New Roman"/>
                <w:sz w:val="24"/>
                <w:szCs w:val="24"/>
              </w:rPr>
            </w:pP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1.04 (0.80, 1.35)</w:t>
            </w:r>
          </w:p>
        </w:tc>
        <w:tc>
          <w:tcPr>
            <w:tcW w:w="0" w:type="auto"/>
          </w:tcPr>
          <w:p w:rsidR="002543D9" w:rsidRPr="00145B72" w:rsidRDefault="00254F11" w:rsidP="008D4EBF">
            <w:pPr>
              <w:rPr>
                <w:rFonts w:ascii="Times New Roman" w:hAnsi="Times New Roman" w:cs="Times New Roman"/>
                <w:sz w:val="24"/>
                <w:szCs w:val="24"/>
              </w:rPr>
            </w:pPr>
            <w:r w:rsidRPr="00145B72">
              <w:rPr>
                <w:rFonts w:ascii="Times New Roman" w:hAnsi="Times New Roman" w:cs="Times New Roman"/>
                <w:sz w:val="24"/>
                <w:szCs w:val="24"/>
              </w:rPr>
              <w:t>1.03 (0.79</w:t>
            </w:r>
            <w:r w:rsidR="002543D9" w:rsidRPr="00145B72">
              <w:rPr>
                <w:rFonts w:ascii="Times New Roman" w:hAnsi="Times New Roman" w:cs="Times New Roman"/>
                <w:sz w:val="24"/>
                <w:szCs w:val="24"/>
              </w:rPr>
              <w:t>, 1.3</w:t>
            </w:r>
            <w:r w:rsidRPr="00145B72">
              <w:rPr>
                <w:rFonts w:ascii="Times New Roman" w:hAnsi="Times New Roman" w:cs="Times New Roman"/>
                <w:sz w:val="24"/>
                <w:szCs w:val="24"/>
              </w:rPr>
              <w:t>5</w:t>
            </w:r>
            <w:r w:rsidR="002543D9" w:rsidRPr="00145B72">
              <w:rPr>
                <w:rFonts w:ascii="Times New Roman" w:hAnsi="Times New Roman" w:cs="Times New Roman"/>
                <w:sz w:val="24"/>
                <w:szCs w:val="24"/>
              </w:rPr>
              <w:t>)</w:t>
            </w:r>
          </w:p>
        </w:tc>
      </w:tr>
      <w:tr w:rsidR="00145B72" w:rsidRPr="00145B72" w:rsidTr="00DA7F10">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Umbilical cord knot</w:t>
            </w: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1.</w:t>
            </w:r>
            <w:r w:rsidR="00A761BC" w:rsidRPr="00145B72">
              <w:rPr>
                <w:rFonts w:ascii="Times New Roman" w:hAnsi="Times New Roman" w:cs="Times New Roman"/>
                <w:sz w:val="24"/>
                <w:szCs w:val="24"/>
              </w:rPr>
              <w:t>19</w:t>
            </w:r>
            <w:r w:rsidRPr="00145B72">
              <w:rPr>
                <w:rFonts w:ascii="Times New Roman" w:hAnsi="Times New Roman" w:cs="Times New Roman"/>
                <w:sz w:val="24"/>
                <w:szCs w:val="24"/>
              </w:rPr>
              <w:t xml:space="preserve"> (0.5</w:t>
            </w:r>
            <w:r w:rsidR="00A761BC" w:rsidRPr="00145B72">
              <w:rPr>
                <w:rFonts w:ascii="Times New Roman" w:hAnsi="Times New Roman" w:cs="Times New Roman"/>
                <w:sz w:val="24"/>
                <w:szCs w:val="24"/>
              </w:rPr>
              <w:t>3</w:t>
            </w:r>
            <w:r w:rsidRPr="00145B72">
              <w:rPr>
                <w:rFonts w:ascii="Times New Roman" w:hAnsi="Times New Roman" w:cs="Times New Roman"/>
                <w:sz w:val="24"/>
                <w:szCs w:val="24"/>
              </w:rPr>
              <w:t>, 2.6</w:t>
            </w:r>
            <w:r w:rsidR="00A761BC" w:rsidRPr="00145B72">
              <w:rPr>
                <w:rFonts w:ascii="Times New Roman" w:hAnsi="Times New Roman" w:cs="Times New Roman"/>
                <w:sz w:val="24"/>
                <w:szCs w:val="24"/>
              </w:rPr>
              <w:t>4</w:t>
            </w:r>
            <w:r w:rsidRPr="00145B72">
              <w:rPr>
                <w:rFonts w:ascii="Times New Roman" w:hAnsi="Times New Roman" w:cs="Times New Roman"/>
                <w:sz w:val="24"/>
                <w:szCs w:val="24"/>
              </w:rPr>
              <w:t>)</w:t>
            </w: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1.19 (0.5</w:t>
            </w:r>
            <w:r w:rsidR="00254F11" w:rsidRPr="00145B72">
              <w:rPr>
                <w:rFonts w:ascii="Times New Roman" w:hAnsi="Times New Roman" w:cs="Times New Roman"/>
                <w:sz w:val="24"/>
                <w:szCs w:val="24"/>
              </w:rPr>
              <w:t>3</w:t>
            </w:r>
            <w:r w:rsidRPr="00145B72">
              <w:rPr>
                <w:rFonts w:ascii="Times New Roman" w:hAnsi="Times New Roman" w:cs="Times New Roman"/>
                <w:sz w:val="24"/>
                <w:szCs w:val="24"/>
              </w:rPr>
              <w:t>, 2.6</w:t>
            </w:r>
            <w:r w:rsidR="00254F11" w:rsidRPr="00145B72">
              <w:rPr>
                <w:rFonts w:ascii="Times New Roman" w:hAnsi="Times New Roman" w:cs="Times New Roman"/>
                <w:sz w:val="24"/>
                <w:szCs w:val="24"/>
              </w:rPr>
              <w:t>4</w:t>
            </w:r>
            <w:r w:rsidRPr="00145B72">
              <w:rPr>
                <w:rFonts w:ascii="Times New Roman" w:hAnsi="Times New Roman" w:cs="Times New Roman"/>
                <w:sz w:val="24"/>
                <w:szCs w:val="24"/>
              </w:rPr>
              <w:t>)</w:t>
            </w:r>
          </w:p>
        </w:tc>
        <w:tc>
          <w:tcPr>
            <w:tcW w:w="0" w:type="auto"/>
          </w:tcPr>
          <w:p w:rsidR="002543D9" w:rsidRPr="00145B72" w:rsidRDefault="002543D9" w:rsidP="008D4EBF">
            <w:pPr>
              <w:rPr>
                <w:rFonts w:ascii="Times New Roman" w:hAnsi="Times New Roman" w:cs="Times New Roman"/>
                <w:sz w:val="24"/>
                <w:szCs w:val="24"/>
              </w:rPr>
            </w:pP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1.17 (0.7</w:t>
            </w:r>
            <w:r w:rsidR="00A761BC" w:rsidRPr="00145B72">
              <w:rPr>
                <w:rFonts w:ascii="Times New Roman" w:hAnsi="Times New Roman" w:cs="Times New Roman"/>
                <w:sz w:val="24"/>
                <w:szCs w:val="24"/>
              </w:rPr>
              <w:t>7</w:t>
            </w:r>
            <w:r w:rsidRPr="00145B72">
              <w:rPr>
                <w:rFonts w:ascii="Times New Roman" w:hAnsi="Times New Roman" w:cs="Times New Roman"/>
                <w:sz w:val="24"/>
                <w:szCs w:val="24"/>
              </w:rPr>
              <w:t>, 1.7</w:t>
            </w:r>
            <w:r w:rsidR="00A761BC" w:rsidRPr="00145B72">
              <w:rPr>
                <w:rFonts w:ascii="Times New Roman" w:hAnsi="Times New Roman" w:cs="Times New Roman"/>
                <w:sz w:val="24"/>
                <w:szCs w:val="24"/>
              </w:rPr>
              <w:t>6</w:t>
            </w:r>
            <w:r w:rsidRPr="00145B72">
              <w:rPr>
                <w:rFonts w:ascii="Times New Roman" w:hAnsi="Times New Roman" w:cs="Times New Roman"/>
                <w:sz w:val="24"/>
                <w:szCs w:val="24"/>
              </w:rPr>
              <w:t>)</w:t>
            </w: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1.17 (0.7</w:t>
            </w:r>
            <w:r w:rsidR="00254F11" w:rsidRPr="00145B72">
              <w:rPr>
                <w:rFonts w:ascii="Times New Roman" w:hAnsi="Times New Roman" w:cs="Times New Roman"/>
                <w:sz w:val="24"/>
                <w:szCs w:val="24"/>
              </w:rPr>
              <w:t>7</w:t>
            </w:r>
            <w:r w:rsidRPr="00145B72">
              <w:rPr>
                <w:rFonts w:ascii="Times New Roman" w:hAnsi="Times New Roman" w:cs="Times New Roman"/>
                <w:sz w:val="24"/>
                <w:szCs w:val="24"/>
              </w:rPr>
              <w:t>, 1.7</w:t>
            </w:r>
            <w:r w:rsidR="00254F11" w:rsidRPr="00145B72">
              <w:rPr>
                <w:rFonts w:ascii="Times New Roman" w:hAnsi="Times New Roman" w:cs="Times New Roman"/>
                <w:sz w:val="24"/>
                <w:szCs w:val="24"/>
              </w:rPr>
              <w:t>6</w:t>
            </w:r>
            <w:r w:rsidRPr="00145B72">
              <w:rPr>
                <w:rFonts w:ascii="Times New Roman" w:hAnsi="Times New Roman" w:cs="Times New Roman"/>
                <w:sz w:val="24"/>
                <w:szCs w:val="24"/>
              </w:rPr>
              <w:t>)</w:t>
            </w:r>
          </w:p>
        </w:tc>
      </w:tr>
      <w:tr w:rsidR="00145B72" w:rsidRPr="00145B72" w:rsidTr="00DA7F10">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 xml:space="preserve">Bleeding </w:t>
            </w: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1.1</w:t>
            </w:r>
            <w:r w:rsidR="00A761BC" w:rsidRPr="00145B72">
              <w:rPr>
                <w:rFonts w:ascii="Times New Roman" w:hAnsi="Times New Roman" w:cs="Times New Roman"/>
                <w:sz w:val="24"/>
                <w:szCs w:val="24"/>
              </w:rPr>
              <w:t>3</w:t>
            </w:r>
            <w:r w:rsidRPr="00145B72">
              <w:rPr>
                <w:rFonts w:ascii="Times New Roman" w:hAnsi="Times New Roman" w:cs="Times New Roman"/>
                <w:sz w:val="24"/>
                <w:szCs w:val="24"/>
              </w:rPr>
              <w:t xml:space="preserve"> (0.7</w:t>
            </w:r>
            <w:r w:rsidR="00A761BC" w:rsidRPr="00145B72">
              <w:rPr>
                <w:rFonts w:ascii="Times New Roman" w:hAnsi="Times New Roman" w:cs="Times New Roman"/>
                <w:sz w:val="24"/>
                <w:szCs w:val="24"/>
              </w:rPr>
              <w:t>4</w:t>
            </w:r>
            <w:r w:rsidRPr="00145B72">
              <w:rPr>
                <w:rFonts w:ascii="Times New Roman" w:hAnsi="Times New Roman" w:cs="Times New Roman"/>
                <w:sz w:val="24"/>
                <w:szCs w:val="24"/>
              </w:rPr>
              <w:t>, 1.</w:t>
            </w:r>
            <w:r w:rsidR="00A761BC" w:rsidRPr="00145B72">
              <w:rPr>
                <w:rFonts w:ascii="Times New Roman" w:hAnsi="Times New Roman" w:cs="Times New Roman"/>
                <w:sz w:val="24"/>
                <w:szCs w:val="24"/>
              </w:rPr>
              <w:t>72</w:t>
            </w:r>
            <w:r w:rsidRPr="00145B72">
              <w:rPr>
                <w:rFonts w:ascii="Times New Roman" w:hAnsi="Times New Roman" w:cs="Times New Roman"/>
                <w:sz w:val="24"/>
                <w:szCs w:val="24"/>
              </w:rPr>
              <w:t>)</w:t>
            </w: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1.1</w:t>
            </w:r>
            <w:r w:rsidR="00254F11" w:rsidRPr="00145B72">
              <w:rPr>
                <w:rFonts w:ascii="Times New Roman" w:hAnsi="Times New Roman" w:cs="Times New Roman"/>
                <w:sz w:val="24"/>
                <w:szCs w:val="24"/>
              </w:rPr>
              <w:t>3</w:t>
            </w:r>
            <w:r w:rsidRPr="00145B72">
              <w:rPr>
                <w:rFonts w:ascii="Times New Roman" w:hAnsi="Times New Roman" w:cs="Times New Roman"/>
                <w:sz w:val="24"/>
                <w:szCs w:val="24"/>
              </w:rPr>
              <w:t xml:space="preserve"> (0.7</w:t>
            </w:r>
            <w:r w:rsidR="00254F11" w:rsidRPr="00145B72">
              <w:rPr>
                <w:rFonts w:ascii="Times New Roman" w:hAnsi="Times New Roman" w:cs="Times New Roman"/>
                <w:sz w:val="24"/>
                <w:szCs w:val="24"/>
              </w:rPr>
              <w:t>4</w:t>
            </w:r>
            <w:r w:rsidRPr="00145B72">
              <w:rPr>
                <w:rFonts w:ascii="Times New Roman" w:hAnsi="Times New Roman" w:cs="Times New Roman"/>
                <w:sz w:val="24"/>
                <w:szCs w:val="24"/>
              </w:rPr>
              <w:t>, 1.</w:t>
            </w:r>
            <w:r w:rsidR="00254F11" w:rsidRPr="00145B72">
              <w:rPr>
                <w:rFonts w:ascii="Times New Roman" w:hAnsi="Times New Roman" w:cs="Times New Roman"/>
                <w:sz w:val="24"/>
                <w:szCs w:val="24"/>
              </w:rPr>
              <w:t>72</w:t>
            </w:r>
            <w:r w:rsidRPr="00145B72">
              <w:rPr>
                <w:rFonts w:ascii="Times New Roman" w:hAnsi="Times New Roman" w:cs="Times New Roman"/>
                <w:sz w:val="24"/>
                <w:szCs w:val="24"/>
              </w:rPr>
              <w:t>)</w:t>
            </w:r>
          </w:p>
        </w:tc>
        <w:tc>
          <w:tcPr>
            <w:tcW w:w="0" w:type="auto"/>
          </w:tcPr>
          <w:p w:rsidR="002543D9" w:rsidRPr="00145B72" w:rsidRDefault="002543D9" w:rsidP="008D4EBF">
            <w:pPr>
              <w:rPr>
                <w:rFonts w:ascii="Times New Roman" w:hAnsi="Times New Roman" w:cs="Times New Roman"/>
                <w:sz w:val="24"/>
                <w:szCs w:val="24"/>
              </w:rPr>
            </w:pPr>
          </w:p>
        </w:tc>
        <w:tc>
          <w:tcPr>
            <w:tcW w:w="0" w:type="auto"/>
          </w:tcPr>
          <w:p w:rsidR="002543D9" w:rsidRPr="00145B72" w:rsidRDefault="00A761BC" w:rsidP="008D4EBF">
            <w:pPr>
              <w:rPr>
                <w:rFonts w:ascii="Times New Roman" w:hAnsi="Times New Roman" w:cs="Times New Roman"/>
                <w:sz w:val="24"/>
                <w:szCs w:val="24"/>
              </w:rPr>
            </w:pPr>
            <w:r w:rsidRPr="00145B72">
              <w:rPr>
                <w:rFonts w:ascii="Times New Roman" w:hAnsi="Times New Roman" w:cs="Times New Roman"/>
                <w:sz w:val="24"/>
                <w:szCs w:val="24"/>
              </w:rPr>
              <w:t>1.16 (0.94, 1.44</w:t>
            </w:r>
            <w:r w:rsidR="002543D9" w:rsidRPr="00145B72">
              <w:rPr>
                <w:rFonts w:ascii="Times New Roman" w:hAnsi="Times New Roman" w:cs="Times New Roman"/>
                <w:sz w:val="24"/>
                <w:szCs w:val="24"/>
              </w:rPr>
              <w:t>)</w:t>
            </w: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1.16 (0.94, 1.4</w:t>
            </w:r>
            <w:r w:rsidR="00254F11" w:rsidRPr="00145B72">
              <w:rPr>
                <w:rFonts w:ascii="Times New Roman" w:hAnsi="Times New Roman" w:cs="Times New Roman"/>
                <w:sz w:val="24"/>
                <w:szCs w:val="24"/>
              </w:rPr>
              <w:t>4</w:t>
            </w:r>
            <w:r w:rsidRPr="00145B72">
              <w:rPr>
                <w:rFonts w:ascii="Times New Roman" w:hAnsi="Times New Roman" w:cs="Times New Roman"/>
                <w:sz w:val="24"/>
                <w:szCs w:val="24"/>
              </w:rPr>
              <w:t>)</w:t>
            </w:r>
          </w:p>
        </w:tc>
      </w:tr>
      <w:tr w:rsidR="00145B72" w:rsidRPr="00145B72" w:rsidTr="00DA7F10">
        <w:tc>
          <w:tcPr>
            <w:tcW w:w="0" w:type="auto"/>
          </w:tcPr>
          <w:p w:rsidR="002543D9" w:rsidRPr="00145B72" w:rsidRDefault="002543D9" w:rsidP="008D4EBF">
            <w:pPr>
              <w:rPr>
                <w:rFonts w:ascii="Times New Roman" w:hAnsi="Times New Roman" w:cs="Times New Roman"/>
                <w:i/>
                <w:sz w:val="24"/>
                <w:szCs w:val="24"/>
              </w:rPr>
            </w:pPr>
            <w:r w:rsidRPr="00145B72">
              <w:rPr>
                <w:rFonts w:ascii="Times New Roman" w:hAnsi="Times New Roman" w:cs="Times New Roman"/>
                <w:i/>
                <w:sz w:val="24"/>
                <w:szCs w:val="24"/>
              </w:rPr>
              <w:t>Delivery</w:t>
            </w:r>
          </w:p>
        </w:tc>
        <w:tc>
          <w:tcPr>
            <w:tcW w:w="0" w:type="auto"/>
            <w:vAlign w:val="center"/>
          </w:tcPr>
          <w:p w:rsidR="002543D9" w:rsidRPr="00145B72" w:rsidRDefault="002543D9" w:rsidP="008D4EBF">
            <w:pPr>
              <w:rPr>
                <w:rFonts w:ascii="Times New Roman" w:hAnsi="Times New Roman" w:cs="Times New Roman"/>
                <w:sz w:val="24"/>
                <w:szCs w:val="24"/>
              </w:rPr>
            </w:pPr>
          </w:p>
        </w:tc>
        <w:tc>
          <w:tcPr>
            <w:tcW w:w="0" w:type="auto"/>
            <w:vAlign w:val="center"/>
          </w:tcPr>
          <w:p w:rsidR="002543D9" w:rsidRPr="00145B72" w:rsidRDefault="002543D9" w:rsidP="008D4EBF">
            <w:pPr>
              <w:rPr>
                <w:rFonts w:ascii="Times New Roman" w:hAnsi="Times New Roman" w:cs="Times New Roman"/>
                <w:sz w:val="24"/>
                <w:szCs w:val="24"/>
              </w:rPr>
            </w:pPr>
          </w:p>
        </w:tc>
        <w:tc>
          <w:tcPr>
            <w:tcW w:w="0" w:type="auto"/>
          </w:tcPr>
          <w:p w:rsidR="002543D9" w:rsidRPr="00145B72" w:rsidRDefault="002543D9" w:rsidP="008D4EBF">
            <w:pPr>
              <w:rPr>
                <w:rFonts w:ascii="Times New Roman" w:hAnsi="Times New Roman" w:cs="Times New Roman"/>
                <w:sz w:val="24"/>
                <w:szCs w:val="24"/>
              </w:rPr>
            </w:pPr>
          </w:p>
        </w:tc>
        <w:tc>
          <w:tcPr>
            <w:tcW w:w="0" w:type="auto"/>
          </w:tcPr>
          <w:p w:rsidR="002543D9" w:rsidRPr="00145B72" w:rsidRDefault="002543D9" w:rsidP="008D4EBF">
            <w:pPr>
              <w:rPr>
                <w:rFonts w:ascii="Times New Roman" w:hAnsi="Times New Roman" w:cs="Times New Roman"/>
                <w:sz w:val="24"/>
                <w:szCs w:val="24"/>
              </w:rPr>
            </w:pPr>
          </w:p>
        </w:tc>
        <w:tc>
          <w:tcPr>
            <w:tcW w:w="0" w:type="auto"/>
          </w:tcPr>
          <w:p w:rsidR="002543D9" w:rsidRPr="00145B72" w:rsidRDefault="002543D9" w:rsidP="008D4EBF">
            <w:pPr>
              <w:rPr>
                <w:rFonts w:ascii="Times New Roman" w:hAnsi="Times New Roman" w:cs="Times New Roman"/>
                <w:sz w:val="24"/>
                <w:szCs w:val="24"/>
              </w:rPr>
            </w:pPr>
          </w:p>
        </w:tc>
      </w:tr>
      <w:tr w:rsidR="00145B72" w:rsidRPr="00145B72" w:rsidTr="00DA7F10">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Prolonged labor</w:t>
            </w:r>
          </w:p>
        </w:tc>
        <w:tc>
          <w:tcPr>
            <w:tcW w:w="0" w:type="auto"/>
          </w:tcPr>
          <w:p w:rsidR="002543D9" w:rsidRPr="00145B72" w:rsidRDefault="00A761BC" w:rsidP="008D4EBF">
            <w:pPr>
              <w:rPr>
                <w:rFonts w:ascii="Times New Roman" w:hAnsi="Times New Roman" w:cs="Times New Roman"/>
                <w:b/>
                <w:sz w:val="24"/>
                <w:szCs w:val="24"/>
              </w:rPr>
            </w:pPr>
            <w:r w:rsidRPr="00145B72">
              <w:rPr>
                <w:rFonts w:ascii="Times New Roman" w:hAnsi="Times New Roman" w:cs="Times New Roman"/>
                <w:b/>
                <w:sz w:val="24"/>
                <w:szCs w:val="24"/>
              </w:rPr>
              <w:t>0.80 (0.69, 0.93</w:t>
            </w:r>
            <w:r w:rsidR="002543D9" w:rsidRPr="00145B72">
              <w:rPr>
                <w:rFonts w:ascii="Times New Roman" w:hAnsi="Times New Roman" w:cs="Times New Roman"/>
                <w:b/>
                <w:sz w:val="24"/>
                <w:szCs w:val="24"/>
              </w:rPr>
              <w:t>)</w:t>
            </w:r>
            <w:r w:rsidR="002543D9" w:rsidRPr="00145B72">
              <w:rPr>
                <w:rFonts w:ascii="Times New Roman" w:hAnsi="Times New Roman" w:cs="Times New Roman"/>
                <w:b/>
                <w:sz w:val="24"/>
                <w:szCs w:val="24"/>
                <w:vertAlign w:val="superscript"/>
              </w:rPr>
              <w:t>**</w:t>
            </w: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b/>
                <w:sz w:val="24"/>
                <w:szCs w:val="24"/>
              </w:rPr>
              <w:t>0.80 (0.68, 0.93)</w:t>
            </w:r>
            <w:r w:rsidRPr="00145B72">
              <w:rPr>
                <w:rFonts w:ascii="Times New Roman" w:hAnsi="Times New Roman" w:cs="Times New Roman"/>
                <w:b/>
                <w:sz w:val="24"/>
                <w:szCs w:val="24"/>
                <w:vertAlign w:val="superscript"/>
              </w:rPr>
              <w:t>**</w:t>
            </w:r>
          </w:p>
        </w:tc>
        <w:tc>
          <w:tcPr>
            <w:tcW w:w="0" w:type="auto"/>
          </w:tcPr>
          <w:p w:rsidR="002543D9" w:rsidRPr="00145B72" w:rsidRDefault="002543D9" w:rsidP="008D4EBF">
            <w:pPr>
              <w:rPr>
                <w:rFonts w:ascii="Times New Roman" w:hAnsi="Times New Roman" w:cs="Times New Roman"/>
                <w:sz w:val="24"/>
                <w:szCs w:val="24"/>
              </w:rPr>
            </w:pP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1.03 (0.95, 1.10)</w:t>
            </w: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1.03 (0.96, 1.11)</w:t>
            </w:r>
          </w:p>
        </w:tc>
      </w:tr>
      <w:tr w:rsidR="00145B72" w:rsidRPr="00145B72" w:rsidTr="00DA7F10">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Instrument-assisted</w:t>
            </w: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0.81 (0.59, 1.11)</w:t>
            </w: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0.81 (0.59, 1.11)</w:t>
            </w:r>
          </w:p>
        </w:tc>
        <w:tc>
          <w:tcPr>
            <w:tcW w:w="0" w:type="auto"/>
          </w:tcPr>
          <w:p w:rsidR="002543D9" w:rsidRPr="00145B72" w:rsidRDefault="002543D9" w:rsidP="008D4EBF">
            <w:pPr>
              <w:rPr>
                <w:rFonts w:ascii="Times New Roman" w:hAnsi="Times New Roman" w:cs="Times New Roman"/>
                <w:sz w:val="24"/>
                <w:szCs w:val="24"/>
              </w:rPr>
            </w:pP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0.89 (0.75, 1.05)</w:t>
            </w: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0.89 (0.75, 1.05)</w:t>
            </w:r>
          </w:p>
        </w:tc>
      </w:tr>
      <w:tr w:rsidR="00145B72" w:rsidRPr="00145B72" w:rsidTr="00DA7F10">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Caesarian</w:t>
            </w:r>
          </w:p>
        </w:tc>
        <w:tc>
          <w:tcPr>
            <w:tcW w:w="0" w:type="auto"/>
          </w:tcPr>
          <w:p w:rsidR="002543D9" w:rsidRPr="00145B72" w:rsidRDefault="00A761BC" w:rsidP="008D4EBF">
            <w:pPr>
              <w:rPr>
                <w:rFonts w:ascii="Times New Roman" w:hAnsi="Times New Roman" w:cs="Times New Roman"/>
                <w:b/>
                <w:sz w:val="24"/>
                <w:szCs w:val="24"/>
              </w:rPr>
            </w:pPr>
            <w:r w:rsidRPr="00145B72">
              <w:rPr>
                <w:rFonts w:ascii="Times New Roman" w:hAnsi="Times New Roman" w:cs="Times New Roman"/>
                <w:b/>
                <w:sz w:val="24"/>
                <w:szCs w:val="24"/>
              </w:rPr>
              <w:t>1.52 (1.11, 2.10</w:t>
            </w:r>
            <w:r w:rsidR="002543D9" w:rsidRPr="00145B72">
              <w:rPr>
                <w:rFonts w:ascii="Times New Roman" w:hAnsi="Times New Roman" w:cs="Times New Roman"/>
                <w:b/>
                <w:sz w:val="24"/>
                <w:szCs w:val="24"/>
              </w:rPr>
              <w:t>)</w:t>
            </w:r>
            <w:r w:rsidR="002543D9" w:rsidRPr="00145B72">
              <w:rPr>
                <w:rFonts w:ascii="Times New Roman" w:hAnsi="Times New Roman" w:cs="Times New Roman"/>
                <w:b/>
                <w:sz w:val="24"/>
                <w:szCs w:val="24"/>
                <w:vertAlign w:val="superscript"/>
              </w:rPr>
              <w:t>**</w:t>
            </w: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b/>
                <w:sz w:val="24"/>
                <w:szCs w:val="24"/>
              </w:rPr>
              <w:t>1.52 (1.1</w:t>
            </w:r>
            <w:r w:rsidR="00254F11" w:rsidRPr="00145B72">
              <w:rPr>
                <w:rFonts w:ascii="Times New Roman" w:hAnsi="Times New Roman" w:cs="Times New Roman"/>
                <w:b/>
                <w:sz w:val="24"/>
                <w:szCs w:val="24"/>
              </w:rPr>
              <w:t>0</w:t>
            </w:r>
            <w:r w:rsidRPr="00145B72">
              <w:rPr>
                <w:rFonts w:ascii="Times New Roman" w:hAnsi="Times New Roman" w:cs="Times New Roman"/>
                <w:b/>
                <w:sz w:val="24"/>
                <w:szCs w:val="24"/>
              </w:rPr>
              <w:t>, 2.</w:t>
            </w:r>
            <w:r w:rsidR="00254F11" w:rsidRPr="00145B72">
              <w:rPr>
                <w:rFonts w:ascii="Times New Roman" w:hAnsi="Times New Roman" w:cs="Times New Roman"/>
                <w:b/>
                <w:sz w:val="24"/>
                <w:szCs w:val="24"/>
              </w:rPr>
              <w:t>10</w:t>
            </w:r>
            <w:r w:rsidRPr="00145B72">
              <w:rPr>
                <w:rFonts w:ascii="Times New Roman" w:hAnsi="Times New Roman" w:cs="Times New Roman"/>
                <w:b/>
                <w:sz w:val="24"/>
                <w:szCs w:val="24"/>
              </w:rPr>
              <w:t>)</w:t>
            </w:r>
            <w:r w:rsidRPr="00145B72">
              <w:rPr>
                <w:rFonts w:ascii="Times New Roman" w:hAnsi="Times New Roman" w:cs="Times New Roman"/>
                <w:b/>
                <w:sz w:val="24"/>
                <w:szCs w:val="24"/>
                <w:vertAlign w:val="superscript"/>
              </w:rPr>
              <w:t>*</w:t>
            </w:r>
          </w:p>
        </w:tc>
        <w:tc>
          <w:tcPr>
            <w:tcW w:w="0" w:type="auto"/>
          </w:tcPr>
          <w:p w:rsidR="002543D9" w:rsidRPr="00145B72" w:rsidRDefault="002543D9" w:rsidP="008D4EBF">
            <w:pPr>
              <w:rPr>
                <w:rFonts w:ascii="Times New Roman" w:hAnsi="Times New Roman" w:cs="Times New Roman"/>
                <w:sz w:val="24"/>
                <w:szCs w:val="24"/>
              </w:rPr>
            </w:pP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1.23 (1.02, 1.47)</w:t>
            </w:r>
          </w:p>
        </w:tc>
        <w:tc>
          <w:tcPr>
            <w:tcW w:w="0" w:type="auto"/>
          </w:tcPr>
          <w:p w:rsidR="002543D9" w:rsidRPr="00145B72" w:rsidRDefault="00254F11" w:rsidP="008D4EBF">
            <w:pPr>
              <w:rPr>
                <w:rFonts w:ascii="Times New Roman" w:hAnsi="Times New Roman" w:cs="Times New Roman"/>
                <w:sz w:val="24"/>
                <w:szCs w:val="24"/>
              </w:rPr>
            </w:pPr>
            <w:r w:rsidRPr="00145B72">
              <w:rPr>
                <w:rFonts w:ascii="Times New Roman" w:hAnsi="Times New Roman" w:cs="Times New Roman"/>
                <w:sz w:val="24"/>
                <w:szCs w:val="24"/>
              </w:rPr>
              <w:t>1.22 (1.02, 1.47</w:t>
            </w:r>
            <w:r w:rsidR="002543D9" w:rsidRPr="00145B72">
              <w:rPr>
                <w:rFonts w:ascii="Times New Roman" w:hAnsi="Times New Roman" w:cs="Times New Roman"/>
                <w:sz w:val="24"/>
                <w:szCs w:val="24"/>
              </w:rPr>
              <w:t>)</w:t>
            </w:r>
          </w:p>
        </w:tc>
      </w:tr>
      <w:tr w:rsidR="00145B72" w:rsidRPr="00145B72" w:rsidTr="00DA7F10">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Induced</w:t>
            </w:r>
          </w:p>
        </w:tc>
        <w:tc>
          <w:tcPr>
            <w:tcW w:w="0" w:type="auto"/>
          </w:tcPr>
          <w:p w:rsidR="002543D9" w:rsidRPr="00145B72" w:rsidRDefault="00A761BC" w:rsidP="008D4EBF">
            <w:pPr>
              <w:rPr>
                <w:rFonts w:ascii="Times New Roman" w:hAnsi="Times New Roman" w:cs="Times New Roman"/>
                <w:sz w:val="24"/>
                <w:szCs w:val="24"/>
              </w:rPr>
            </w:pPr>
            <w:r w:rsidRPr="00145B72">
              <w:rPr>
                <w:rFonts w:ascii="Times New Roman" w:hAnsi="Times New Roman" w:cs="Times New Roman"/>
                <w:sz w:val="24"/>
                <w:szCs w:val="24"/>
              </w:rPr>
              <w:t>0.80 (0.60, 1.06</w:t>
            </w:r>
            <w:r w:rsidR="002543D9" w:rsidRPr="00145B72">
              <w:rPr>
                <w:rFonts w:ascii="Times New Roman" w:hAnsi="Times New Roman" w:cs="Times New Roman"/>
                <w:sz w:val="24"/>
                <w:szCs w:val="24"/>
              </w:rPr>
              <w:t>)</w:t>
            </w:r>
          </w:p>
        </w:tc>
        <w:tc>
          <w:tcPr>
            <w:tcW w:w="0" w:type="auto"/>
          </w:tcPr>
          <w:p w:rsidR="002543D9" w:rsidRPr="00145B72" w:rsidRDefault="00254F11" w:rsidP="008D4EBF">
            <w:pPr>
              <w:rPr>
                <w:rFonts w:ascii="Times New Roman" w:hAnsi="Times New Roman" w:cs="Times New Roman"/>
                <w:sz w:val="24"/>
                <w:szCs w:val="24"/>
              </w:rPr>
            </w:pPr>
            <w:r w:rsidRPr="00145B72">
              <w:rPr>
                <w:rFonts w:ascii="Times New Roman" w:hAnsi="Times New Roman" w:cs="Times New Roman"/>
                <w:sz w:val="24"/>
                <w:szCs w:val="24"/>
              </w:rPr>
              <w:t>0.80 (0.60, 1.06</w:t>
            </w:r>
            <w:r w:rsidR="002543D9" w:rsidRPr="00145B72">
              <w:rPr>
                <w:rFonts w:ascii="Times New Roman" w:hAnsi="Times New Roman" w:cs="Times New Roman"/>
                <w:sz w:val="24"/>
                <w:szCs w:val="24"/>
              </w:rPr>
              <w:t>)</w:t>
            </w:r>
          </w:p>
        </w:tc>
        <w:tc>
          <w:tcPr>
            <w:tcW w:w="0" w:type="auto"/>
          </w:tcPr>
          <w:p w:rsidR="002543D9" w:rsidRPr="00145B72" w:rsidRDefault="002543D9" w:rsidP="008D4EBF">
            <w:pPr>
              <w:rPr>
                <w:rFonts w:ascii="Times New Roman" w:hAnsi="Times New Roman" w:cs="Times New Roman"/>
                <w:b/>
                <w:bCs/>
                <w:sz w:val="24"/>
                <w:szCs w:val="24"/>
              </w:rPr>
            </w:pPr>
          </w:p>
        </w:tc>
        <w:tc>
          <w:tcPr>
            <w:tcW w:w="0" w:type="auto"/>
          </w:tcPr>
          <w:p w:rsidR="002543D9" w:rsidRPr="00145B72" w:rsidRDefault="002543D9" w:rsidP="008D4EBF">
            <w:pPr>
              <w:rPr>
                <w:rFonts w:ascii="Times New Roman" w:hAnsi="Times New Roman" w:cs="Times New Roman"/>
                <w:b/>
                <w:sz w:val="24"/>
                <w:szCs w:val="24"/>
              </w:rPr>
            </w:pPr>
            <w:r w:rsidRPr="00145B72">
              <w:rPr>
                <w:rFonts w:ascii="Times New Roman" w:hAnsi="Times New Roman" w:cs="Times New Roman"/>
                <w:b/>
                <w:sz w:val="24"/>
                <w:szCs w:val="24"/>
              </w:rPr>
              <w:t>1.21 (1.07, 1.36)</w:t>
            </w:r>
            <w:r w:rsidRPr="00145B72">
              <w:rPr>
                <w:rFonts w:ascii="Times New Roman" w:hAnsi="Times New Roman" w:cs="Times New Roman"/>
                <w:b/>
                <w:sz w:val="24"/>
                <w:szCs w:val="24"/>
                <w:vertAlign w:val="superscript"/>
              </w:rPr>
              <w:t>**</w:t>
            </w:r>
          </w:p>
        </w:tc>
        <w:tc>
          <w:tcPr>
            <w:tcW w:w="0" w:type="auto"/>
          </w:tcPr>
          <w:p w:rsidR="002543D9" w:rsidRPr="00145B72" w:rsidRDefault="002543D9" w:rsidP="008D4EBF">
            <w:pPr>
              <w:rPr>
                <w:rFonts w:ascii="Times New Roman" w:hAnsi="Times New Roman" w:cs="Times New Roman"/>
                <w:b/>
                <w:sz w:val="24"/>
                <w:szCs w:val="24"/>
              </w:rPr>
            </w:pPr>
            <w:r w:rsidRPr="00145B72">
              <w:rPr>
                <w:rFonts w:ascii="Times New Roman" w:hAnsi="Times New Roman" w:cs="Times New Roman"/>
                <w:b/>
                <w:sz w:val="24"/>
                <w:szCs w:val="24"/>
              </w:rPr>
              <w:t>1.21 (1.07, 1.37)</w:t>
            </w:r>
            <w:r w:rsidRPr="00145B72">
              <w:rPr>
                <w:rFonts w:ascii="Times New Roman" w:hAnsi="Times New Roman" w:cs="Times New Roman"/>
                <w:b/>
                <w:sz w:val="24"/>
                <w:szCs w:val="24"/>
                <w:vertAlign w:val="superscript"/>
              </w:rPr>
              <w:t>**</w:t>
            </w:r>
          </w:p>
        </w:tc>
      </w:tr>
      <w:tr w:rsidR="00145B72" w:rsidRPr="00145B72" w:rsidTr="00DA7F10">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 xml:space="preserve">Nonvertex </w:t>
            </w: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1.06 (0.78, 1.44)</w:t>
            </w: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1.06 (0.78, 1.44)</w:t>
            </w:r>
          </w:p>
        </w:tc>
        <w:tc>
          <w:tcPr>
            <w:tcW w:w="0" w:type="auto"/>
          </w:tcPr>
          <w:p w:rsidR="002543D9" w:rsidRPr="00145B72" w:rsidRDefault="002543D9" w:rsidP="008D4EBF">
            <w:pPr>
              <w:rPr>
                <w:rFonts w:ascii="Times New Roman" w:hAnsi="Times New Roman" w:cs="Times New Roman"/>
                <w:sz w:val="24"/>
                <w:szCs w:val="24"/>
              </w:rPr>
            </w:pP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1.19 (1.02, 1.40)</w:t>
            </w: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1.19 (1.02, 1.40)</w:t>
            </w:r>
          </w:p>
        </w:tc>
      </w:tr>
      <w:tr w:rsidR="00145B72" w:rsidRPr="00145B72" w:rsidTr="00DA7F10">
        <w:tc>
          <w:tcPr>
            <w:tcW w:w="0" w:type="auto"/>
          </w:tcPr>
          <w:p w:rsidR="002543D9" w:rsidRPr="00145B72" w:rsidRDefault="002543D9" w:rsidP="008D4EBF">
            <w:pPr>
              <w:rPr>
                <w:rFonts w:ascii="Times New Roman" w:hAnsi="Times New Roman" w:cs="Times New Roman"/>
                <w:i/>
                <w:sz w:val="24"/>
                <w:szCs w:val="24"/>
              </w:rPr>
            </w:pPr>
            <w:r w:rsidRPr="00145B72">
              <w:rPr>
                <w:rFonts w:ascii="Times New Roman" w:hAnsi="Times New Roman" w:cs="Times New Roman"/>
                <w:i/>
                <w:sz w:val="24"/>
                <w:szCs w:val="24"/>
              </w:rPr>
              <w:t>Neonatal</w:t>
            </w:r>
          </w:p>
        </w:tc>
        <w:tc>
          <w:tcPr>
            <w:tcW w:w="0" w:type="auto"/>
            <w:vAlign w:val="center"/>
          </w:tcPr>
          <w:p w:rsidR="002543D9" w:rsidRPr="00145B72" w:rsidRDefault="002543D9" w:rsidP="008D4EBF">
            <w:pPr>
              <w:rPr>
                <w:rFonts w:ascii="Times New Roman" w:hAnsi="Times New Roman" w:cs="Times New Roman"/>
                <w:sz w:val="24"/>
                <w:szCs w:val="24"/>
              </w:rPr>
            </w:pPr>
          </w:p>
        </w:tc>
        <w:tc>
          <w:tcPr>
            <w:tcW w:w="0" w:type="auto"/>
            <w:vAlign w:val="center"/>
          </w:tcPr>
          <w:p w:rsidR="002543D9" w:rsidRPr="00145B72" w:rsidRDefault="002543D9" w:rsidP="008D4EBF">
            <w:pPr>
              <w:rPr>
                <w:rFonts w:ascii="Times New Roman" w:hAnsi="Times New Roman" w:cs="Times New Roman"/>
                <w:sz w:val="24"/>
                <w:szCs w:val="24"/>
              </w:rPr>
            </w:pPr>
          </w:p>
        </w:tc>
        <w:tc>
          <w:tcPr>
            <w:tcW w:w="0" w:type="auto"/>
          </w:tcPr>
          <w:p w:rsidR="002543D9" w:rsidRPr="00145B72" w:rsidRDefault="002543D9" w:rsidP="008D4EBF">
            <w:pPr>
              <w:rPr>
                <w:rFonts w:ascii="Times New Roman" w:hAnsi="Times New Roman" w:cs="Times New Roman"/>
                <w:sz w:val="24"/>
                <w:szCs w:val="24"/>
              </w:rPr>
            </w:pPr>
          </w:p>
        </w:tc>
        <w:tc>
          <w:tcPr>
            <w:tcW w:w="0" w:type="auto"/>
            <w:vAlign w:val="center"/>
          </w:tcPr>
          <w:p w:rsidR="002543D9" w:rsidRPr="00145B72" w:rsidRDefault="002543D9" w:rsidP="008D4EBF">
            <w:pPr>
              <w:rPr>
                <w:rFonts w:ascii="Times New Roman" w:hAnsi="Times New Roman" w:cs="Times New Roman"/>
                <w:sz w:val="24"/>
                <w:szCs w:val="24"/>
              </w:rPr>
            </w:pPr>
          </w:p>
        </w:tc>
        <w:tc>
          <w:tcPr>
            <w:tcW w:w="0" w:type="auto"/>
            <w:vAlign w:val="center"/>
          </w:tcPr>
          <w:p w:rsidR="002543D9" w:rsidRPr="00145B72" w:rsidRDefault="002543D9" w:rsidP="008D4EBF">
            <w:pPr>
              <w:rPr>
                <w:rFonts w:ascii="Times New Roman" w:hAnsi="Times New Roman" w:cs="Times New Roman"/>
                <w:sz w:val="24"/>
                <w:szCs w:val="24"/>
              </w:rPr>
            </w:pPr>
          </w:p>
        </w:tc>
      </w:tr>
      <w:tr w:rsidR="00145B72" w:rsidRPr="00145B72" w:rsidTr="00DA7F10">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Birth weight</w:t>
            </w:r>
          </w:p>
        </w:tc>
        <w:tc>
          <w:tcPr>
            <w:tcW w:w="0" w:type="auto"/>
          </w:tcPr>
          <w:p w:rsidR="002543D9" w:rsidRPr="00145B72" w:rsidRDefault="002543D9" w:rsidP="008D4EBF">
            <w:pPr>
              <w:rPr>
                <w:rFonts w:ascii="Times New Roman" w:hAnsi="Times New Roman" w:cs="Times New Roman"/>
                <w:b/>
                <w:sz w:val="24"/>
                <w:szCs w:val="24"/>
              </w:rPr>
            </w:pPr>
            <w:r w:rsidRPr="00145B72">
              <w:rPr>
                <w:rFonts w:ascii="Times New Roman" w:hAnsi="Times New Roman" w:cs="Times New Roman"/>
                <w:b/>
                <w:sz w:val="24"/>
                <w:szCs w:val="24"/>
              </w:rPr>
              <w:t>0.74 (0.68, 0.82)</w:t>
            </w:r>
            <w:r w:rsidRPr="00145B72">
              <w:rPr>
                <w:rFonts w:ascii="Times New Roman" w:hAnsi="Times New Roman" w:cs="Times New Roman"/>
                <w:b/>
                <w:sz w:val="24"/>
                <w:szCs w:val="24"/>
                <w:vertAlign w:val="superscript"/>
              </w:rPr>
              <w:t>***</w:t>
            </w: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0.95 (0.92, 0.99)</w:t>
            </w:r>
          </w:p>
        </w:tc>
        <w:tc>
          <w:tcPr>
            <w:tcW w:w="0" w:type="auto"/>
          </w:tcPr>
          <w:p w:rsidR="002543D9" w:rsidRPr="00145B72" w:rsidRDefault="002543D9" w:rsidP="008D4EBF">
            <w:pPr>
              <w:rPr>
                <w:rFonts w:ascii="Times New Roman" w:hAnsi="Times New Roman" w:cs="Times New Roman"/>
                <w:sz w:val="24"/>
                <w:szCs w:val="24"/>
              </w:rPr>
            </w:pP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1.00 (0.96, 1.04)</w:t>
            </w: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1.0</w:t>
            </w:r>
            <w:r w:rsidR="00254F11" w:rsidRPr="00145B72">
              <w:rPr>
                <w:rFonts w:ascii="Times New Roman" w:hAnsi="Times New Roman" w:cs="Times New Roman"/>
                <w:sz w:val="24"/>
                <w:szCs w:val="24"/>
              </w:rPr>
              <w:t>1</w:t>
            </w:r>
            <w:r w:rsidRPr="00145B72">
              <w:rPr>
                <w:rFonts w:ascii="Times New Roman" w:hAnsi="Times New Roman" w:cs="Times New Roman"/>
                <w:sz w:val="24"/>
                <w:szCs w:val="24"/>
              </w:rPr>
              <w:t xml:space="preserve"> (0.98, 1.03)</w:t>
            </w:r>
          </w:p>
        </w:tc>
      </w:tr>
      <w:tr w:rsidR="00145B72" w:rsidRPr="00145B72" w:rsidTr="00DA7F10">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Small birth length</w:t>
            </w:r>
          </w:p>
        </w:tc>
        <w:tc>
          <w:tcPr>
            <w:tcW w:w="0" w:type="auto"/>
          </w:tcPr>
          <w:p w:rsidR="002543D9" w:rsidRPr="00145B72" w:rsidRDefault="002543D9" w:rsidP="008D4EBF">
            <w:pPr>
              <w:rPr>
                <w:rFonts w:ascii="Times New Roman" w:hAnsi="Times New Roman" w:cs="Times New Roman"/>
                <w:b/>
                <w:sz w:val="24"/>
                <w:szCs w:val="24"/>
              </w:rPr>
            </w:pPr>
            <w:r w:rsidRPr="00145B72">
              <w:rPr>
                <w:rFonts w:ascii="Times New Roman" w:hAnsi="Times New Roman" w:cs="Times New Roman"/>
                <w:b/>
                <w:sz w:val="24"/>
                <w:szCs w:val="24"/>
              </w:rPr>
              <w:t>1.64 (1.2</w:t>
            </w:r>
            <w:r w:rsidR="00A761BC" w:rsidRPr="00145B72">
              <w:rPr>
                <w:rFonts w:ascii="Times New Roman" w:hAnsi="Times New Roman" w:cs="Times New Roman"/>
                <w:b/>
                <w:sz w:val="24"/>
                <w:szCs w:val="24"/>
              </w:rPr>
              <w:t>2</w:t>
            </w:r>
            <w:r w:rsidRPr="00145B72">
              <w:rPr>
                <w:rFonts w:ascii="Times New Roman" w:hAnsi="Times New Roman" w:cs="Times New Roman"/>
                <w:b/>
                <w:sz w:val="24"/>
                <w:szCs w:val="24"/>
              </w:rPr>
              <w:t>, 2.</w:t>
            </w:r>
            <w:r w:rsidR="00A761BC" w:rsidRPr="00145B72">
              <w:rPr>
                <w:rFonts w:ascii="Times New Roman" w:hAnsi="Times New Roman" w:cs="Times New Roman"/>
                <w:b/>
                <w:sz w:val="24"/>
                <w:szCs w:val="24"/>
              </w:rPr>
              <w:t>19</w:t>
            </w:r>
            <w:r w:rsidRPr="00145B72">
              <w:rPr>
                <w:rFonts w:ascii="Times New Roman" w:hAnsi="Times New Roman" w:cs="Times New Roman"/>
                <w:b/>
                <w:sz w:val="24"/>
                <w:szCs w:val="24"/>
              </w:rPr>
              <w:t>)</w:t>
            </w:r>
            <w:r w:rsidRPr="00145B72">
              <w:rPr>
                <w:rFonts w:ascii="Times New Roman" w:hAnsi="Times New Roman" w:cs="Times New Roman"/>
                <w:b/>
                <w:sz w:val="24"/>
                <w:szCs w:val="24"/>
                <w:vertAlign w:val="superscript"/>
              </w:rPr>
              <w:t>**</w:t>
            </w: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b/>
                <w:sz w:val="24"/>
                <w:szCs w:val="24"/>
              </w:rPr>
              <w:t>1.62 (1.2</w:t>
            </w:r>
            <w:r w:rsidR="00254F11" w:rsidRPr="00145B72">
              <w:rPr>
                <w:rFonts w:ascii="Times New Roman" w:hAnsi="Times New Roman" w:cs="Times New Roman"/>
                <w:b/>
                <w:sz w:val="24"/>
                <w:szCs w:val="24"/>
              </w:rPr>
              <w:t>0</w:t>
            </w:r>
            <w:r w:rsidRPr="00145B72">
              <w:rPr>
                <w:rFonts w:ascii="Times New Roman" w:hAnsi="Times New Roman" w:cs="Times New Roman"/>
                <w:b/>
                <w:sz w:val="24"/>
                <w:szCs w:val="24"/>
              </w:rPr>
              <w:t>, 2.1</w:t>
            </w:r>
            <w:r w:rsidR="00254F11" w:rsidRPr="00145B72">
              <w:rPr>
                <w:rFonts w:ascii="Times New Roman" w:hAnsi="Times New Roman" w:cs="Times New Roman"/>
                <w:b/>
                <w:sz w:val="24"/>
                <w:szCs w:val="24"/>
              </w:rPr>
              <w:t>4</w:t>
            </w:r>
            <w:r w:rsidRPr="00145B72">
              <w:rPr>
                <w:rFonts w:ascii="Times New Roman" w:hAnsi="Times New Roman" w:cs="Times New Roman"/>
                <w:b/>
                <w:sz w:val="24"/>
                <w:szCs w:val="24"/>
              </w:rPr>
              <w:t>)</w:t>
            </w:r>
            <w:r w:rsidRPr="00145B72">
              <w:rPr>
                <w:rFonts w:ascii="Times New Roman" w:hAnsi="Times New Roman" w:cs="Times New Roman"/>
                <w:b/>
                <w:sz w:val="24"/>
                <w:szCs w:val="24"/>
                <w:vertAlign w:val="superscript"/>
              </w:rPr>
              <w:t>**</w:t>
            </w:r>
          </w:p>
        </w:tc>
        <w:tc>
          <w:tcPr>
            <w:tcW w:w="0" w:type="auto"/>
          </w:tcPr>
          <w:p w:rsidR="002543D9" w:rsidRPr="00145B72" w:rsidRDefault="002543D9" w:rsidP="008D4EBF">
            <w:pPr>
              <w:rPr>
                <w:rFonts w:ascii="Times New Roman" w:hAnsi="Times New Roman" w:cs="Times New Roman"/>
                <w:sz w:val="24"/>
                <w:szCs w:val="24"/>
              </w:rPr>
            </w:pP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0.92 (0.7</w:t>
            </w:r>
            <w:r w:rsidR="00A761BC" w:rsidRPr="00145B72">
              <w:rPr>
                <w:rFonts w:ascii="Times New Roman" w:hAnsi="Times New Roman" w:cs="Times New Roman"/>
                <w:sz w:val="24"/>
                <w:szCs w:val="24"/>
              </w:rPr>
              <w:t>3</w:t>
            </w:r>
            <w:r w:rsidRPr="00145B72">
              <w:rPr>
                <w:rFonts w:ascii="Times New Roman" w:hAnsi="Times New Roman" w:cs="Times New Roman"/>
                <w:sz w:val="24"/>
                <w:szCs w:val="24"/>
              </w:rPr>
              <w:t>, 1.1</w:t>
            </w:r>
            <w:r w:rsidR="00A761BC" w:rsidRPr="00145B72">
              <w:rPr>
                <w:rFonts w:ascii="Times New Roman" w:hAnsi="Times New Roman" w:cs="Times New Roman"/>
                <w:sz w:val="24"/>
                <w:szCs w:val="24"/>
              </w:rPr>
              <w:t>6</w:t>
            </w:r>
            <w:r w:rsidRPr="00145B72">
              <w:rPr>
                <w:rFonts w:ascii="Times New Roman" w:hAnsi="Times New Roman" w:cs="Times New Roman"/>
                <w:sz w:val="24"/>
                <w:szCs w:val="24"/>
              </w:rPr>
              <w:t>)</w:t>
            </w: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0.91 (0.73, 1.1</w:t>
            </w:r>
            <w:r w:rsidR="00254F11" w:rsidRPr="00145B72">
              <w:rPr>
                <w:rFonts w:ascii="Times New Roman" w:hAnsi="Times New Roman" w:cs="Times New Roman"/>
                <w:sz w:val="24"/>
                <w:szCs w:val="24"/>
              </w:rPr>
              <w:t>5</w:t>
            </w:r>
            <w:r w:rsidRPr="00145B72">
              <w:rPr>
                <w:rFonts w:ascii="Times New Roman" w:hAnsi="Times New Roman" w:cs="Times New Roman"/>
                <w:sz w:val="24"/>
                <w:szCs w:val="24"/>
              </w:rPr>
              <w:t>)</w:t>
            </w:r>
          </w:p>
        </w:tc>
      </w:tr>
      <w:tr w:rsidR="00145B72" w:rsidRPr="00145B72" w:rsidTr="00DA7F10">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Large birth length</w:t>
            </w:r>
          </w:p>
        </w:tc>
        <w:tc>
          <w:tcPr>
            <w:tcW w:w="0" w:type="auto"/>
          </w:tcPr>
          <w:p w:rsidR="002543D9" w:rsidRPr="00145B72" w:rsidRDefault="002543D9" w:rsidP="008D4EBF">
            <w:pPr>
              <w:rPr>
                <w:rFonts w:ascii="Times New Roman" w:hAnsi="Times New Roman" w:cs="Times New Roman"/>
                <w:b/>
                <w:sz w:val="24"/>
                <w:szCs w:val="24"/>
              </w:rPr>
            </w:pPr>
            <w:r w:rsidRPr="00145B72">
              <w:rPr>
                <w:rFonts w:ascii="Times New Roman" w:hAnsi="Times New Roman" w:cs="Times New Roman"/>
                <w:b/>
                <w:sz w:val="24"/>
                <w:szCs w:val="24"/>
              </w:rPr>
              <w:t>0.58 (0.44, 0.7</w:t>
            </w:r>
            <w:r w:rsidR="00A761BC" w:rsidRPr="00145B72">
              <w:rPr>
                <w:rFonts w:ascii="Times New Roman" w:hAnsi="Times New Roman" w:cs="Times New Roman"/>
                <w:b/>
                <w:sz w:val="24"/>
                <w:szCs w:val="24"/>
              </w:rPr>
              <w:t>7</w:t>
            </w:r>
            <w:r w:rsidRPr="00145B72">
              <w:rPr>
                <w:rFonts w:ascii="Times New Roman" w:hAnsi="Times New Roman" w:cs="Times New Roman"/>
                <w:b/>
                <w:sz w:val="24"/>
                <w:szCs w:val="24"/>
              </w:rPr>
              <w:t>)</w:t>
            </w:r>
            <w:r w:rsidRPr="00145B72">
              <w:rPr>
                <w:rFonts w:ascii="Times New Roman" w:hAnsi="Times New Roman" w:cs="Times New Roman"/>
                <w:b/>
                <w:sz w:val="24"/>
                <w:szCs w:val="24"/>
                <w:vertAlign w:val="superscript"/>
              </w:rPr>
              <w:t>***</w:t>
            </w:r>
          </w:p>
        </w:tc>
        <w:tc>
          <w:tcPr>
            <w:tcW w:w="0" w:type="auto"/>
          </w:tcPr>
          <w:p w:rsidR="002543D9" w:rsidRPr="00145B72" w:rsidRDefault="00254F11" w:rsidP="008D4EBF">
            <w:pPr>
              <w:rPr>
                <w:rFonts w:ascii="Times New Roman" w:hAnsi="Times New Roman" w:cs="Times New Roman"/>
                <w:sz w:val="24"/>
                <w:szCs w:val="24"/>
              </w:rPr>
            </w:pPr>
            <w:r w:rsidRPr="00145B72">
              <w:rPr>
                <w:rFonts w:ascii="Times New Roman" w:hAnsi="Times New Roman" w:cs="Times New Roman"/>
                <w:b/>
                <w:sz w:val="24"/>
                <w:szCs w:val="24"/>
              </w:rPr>
              <w:t>0.61 (0.46, 0.80</w:t>
            </w:r>
            <w:r w:rsidR="002543D9" w:rsidRPr="00145B72">
              <w:rPr>
                <w:rFonts w:ascii="Times New Roman" w:hAnsi="Times New Roman" w:cs="Times New Roman"/>
                <w:b/>
                <w:sz w:val="24"/>
                <w:szCs w:val="24"/>
              </w:rPr>
              <w:t>)</w:t>
            </w:r>
            <w:r w:rsidR="002543D9" w:rsidRPr="00145B72">
              <w:rPr>
                <w:rFonts w:ascii="Times New Roman" w:hAnsi="Times New Roman" w:cs="Times New Roman"/>
                <w:b/>
                <w:sz w:val="24"/>
                <w:szCs w:val="24"/>
                <w:vertAlign w:val="superscript"/>
              </w:rPr>
              <w:t>***</w:t>
            </w:r>
          </w:p>
        </w:tc>
        <w:tc>
          <w:tcPr>
            <w:tcW w:w="0" w:type="auto"/>
          </w:tcPr>
          <w:p w:rsidR="002543D9" w:rsidRPr="00145B72" w:rsidRDefault="002543D9" w:rsidP="008D4EBF">
            <w:pPr>
              <w:rPr>
                <w:rFonts w:ascii="Times New Roman" w:hAnsi="Times New Roman" w:cs="Times New Roman"/>
                <w:sz w:val="24"/>
                <w:szCs w:val="24"/>
              </w:rPr>
            </w:pP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1.03 (0.93, 1.14)</w:t>
            </w: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1.03 (0.9</w:t>
            </w:r>
            <w:r w:rsidR="00254F11" w:rsidRPr="00145B72">
              <w:rPr>
                <w:rFonts w:ascii="Times New Roman" w:hAnsi="Times New Roman" w:cs="Times New Roman"/>
                <w:sz w:val="24"/>
                <w:szCs w:val="24"/>
              </w:rPr>
              <w:t>3</w:t>
            </w:r>
            <w:r w:rsidRPr="00145B72">
              <w:rPr>
                <w:rFonts w:ascii="Times New Roman" w:hAnsi="Times New Roman" w:cs="Times New Roman"/>
                <w:sz w:val="24"/>
                <w:szCs w:val="24"/>
              </w:rPr>
              <w:t>, 1.14)</w:t>
            </w:r>
          </w:p>
        </w:tc>
      </w:tr>
      <w:tr w:rsidR="00145B72" w:rsidRPr="00145B72" w:rsidTr="00DA7F10">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 xml:space="preserve">Preterm </w:t>
            </w: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1.</w:t>
            </w:r>
            <w:r w:rsidR="00A761BC" w:rsidRPr="00145B72">
              <w:rPr>
                <w:rFonts w:ascii="Times New Roman" w:hAnsi="Times New Roman" w:cs="Times New Roman"/>
                <w:sz w:val="24"/>
                <w:szCs w:val="24"/>
              </w:rPr>
              <w:t>39</w:t>
            </w:r>
            <w:r w:rsidRPr="00145B72">
              <w:rPr>
                <w:rFonts w:ascii="Times New Roman" w:hAnsi="Times New Roman" w:cs="Times New Roman"/>
                <w:sz w:val="24"/>
                <w:szCs w:val="24"/>
              </w:rPr>
              <w:t xml:space="preserve"> (0.93, 2.0</w:t>
            </w:r>
            <w:r w:rsidR="00A761BC" w:rsidRPr="00145B72">
              <w:rPr>
                <w:rFonts w:ascii="Times New Roman" w:hAnsi="Times New Roman" w:cs="Times New Roman"/>
                <w:sz w:val="24"/>
                <w:szCs w:val="24"/>
              </w:rPr>
              <w:t>7</w:t>
            </w:r>
            <w:r w:rsidRPr="00145B72">
              <w:rPr>
                <w:rFonts w:ascii="Times New Roman" w:hAnsi="Times New Roman" w:cs="Times New Roman"/>
                <w:sz w:val="24"/>
                <w:szCs w:val="24"/>
              </w:rPr>
              <w:t>)</w:t>
            </w: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1.4</w:t>
            </w:r>
            <w:r w:rsidR="00254F11" w:rsidRPr="00145B72">
              <w:rPr>
                <w:rFonts w:ascii="Times New Roman" w:hAnsi="Times New Roman" w:cs="Times New Roman"/>
                <w:sz w:val="24"/>
                <w:szCs w:val="24"/>
              </w:rPr>
              <w:t>0</w:t>
            </w:r>
            <w:r w:rsidRPr="00145B72">
              <w:rPr>
                <w:rFonts w:ascii="Times New Roman" w:hAnsi="Times New Roman" w:cs="Times New Roman"/>
                <w:sz w:val="24"/>
                <w:szCs w:val="24"/>
              </w:rPr>
              <w:t xml:space="preserve"> (0.94, 2.1</w:t>
            </w:r>
            <w:r w:rsidR="00254F11" w:rsidRPr="00145B72">
              <w:rPr>
                <w:rFonts w:ascii="Times New Roman" w:hAnsi="Times New Roman" w:cs="Times New Roman"/>
                <w:sz w:val="24"/>
                <w:szCs w:val="24"/>
              </w:rPr>
              <w:t>0</w:t>
            </w:r>
            <w:r w:rsidRPr="00145B72">
              <w:rPr>
                <w:rFonts w:ascii="Times New Roman" w:hAnsi="Times New Roman" w:cs="Times New Roman"/>
                <w:sz w:val="24"/>
                <w:szCs w:val="24"/>
              </w:rPr>
              <w:t>)</w:t>
            </w:r>
          </w:p>
        </w:tc>
        <w:tc>
          <w:tcPr>
            <w:tcW w:w="0" w:type="auto"/>
          </w:tcPr>
          <w:p w:rsidR="002543D9" w:rsidRPr="00145B72" w:rsidRDefault="002543D9" w:rsidP="008D4EBF">
            <w:pPr>
              <w:rPr>
                <w:rFonts w:ascii="Times New Roman" w:hAnsi="Times New Roman" w:cs="Times New Roman"/>
                <w:sz w:val="24"/>
                <w:szCs w:val="24"/>
              </w:rPr>
            </w:pP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0.</w:t>
            </w:r>
            <w:r w:rsidR="00A761BC" w:rsidRPr="00145B72">
              <w:rPr>
                <w:rFonts w:ascii="Times New Roman" w:hAnsi="Times New Roman" w:cs="Times New Roman"/>
                <w:sz w:val="24"/>
                <w:szCs w:val="24"/>
              </w:rPr>
              <w:t>79</w:t>
            </w:r>
            <w:r w:rsidRPr="00145B72">
              <w:rPr>
                <w:rFonts w:ascii="Times New Roman" w:hAnsi="Times New Roman" w:cs="Times New Roman"/>
                <w:sz w:val="24"/>
                <w:szCs w:val="24"/>
              </w:rPr>
              <w:t xml:space="preserve"> (0.59, 1.0</w:t>
            </w:r>
            <w:r w:rsidR="00A761BC" w:rsidRPr="00145B72">
              <w:rPr>
                <w:rFonts w:ascii="Times New Roman" w:hAnsi="Times New Roman" w:cs="Times New Roman"/>
                <w:sz w:val="24"/>
                <w:szCs w:val="24"/>
              </w:rPr>
              <w:t>8</w:t>
            </w:r>
            <w:r w:rsidRPr="00145B72">
              <w:rPr>
                <w:rFonts w:ascii="Times New Roman" w:hAnsi="Times New Roman" w:cs="Times New Roman"/>
                <w:sz w:val="24"/>
                <w:szCs w:val="24"/>
              </w:rPr>
              <w:t>)</w:t>
            </w: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0.</w:t>
            </w:r>
            <w:r w:rsidR="00254F11" w:rsidRPr="00145B72">
              <w:rPr>
                <w:rFonts w:ascii="Times New Roman" w:hAnsi="Times New Roman" w:cs="Times New Roman"/>
                <w:sz w:val="24"/>
                <w:szCs w:val="24"/>
              </w:rPr>
              <w:t>79</w:t>
            </w:r>
            <w:r w:rsidRPr="00145B72">
              <w:rPr>
                <w:rFonts w:ascii="Times New Roman" w:hAnsi="Times New Roman" w:cs="Times New Roman"/>
                <w:sz w:val="24"/>
                <w:szCs w:val="24"/>
              </w:rPr>
              <w:t xml:space="preserve"> (0.59, 1.0</w:t>
            </w:r>
            <w:r w:rsidR="00254F11" w:rsidRPr="00145B72">
              <w:rPr>
                <w:rFonts w:ascii="Times New Roman" w:hAnsi="Times New Roman" w:cs="Times New Roman"/>
                <w:sz w:val="24"/>
                <w:szCs w:val="24"/>
              </w:rPr>
              <w:t>8</w:t>
            </w:r>
            <w:r w:rsidRPr="00145B72">
              <w:rPr>
                <w:rFonts w:ascii="Times New Roman" w:hAnsi="Times New Roman" w:cs="Times New Roman"/>
                <w:sz w:val="24"/>
                <w:szCs w:val="24"/>
              </w:rPr>
              <w:t>)</w:t>
            </w:r>
          </w:p>
        </w:tc>
      </w:tr>
      <w:tr w:rsidR="00145B72" w:rsidRPr="00145B72" w:rsidTr="00DA7F10">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 xml:space="preserve">Postmature </w:t>
            </w:r>
          </w:p>
        </w:tc>
        <w:tc>
          <w:tcPr>
            <w:tcW w:w="0" w:type="auto"/>
          </w:tcPr>
          <w:p w:rsidR="002543D9" w:rsidRPr="00145B72" w:rsidRDefault="002543D9" w:rsidP="008D4EBF">
            <w:pPr>
              <w:rPr>
                <w:rFonts w:ascii="Times New Roman" w:hAnsi="Times New Roman" w:cs="Times New Roman"/>
                <w:b/>
                <w:sz w:val="24"/>
                <w:szCs w:val="24"/>
              </w:rPr>
            </w:pPr>
            <w:r w:rsidRPr="00145B72">
              <w:rPr>
                <w:rFonts w:ascii="Times New Roman" w:hAnsi="Times New Roman" w:cs="Times New Roman"/>
                <w:b/>
                <w:sz w:val="24"/>
                <w:szCs w:val="24"/>
              </w:rPr>
              <w:t>0.47 (0.33, 0.67)</w:t>
            </w:r>
            <w:r w:rsidRPr="00145B72">
              <w:rPr>
                <w:rFonts w:ascii="Times New Roman" w:hAnsi="Times New Roman" w:cs="Times New Roman"/>
                <w:b/>
                <w:sz w:val="24"/>
                <w:szCs w:val="24"/>
                <w:vertAlign w:val="superscript"/>
              </w:rPr>
              <w:t>***</w:t>
            </w:r>
          </w:p>
        </w:tc>
        <w:tc>
          <w:tcPr>
            <w:tcW w:w="0" w:type="auto"/>
          </w:tcPr>
          <w:p w:rsidR="002543D9" w:rsidRPr="00145B72" w:rsidRDefault="002543D9" w:rsidP="008D4EBF">
            <w:pPr>
              <w:rPr>
                <w:rFonts w:ascii="Times New Roman" w:hAnsi="Times New Roman" w:cs="Times New Roman"/>
                <w:b/>
                <w:sz w:val="24"/>
                <w:szCs w:val="24"/>
              </w:rPr>
            </w:pPr>
            <w:r w:rsidRPr="00145B72">
              <w:rPr>
                <w:rFonts w:ascii="Times New Roman" w:hAnsi="Times New Roman" w:cs="Times New Roman"/>
                <w:b/>
                <w:sz w:val="24"/>
                <w:szCs w:val="24"/>
              </w:rPr>
              <w:t>0.47 (0.33, 0.67)</w:t>
            </w:r>
            <w:r w:rsidRPr="00145B72">
              <w:rPr>
                <w:rFonts w:ascii="Times New Roman" w:hAnsi="Times New Roman" w:cs="Times New Roman"/>
                <w:b/>
                <w:sz w:val="24"/>
                <w:szCs w:val="24"/>
                <w:vertAlign w:val="superscript"/>
              </w:rPr>
              <w:t>***</w:t>
            </w:r>
          </w:p>
        </w:tc>
        <w:tc>
          <w:tcPr>
            <w:tcW w:w="0" w:type="auto"/>
          </w:tcPr>
          <w:p w:rsidR="002543D9" w:rsidRPr="00145B72" w:rsidRDefault="002543D9" w:rsidP="008D4EBF">
            <w:pPr>
              <w:rPr>
                <w:rFonts w:ascii="Times New Roman" w:hAnsi="Times New Roman" w:cs="Times New Roman"/>
                <w:sz w:val="24"/>
                <w:szCs w:val="24"/>
              </w:rPr>
            </w:pP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1.02 (0.90, 1.15)</w:t>
            </w: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1.0</w:t>
            </w:r>
            <w:r w:rsidR="00254F11" w:rsidRPr="00145B72">
              <w:rPr>
                <w:rFonts w:ascii="Times New Roman" w:hAnsi="Times New Roman" w:cs="Times New Roman"/>
                <w:sz w:val="24"/>
                <w:szCs w:val="24"/>
              </w:rPr>
              <w:t>1</w:t>
            </w:r>
            <w:r w:rsidRPr="00145B72">
              <w:rPr>
                <w:rFonts w:ascii="Times New Roman" w:hAnsi="Times New Roman" w:cs="Times New Roman"/>
                <w:sz w:val="24"/>
                <w:szCs w:val="24"/>
              </w:rPr>
              <w:t xml:space="preserve"> (0.90, 1.15)</w:t>
            </w:r>
          </w:p>
        </w:tc>
      </w:tr>
      <w:tr w:rsidR="00145B72" w:rsidRPr="00145B72" w:rsidTr="00DA7F10">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Small-for-gestational-age</w:t>
            </w:r>
          </w:p>
        </w:tc>
        <w:tc>
          <w:tcPr>
            <w:tcW w:w="0" w:type="auto"/>
          </w:tcPr>
          <w:p w:rsidR="002543D9" w:rsidRPr="00145B72" w:rsidRDefault="002543D9" w:rsidP="008D4EBF">
            <w:pPr>
              <w:rPr>
                <w:rFonts w:ascii="Times New Roman" w:hAnsi="Times New Roman" w:cs="Times New Roman"/>
                <w:b/>
                <w:sz w:val="24"/>
                <w:szCs w:val="24"/>
              </w:rPr>
            </w:pPr>
            <w:r w:rsidRPr="00145B72">
              <w:rPr>
                <w:rFonts w:ascii="Times New Roman" w:hAnsi="Times New Roman" w:cs="Times New Roman"/>
                <w:b/>
                <w:sz w:val="24"/>
                <w:szCs w:val="24"/>
              </w:rPr>
              <w:t>1.5</w:t>
            </w:r>
            <w:r w:rsidR="00A761BC" w:rsidRPr="00145B72">
              <w:rPr>
                <w:rFonts w:ascii="Times New Roman" w:hAnsi="Times New Roman" w:cs="Times New Roman"/>
                <w:b/>
                <w:sz w:val="24"/>
                <w:szCs w:val="24"/>
              </w:rPr>
              <w:t>4 (1.</w:t>
            </w:r>
            <w:r w:rsidRPr="00145B72">
              <w:rPr>
                <w:rFonts w:ascii="Times New Roman" w:hAnsi="Times New Roman" w:cs="Times New Roman"/>
                <w:b/>
                <w:sz w:val="24"/>
                <w:szCs w:val="24"/>
              </w:rPr>
              <w:t>0</w:t>
            </w:r>
            <w:r w:rsidR="00A761BC" w:rsidRPr="00145B72">
              <w:rPr>
                <w:rFonts w:ascii="Times New Roman" w:hAnsi="Times New Roman" w:cs="Times New Roman"/>
                <w:b/>
                <w:sz w:val="24"/>
                <w:szCs w:val="24"/>
              </w:rPr>
              <w:t>9</w:t>
            </w:r>
            <w:r w:rsidRPr="00145B72">
              <w:rPr>
                <w:rFonts w:ascii="Times New Roman" w:hAnsi="Times New Roman" w:cs="Times New Roman"/>
                <w:b/>
                <w:sz w:val="24"/>
                <w:szCs w:val="24"/>
              </w:rPr>
              <w:t>, 2.1</w:t>
            </w:r>
            <w:r w:rsidR="00A761BC" w:rsidRPr="00145B72">
              <w:rPr>
                <w:rFonts w:ascii="Times New Roman" w:hAnsi="Times New Roman" w:cs="Times New Roman"/>
                <w:b/>
                <w:sz w:val="24"/>
                <w:szCs w:val="24"/>
              </w:rPr>
              <w:t>7</w:t>
            </w:r>
            <w:r w:rsidRPr="00145B72">
              <w:rPr>
                <w:rFonts w:ascii="Times New Roman" w:hAnsi="Times New Roman" w:cs="Times New Roman"/>
                <w:b/>
                <w:sz w:val="24"/>
                <w:szCs w:val="24"/>
              </w:rPr>
              <w:t>)</w:t>
            </w:r>
            <w:r w:rsidRPr="00145B72">
              <w:rPr>
                <w:rFonts w:ascii="Times New Roman" w:hAnsi="Times New Roman" w:cs="Times New Roman"/>
                <w:b/>
                <w:sz w:val="24"/>
                <w:szCs w:val="24"/>
                <w:vertAlign w:val="superscript"/>
              </w:rPr>
              <w:t>*</w:t>
            </w:r>
          </w:p>
        </w:tc>
        <w:tc>
          <w:tcPr>
            <w:tcW w:w="0" w:type="auto"/>
          </w:tcPr>
          <w:p w:rsidR="002543D9" w:rsidRPr="00145B72" w:rsidRDefault="002543D9" w:rsidP="008D4EBF">
            <w:pPr>
              <w:rPr>
                <w:rFonts w:ascii="Times New Roman" w:hAnsi="Times New Roman" w:cs="Times New Roman"/>
                <w:b/>
                <w:sz w:val="24"/>
                <w:szCs w:val="24"/>
              </w:rPr>
            </w:pPr>
            <w:r w:rsidRPr="00145B72">
              <w:rPr>
                <w:rFonts w:ascii="Times New Roman" w:hAnsi="Times New Roman" w:cs="Times New Roman"/>
                <w:sz w:val="24"/>
                <w:szCs w:val="24"/>
              </w:rPr>
              <w:t>1.06 (0.93, 1.21)</w:t>
            </w:r>
          </w:p>
        </w:tc>
        <w:tc>
          <w:tcPr>
            <w:tcW w:w="0" w:type="auto"/>
          </w:tcPr>
          <w:p w:rsidR="002543D9" w:rsidRPr="00145B72" w:rsidRDefault="002543D9" w:rsidP="008D4EBF">
            <w:pPr>
              <w:rPr>
                <w:rFonts w:ascii="Times New Roman" w:hAnsi="Times New Roman" w:cs="Times New Roman"/>
                <w:sz w:val="24"/>
                <w:szCs w:val="24"/>
              </w:rPr>
            </w:pP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0.90 (0.</w:t>
            </w:r>
            <w:r w:rsidR="00A761BC" w:rsidRPr="00145B72">
              <w:rPr>
                <w:rFonts w:ascii="Times New Roman" w:hAnsi="Times New Roman" w:cs="Times New Roman"/>
                <w:sz w:val="24"/>
                <w:szCs w:val="24"/>
              </w:rPr>
              <w:t>69, 1.17</w:t>
            </w:r>
            <w:r w:rsidRPr="00145B72">
              <w:rPr>
                <w:rFonts w:ascii="Times New Roman" w:hAnsi="Times New Roman" w:cs="Times New Roman"/>
                <w:sz w:val="24"/>
                <w:szCs w:val="24"/>
              </w:rPr>
              <w:t>)</w:t>
            </w:r>
          </w:p>
        </w:tc>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0.99 (0.89, 1.09)</w:t>
            </w:r>
          </w:p>
        </w:tc>
      </w:tr>
      <w:tr w:rsidR="00145B72" w:rsidRPr="00145B72" w:rsidTr="00DA7F10">
        <w:tc>
          <w:tcPr>
            <w:tcW w:w="0" w:type="auto"/>
            <w:tcBorders>
              <w:bottom w:val="single" w:sz="4" w:space="0" w:color="auto"/>
            </w:tcBorders>
          </w:tcPr>
          <w:p w:rsidR="002543D9" w:rsidRPr="00145B72" w:rsidRDefault="00780D61" w:rsidP="008D4EBF">
            <w:pPr>
              <w:rPr>
                <w:rFonts w:ascii="Times New Roman" w:hAnsi="Times New Roman" w:cs="Times New Roman"/>
                <w:sz w:val="24"/>
                <w:szCs w:val="24"/>
              </w:rPr>
            </w:pPr>
            <w:r w:rsidRPr="00145B72">
              <w:rPr>
                <w:rFonts w:ascii="Times New Roman" w:hAnsi="Times New Roman" w:cs="Times New Roman"/>
                <w:sz w:val="24"/>
                <w:szCs w:val="24"/>
              </w:rPr>
              <w:t>Large</w:t>
            </w:r>
            <w:r w:rsidR="002543D9" w:rsidRPr="00145B72">
              <w:rPr>
                <w:rFonts w:ascii="Times New Roman" w:hAnsi="Times New Roman" w:cs="Times New Roman"/>
                <w:sz w:val="24"/>
                <w:szCs w:val="24"/>
              </w:rPr>
              <w:t>-for-gestational-age</w:t>
            </w:r>
          </w:p>
        </w:tc>
        <w:tc>
          <w:tcPr>
            <w:tcW w:w="0" w:type="auto"/>
            <w:tcBorders>
              <w:bottom w:val="single" w:sz="4" w:space="0" w:color="auto"/>
            </w:tcBorders>
          </w:tcPr>
          <w:p w:rsidR="002543D9" w:rsidRPr="00145B72" w:rsidRDefault="002543D9" w:rsidP="008D4EBF">
            <w:pPr>
              <w:rPr>
                <w:rFonts w:ascii="Times New Roman" w:hAnsi="Times New Roman" w:cs="Times New Roman"/>
                <w:b/>
                <w:sz w:val="24"/>
                <w:szCs w:val="24"/>
              </w:rPr>
            </w:pPr>
            <w:r w:rsidRPr="00145B72">
              <w:rPr>
                <w:rFonts w:ascii="Times New Roman" w:hAnsi="Times New Roman" w:cs="Times New Roman"/>
                <w:b/>
                <w:sz w:val="24"/>
                <w:szCs w:val="24"/>
              </w:rPr>
              <w:t>0.36 (0.27, 0.50)</w:t>
            </w:r>
            <w:r w:rsidRPr="00145B72">
              <w:rPr>
                <w:rFonts w:ascii="Times New Roman" w:hAnsi="Times New Roman" w:cs="Times New Roman"/>
                <w:b/>
                <w:sz w:val="24"/>
                <w:szCs w:val="24"/>
                <w:vertAlign w:val="superscript"/>
              </w:rPr>
              <w:t>***</w:t>
            </w:r>
          </w:p>
        </w:tc>
        <w:tc>
          <w:tcPr>
            <w:tcW w:w="0" w:type="auto"/>
            <w:tcBorders>
              <w:bottom w:val="single" w:sz="4" w:space="0" w:color="auto"/>
            </w:tcBorders>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0.9</w:t>
            </w:r>
            <w:r w:rsidR="00254F11" w:rsidRPr="00145B72">
              <w:rPr>
                <w:rFonts w:ascii="Times New Roman" w:hAnsi="Times New Roman" w:cs="Times New Roman"/>
                <w:sz w:val="24"/>
                <w:szCs w:val="24"/>
              </w:rPr>
              <w:t>3</w:t>
            </w:r>
            <w:r w:rsidRPr="00145B72">
              <w:rPr>
                <w:rFonts w:ascii="Times New Roman" w:hAnsi="Times New Roman" w:cs="Times New Roman"/>
                <w:sz w:val="24"/>
                <w:szCs w:val="24"/>
              </w:rPr>
              <w:t xml:space="preserve"> (0.80, 1.09)</w:t>
            </w:r>
          </w:p>
        </w:tc>
        <w:tc>
          <w:tcPr>
            <w:tcW w:w="0" w:type="auto"/>
            <w:tcBorders>
              <w:bottom w:val="single" w:sz="4" w:space="0" w:color="auto"/>
            </w:tcBorders>
          </w:tcPr>
          <w:p w:rsidR="002543D9" w:rsidRPr="00145B72" w:rsidRDefault="002543D9" w:rsidP="008D4EBF">
            <w:pPr>
              <w:rPr>
                <w:rFonts w:ascii="Times New Roman" w:hAnsi="Times New Roman" w:cs="Times New Roman"/>
                <w:sz w:val="24"/>
                <w:szCs w:val="24"/>
              </w:rPr>
            </w:pPr>
          </w:p>
        </w:tc>
        <w:tc>
          <w:tcPr>
            <w:tcW w:w="0" w:type="auto"/>
            <w:tcBorders>
              <w:bottom w:val="single" w:sz="4" w:space="0" w:color="auto"/>
            </w:tcBorders>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1.01 (0.93, 1.10)</w:t>
            </w:r>
          </w:p>
        </w:tc>
        <w:tc>
          <w:tcPr>
            <w:tcW w:w="0" w:type="auto"/>
            <w:tcBorders>
              <w:bottom w:val="single" w:sz="4" w:space="0" w:color="auto"/>
            </w:tcBorders>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1.02 (0.98, 1.06)</w:t>
            </w:r>
          </w:p>
        </w:tc>
      </w:tr>
    </w:tbl>
    <w:p w:rsidR="00296D37" w:rsidRPr="00145B72" w:rsidRDefault="00D37805" w:rsidP="008D4EBF">
      <w:pPr>
        <w:spacing w:after="0" w:line="240" w:lineRule="auto"/>
        <w:rPr>
          <w:rFonts w:ascii="Times New Roman" w:hAnsi="Times New Roman" w:cs="Times New Roman"/>
          <w:sz w:val="24"/>
          <w:szCs w:val="24"/>
        </w:rPr>
      </w:pPr>
      <w:r w:rsidRPr="00145B72">
        <w:rPr>
          <w:rFonts w:ascii="Times New Roman" w:hAnsi="Times New Roman" w:cs="Times New Roman"/>
          <w:i/>
          <w:sz w:val="24"/>
          <w:szCs w:val="24"/>
        </w:rPr>
        <w:t xml:space="preserve">Note. </w:t>
      </w:r>
      <w:r w:rsidRPr="00145B72">
        <w:rPr>
          <w:rFonts w:ascii="Times New Roman" w:hAnsi="Times New Roman" w:cs="Times New Roman"/>
          <w:sz w:val="24"/>
          <w:szCs w:val="24"/>
        </w:rPr>
        <w:t xml:space="preserve">AN = anorexia nervosa; </w:t>
      </w:r>
      <w:r w:rsidR="00461319" w:rsidRPr="00145B72">
        <w:rPr>
          <w:rFonts w:ascii="Times New Roman" w:hAnsi="Times New Roman" w:cs="Times New Roman"/>
          <w:sz w:val="24"/>
          <w:szCs w:val="24"/>
        </w:rPr>
        <w:t xml:space="preserve">BED = binge-eating disorder; </w:t>
      </w:r>
      <w:r w:rsidRPr="00145B72">
        <w:rPr>
          <w:rFonts w:ascii="Times New Roman" w:hAnsi="Times New Roman" w:cs="Times New Roman"/>
          <w:sz w:val="24"/>
          <w:szCs w:val="24"/>
        </w:rPr>
        <w:t xml:space="preserve">BN = bulimia nervosa; </w:t>
      </w:r>
      <w:r w:rsidR="00461319" w:rsidRPr="00145B72">
        <w:rPr>
          <w:rFonts w:ascii="Times New Roman" w:hAnsi="Times New Roman" w:cs="Times New Roman"/>
          <w:sz w:val="24"/>
          <w:szCs w:val="24"/>
        </w:rPr>
        <w:t>CI = confidence interval; FDR</w:t>
      </w:r>
      <w:r w:rsidR="00461319" w:rsidRPr="00145B72">
        <w:rPr>
          <w:rFonts w:ascii="Times New Roman" w:hAnsi="Times New Roman" w:cs="Times New Roman"/>
          <w:i/>
          <w:sz w:val="24"/>
          <w:szCs w:val="24"/>
        </w:rPr>
        <w:t xml:space="preserve"> = </w:t>
      </w:r>
      <w:r w:rsidR="00461319" w:rsidRPr="00145B72">
        <w:rPr>
          <w:rFonts w:ascii="Times New Roman" w:hAnsi="Times New Roman" w:cs="Times New Roman"/>
          <w:sz w:val="24"/>
          <w:szCs w:val="24"/>
        </w:rPr>
        <w:t xml:space="preserve">false discovery rate; </w:t>
      </w:r>
      <w:r w:rsidRPr="00145B72">
        <w:rPr>
          <w:rFonts w:ascii="Times New Roman" w:hAnsi="Times New Roman" w:cs="Times New Roman"/>
          <w:sz w:val="24"/>
          <w:szCs w:val="24"/>
        </w:rPr>
        <w:t>P</w:t>
      </w:r>
      <w:r w:rsidR="00A12E5C" w:rsidRPr="00145B72">
        <w:rPr>
          <w:rFonts w:ascii="Times New Roman" w:hAnsi="Times New Roman" w:cs="Times New Roman"/>
          <w:sz w:val="24"/>
          <w:szCs w:val="24"/>
        </w:rPr>
        <w:t>D</w:t>
      </w:r>
      <w:r w:rsidRPr="00145B72">
        <w:rPr>
          <w:rFonts w:ascii="Times New Roman" w:hAnsi="Times New Roman" w:cs="Times New Roman"/>
          <w:sz w:val="24"/>
          <w:szCs w:val="24"/>
        </w:rPr>
        <w:t xml:space="preserve"> </w:t>
      </w:r>
      <w:r w:rsidR="00803706" w:rsidRPr="00145B72">
        <w:rPr>
          <w:rFonts w:ascii="Times New Roman" w:hAnsi="Times New Roman" w:cs="Times New Roman"/>
          <w:sz w:val="24"/>
          <w:szCs w:val="24"/>
        </w:rPr>
        <w:t xml:space="preserve">= purging disorder; </w:t>
      </w:r>
      <w:r w:rsidR="005501F6" w:rsidRPr="00145B72">
        <w:rPr>
          <w:rFonts w:ascii="Times New Roman" w:hAnsi="Times New Roman" w:cs="Times New Roman"/>
          <w:sz w:val="24"/>
          <w:szCs w:val="24"/>
        </w:rPr>
        <w:t xml:space="preserve">RR = relative risk. </w:t>
      </w:r>
      <w:r w:rsidR="008A1250" w:rsidRPr="00145B72">
        <w:rPr>
          <w:rFonts w:ascii="Times New Roman" w:hAnsi="Times New Roman" w:cs="Times New Roman"/>
          <w:sz w:val="24"/>
          <w:szCs w:val="24"/>
          <w:vertAlign w:val="superscript"/>
        </w:rPr>
        <w:t>*</w:t>
      </w:r>
      <w:r w:rsidR="00071AA0" w:rsidRPr="00145B72">
        <w:rPr>
          <w:rFonts w:ascii="Times New Roman" w:hAnsi="Times New Roman" w:cs="Times New Roman"/>
          <w:sz w:val="24"/>
          <w:szCs w:val="24"/>
        </w:rPr>
        <w:t>FDR</w:t>
      </w:r>
      <w:r w:rsidR="00071AA0" w:rsidRPr="00145B72">
        <w:rPr>
          <w:rFonts w:ascii="Times New Roman" w:hAnsi="Times New Roman" w:cs="Times New Roman"/>
          <w:i/>
          <w:sz w:val="24"/>
          <w:szCs w:val="24"/>
        </w:rPr>
        <w:t xml:space="preserve"> </w:t>
      </w:r>
      <w:r w:rsidR="00A12E5C" w:rsidRPr="00145B72">
        <w:rPr>
          <w:rFonts w:ascii="Times New Roman" w:hAnsi="Times New Roman" w:cs="Times New Roman"/>
          <w:i/>
          <w:sz w:val="24"/>
          <w:szCs w:val="24"/>
        </w:rPr>
        <w:t>p</w:t>
      </w:r>
      <w:r w:rsidR="00A12E5C" w:rsidRPr="00145B72">
        <w:rPr>
          <w:rFonts w:ascii="Times New Roman" w:hAnsi="Times New Roman" w:cs="Times New Roman"/>
          <w:sz w:val="24"/>
          <w:szCs w:val="24"/>
        </w:rPr>
        <w:t xml:space="preserve"> &lt; 0.05 </w:t>
      </w:r>
      <w:r w:rsidR="008A1250" w:rsidRPr="00145B72">
        <w:rPr>
          <w:rFonts w:ascii="Times New Roman" w:hAnsi="Times New Roman" w:cs="Times New Roman"/>
          <w:sz w:val="24"/>
          <w:szCs w:val="24"/>
          <w:vertAlign w:val="superscript"/>
        </w:rPr>
        <w:t>**</w:t>
      </w:r>
      <w:r w:rsidR="00071AA0" w:rsidRPr="00145B72">
        <w:rPr>
          <w:rFonts w:ascii="Times New Roman" w:hAnsi="Times New Roman" w:cs="Times New Roman"/>
          <w:sz w:val="24"/>
          <w:szCs w:val="24"/>
        </w:rPr>
        <w:t>FDR</w:t>
      </w:r>
      <w:r w:rsidR="00071AA0" w:rsidRPr="00145B72">
        <w:rPr>
          <w:rFonts w:ascii="Times New Roman" w:hAnsi="Times New Roman" w:cs="Times New Roman"/>
          <w:i/>
          <w:sz w:val="24"/>
          <w:szCs w:val="24"/>
        </w:rPr>
        <w:t xml:space="preserve"> </w:t>
      </w:r>
      <w:r w:rsidR="00A12E5C" w:rsidRPr="00145B72">
        <w:rPr>
          <w:rFonts w:ascii="Times New Roman" w:hAnsi="Times New Roman" w:cs="Times New Roman"/>
          <w:i/>
          <w:sz w:val="24"/>
          <w:szCs w:val="24"/>
        </w:rPr>
        <w:t>p</w:t>
      </w:r>
      <w:r w:rsidR="00461319" w:rsidRPr="00145B72">
        <w:rPr>
          <w:rFonts w:ascii="Times New Roman" w:hAnsi="Times New Roman" w:cs="Times New Roman"/>
          <w:i/>
          <w:sz w:val="24"/>
          <w:szCs w:val="24"/>
        </w:rPr>
        <w:t xml:space="preserve"> </w:t>
      </w:r>
      <w:r w:rsidR="00A12E5C" w:rsidRPr="00145B72">
        <w:rPr>
          <w:rFonts w:ascii="Times New Roman" w:hAnsi="Times New Roman" w:cs="Times New Roman"/>
          <w:sz w:val="24"/>
          <w:szCs w:val="24"/>
        </w:rPr>
        <w:t>&lt;</w:t>
      </w:r>
      <w:r w:rsidR="00461319" w:rsidRPr="00145B72">
        <w:rPr>
          <w:rFonts w:ascii="Times New Roman" w:hAnsi="Times New Roman" w:cs="Times New Roman"/>
          <w:sz w:val="24"/>
          <w:szCs w:val="24"/>
        </w:rPr>
        <w:t xml:space="preserve"> </w:t>
      </w:r>
      <w:r w:rsidR="00A12E5C" w:rsidRPr="00145B72">
        <w:rPr>
          <w:rFonts w:ascii="Times New Roman" w:hAnsi="Times New Roman" w:cs="Times New Roman"/>
          <w:sz w:val="24"/>
          <w:szCs w:val="24"/>
        </w:rPr>
        <w:t xml:space="preserve">0.01 </w:t>
      </w:r>
      <w:r w:rsidR="008A1250" w:rsidRPr="00145B72">
        <w:rPr>
          <w:rFonts w:ascii="Times New Roman" w:hAnsi="Times New Roman" w:cs="Times New Roman"/>
          <w:sz w:val="24"/>
          <w:szCs w:val="24"/>
          <w:vertAlign w:val="superscript"/>
        </w:rPr>
        <w:t>***</w:t>
      </w:r>
      <w:r w:rsidR="00071AA0" w:rsidRPr="00145B72">
        <w:rPr>
          <w:rFonts w:ascii="Times New Roman" w:hAnsi="Times New Roman" w:cs="Times New Roman"/>
          <w:sz w:val="24"/>
          <w:szCs w:val="24"/>
        </w:rPr>
        <w:t>FDR</w:t>
      </w:r>
      <w:r w:rsidR="00071AA0" w:rsidRPr="00145B72">
        <w:rPr>
          <w:rFonts w:ascii="Times New Roman" w:hAnsi="Times New Roman" w:cs="Times New Roman"/>
          <w:i/>
          <w:sz w:val="24"/>
          <w:szCs w:val="24"/>
        </w:rPr>
        <w:t xml:space="preserve"> </w:t>
      </w:r>
      <w:r w:rsidR="00A12E5C" w:rsidRPr="00145B72">
        <w:rPr>
          <w:rFonts w:ascii="Times New Roman" w:hAnsi="Times New Roman" w:cs="Times New Roman"/>
          <w:i/>
          <w:sz w:val="24"/>
          <w:szCs w:val="24"/>
        </w:rPr>
        <w:t>p</w:t>
      </w:r>
      <w:r w:rsidR="00461319" w:rsidRPr="00145B72">
        <w:rPr>
          <w:rFonts w:ascii="Times New Roman" w:hAnsi="Times New Roman" w:cs="Times New Roman"/>
          <w:i/>
          <w:sz w:val="24"/>
          <w:szCs w:val="24"/>
        </w:rPr>
        <w:t xml:space="preserve"> </w:t>
      </w:r>
      <w:r w:rsidR="00A12E5C" w:rsidRPr="00145B72">
        <w:rPr>
          <w:rFonts w:ascii="Times New Roman" w:hAnsi="Times New Roman" w:cs="Times New Roman"/>
          <w:sz w:val="24"/>
          <w:szCs w:val="24"/>
        </w:rPr>
        <w:t>&lt;</w:t>
      </w:r>
      <w:r w:rsidR="00461319" w:rsidRPr="00145B72">
        <w:rPr>
          <w:rFonts w:ascii="Times New Roman" w:hAnsi="Times New Roman" w:cs="Times New Roman"/>
          <w:sz w:val="24"/>
          <w:szCs w:val="24"/>
        </w:rPr>
        <w:t xml:space="preserve"> </w:t>
      </w:r>
      <w:r w:rsidR="00A12E5C" w:rsidRPr="00145B72">
        <w:rPr>
          <w:rFonts w:ascii="Times New Roman" w:hAnsi="Times New Roman" w:cs="Times New Roman"/>
          <w:sz w:val="24"/>
          <w:szCs w:val="24"/>
        </w:rPr>
        <w:t xml:space="preserve">0.001. </w:t>
      </w:r>
      <w:r w:rsidR="00296D37" w:rsidRPr="00145B72">
        <w:rPr>
          <w:rFonts w:ascii="Times New Roman" w:hAnsi="Times New Roman" w:cs="Times New Roman"/>
          <w:sz w:val="24"/>
          <w:szCs w:val="24"/>
        </w:rPr>
        <w:t>Two nested models were fitted: Model 1 restricted the covariates to maternal characteristics of household income, marital status, education, smoking during pregnancy, parity, and age; Model 2 added the grandmaternal pregnancy covariate of interest.</w:t>
      </w:r>
      <w:r w:rsidR="0088645A" w:rsidRPr="00145B72">
        <w:rPr>
          <w:rFonts w:ascii="Times New Roman" w:hAnsi="Times New Roman" w:cs="Times New Roman"/>
          <w:sz w:val="24"/>
          <w:szCs w:val="24"/>
        </w:rPr>
        <w:t xml:space="preserve"> </w:t>
      </w:r>
      <w:r w:rsidR="003211C8" w:rsidRPr="00145B72">
        <w:rPr>
          <w:rFonts w:ascii="Times New Roman" w:hAnsi="Times New Roman" w:cs="Times New Roman"/>
          <w:sz w:val="24"/>
          <w:szCs w:val="24"/>
        </w:rPr>
        <w:t xml:space="preserve">The referent group is pregnant women without eating disorders. </w:t>
      </w:r>
      <w:r w:rsidR="003931D3" w:rsidRPr="00145B72">
        <w:rPr>
          <w:rFonts w:ascii="Times New Roman" w:hAnsi="Times New Roman" w:cs="Times New Roman"/>
          <w:sz w:val="24"/>
          <w:szCs w:val="24"/>
        </w:rPr>
        <w:t>A s</w:t>
      </w:r>
      <w:r w:rsidR="0088645A" w:rsidRPr="00145B72">
        <w:rPr>
          <w:rFonts w:ascii="Times New Roman" w:hAnsi="Times New Roman" w:cs="Times New Roman"/>
          <w:sz w:val="24"/>
          <w:szCs w:val="24"/>
        </w:rPr>
        <w:t>ignificant result in Model 1 indicate</w:t>
      </w:r>
      <w:r w:rsidR="003931D3" w:rsidRPr="00145B72">
        <w:rPr>
          <w:rFonts w:ascii="Times New Roman" w:hAnsi="Times New Roman" w:cs="Times New Roman"/>
          <w:sz w:val="24"/>
          <w:szCs w:val="24"/>
        </w:rPr>
        <w:t>s</w:t>
      </w:r>
      <w:r w:rsidR="0088645A" w:rsidRPr="00145B72">
        <w:rPr>
          <w:rFonts w:ascii="Times New Roman" w:hAnsi="Times New Roman" w:cs="Times New Roman"/>
          <w:sz w:val="24"/>
          <w:szCs w:val="24"/>
        </w:rPr>
        <w:t xml:space="preserve"> that </w:t>
      </w:r>
      <w:r w:rsidR="00C70EF8" w:rsidRPr="00145B72">
        <w:rPr>
          <w:rFonts w:ascii="Times New Roman" w:hAnsi="Times New Roman" w:cs="Times New Roman"/>
          <w:sz w:val="24"/>
          <w:szCs w:val="24"/>
        </w:rPr>
        <w:t xml:space="preserve">maternal eating disorder exposure during pregnancy is associated with </w:t>
      </w:r>
      <w:r w:rsidR="003931D3" w:rsidRPr="00145B72">
        <w:rPr>
          <w:rFonts w:ascii="Times New Roman" w:hAnsi="Times New Roman" w:cs="Times New Roman"/>
          <w:sz w:val="24"/>
          <w:szCs w:val="24"/>
        </w:rPr>
        <w:t>the</w:t>
      </w:r>
      <w:r w:rsidR="00C70EF8" w:rsidRPr="00145B72">
        <w:rPr>
          <w:rFonts w:ascii="Times New Roman" w:hAnsi="Times New Roman" w:cs="Times New Roman"/>
          <w:sz w:val="24"/>
          <w:szCs w:val="24"/>
        </w:rPr>
        <w:t xml:space="preserve"> outcome. </w:t>
      </w:r>
      <w:r w:rsidR="003931D3" w:rsidRPr="00145B72">
        <w:rPr>
          <w:rFonts w:ascii="Times New Roman" w:hAnsi="Times New Roman" w:cs="Times New Roman"/>
          <w:sz w:val="24"/>
          <w:szCs w:val="24"/>
        </w:rPr>
        <w:t>A significant result</w:t>
      </w:r>
      <w:r w:rsidR="00C70EF8" w:rsidRPr="00145B72">
        <w:rPr>
          <w:rFonts w:ascii="Times New Roman" w:hAnsi="Times New Roman" w:cs="Times New Roman"/>
          <w:sz w:val="24"/>
          <w:szCs w:val="24"/>
        </w:rPr>
        <w:t xml:space="preserve"> in Model 2 indicate</w:t>
      </w:r>
      <w:r w:rsidR="003931D3" w:rsidRPr="00145B72">
        <w:rPr>
          <w:rFonts w:ascii="Times New Roman" w:hAnsi="Times New Roman" w:cs="Times New Roman"/>
          <w:sz w:val="24"/>
          <w:szCs w:val="24"/>
        </w:rPr>
        <w:t>s</w:t>
      </w:r>
      <w:r w:rsidR="00C70EF8" w:rsidRPr="00145B72">
        <w:rPr>
          <w:rFonts w:ascii="Times New Roman" w:hAnsi="Times New Roman" w:cs="Times New Roman"/>
          <w:sz w:val="24"/>
          <w:szCs w:val="24"/>
        </w:rPr>
        <w:t xml:space="preserve"> that the association between maternal eating disorder exposure during pregnancy and </w:t>
      </w:r>
      <w:r w:rsidR="003931D3" w:rsidRPr="00145B72">
        <w:rPr>
          <w:rFonts w:ascii="Times New Roman" w:hAnsi="Times New Roman" w:cs="Times New Roman"/>
          <w:sz w:val="24"/>
          <w:szCs w:val="24"/>
        </w:rPr>
        <w:t>the</w:t>
      </w:r>
      <w:r w:rsidR="00C70EF8" w:rsidRPr="00145B72">
        <w:rPr>
          <w:rFonts w:ascii="Times New Roman" w:hAnsi="Times New Roman" w:cs="Times New Roman"/>
          <w:sz w:val="24"/>
          <w:szCs w:val="24"/>
        </w:rPr>
        <w:t xml:space="preserve"> outcomes is robust </w:t>
      </w:r>
      <w:r w:rsidR="003E3415" w:rsidRPr="00145B72">
        <w:rPr>
          <w:rFonts w:ascii="Times New Roman" w:hAnsi="Times New Roman" w:cs="Times New Roman"/>
          <w:sz w:val="24"/>
          <w:szCs w:val="24"/>
        </w:rPr>
        <w:t>when controlling (i.e., statistically adjusting) for</w:t>
      </w:r>
      <w:r w:rsidR="00C70EF8" w:rsidRPr="00145B72">
        <w:rPr>
          <w:rFonts w:ascii="Times New Roman" w:hAnsi="Times New Roman" w:cs="Times New Roman"/>
          <w:sz w:val="24"/>
          <w:szCs w:val="24"/>
        </w:rPr>
        <w:t xml:space="preserve"> familial transmission of perinatal phenotypes.</w:t>
      </w:r>
    </w:p>
    <w:p w:rsidR="00D37805" w:rsidRPr="00145B72" w:rsidRDefault="00D37805" w:rsidP="008D4EBF">
      <w:pPr>
        <w:spacing w:after="0" w:line="240" w:lineRule="auto"/>
        <w:rPr>
          <w:rFonts w:ascii="Times New Roman" w:hAnsi="Times New Roman" w:cs="Times New Roman"/>
          <w:sz w:val="24"/>
          <w:szCs w:val="24"/>
        </w:rPr>
      </w:pPr>
    </w:p>
    <w:p w:rsidR="00A12E5C" w:rsidRPr="00145B72" w:rsidRDefault="00A12E5C" w:rsidP="008D4EBF">
      <w:pPr>
        <w:spacing w:after="0" w:line="240" w:lineRule="auto"/>
        <w:rPr>
          <w:rFonts w:ascii="Times New Roman" w:hAnsi="Times New Roman" w:cs="Times New Roman"/>
          <w:sz w:val="24"/>
          <w:szCs w:val="24"/>
        </w:rPr>
        <w:sectPr w:rsidR="00A12E5C" w:rsidRPr="00145B72">
          <w:pgSz w:w="15840" w:h="12240" w:orient="landscape"/>
          <w:pgMar w:top="1440" w:right="1440" w:bottom="1440" w:left="1440" w:header="720" w:footer="720" w:gutter="0"/>
          <w:cols w:space="720"/>
          <w:docGrid w:linePitch="360"/>
        </w:sectPr>
      </w:pPr>
    </w:p>
    <w:p w:rsidR="003F504D" w:rsidRPr="00145B72" w:rsidRDefault="003F504D" w:rsidP="008D4EBF">
      <w:pPr>
        <w:spacing w:after="0" w:line="240" w:lineRule="auto"/>
        <w:rPr>
          <w:rFonts w:ascii="Times New Roman" w:hAnsi="Times New Roman" w:cs="Times New Roman"/>
          <w:sz w:val="24"/>
          <w:szCs w:val="24"/>
        </w:rPr>
      </w:pPr>
      <w:r w:rsidRPr="00145B72">
        <w:rPr>
          <w:rFonts w:ascii="Times New Roman" w:hAnsi="Times New Roman" w:cs="Times New Roman"/>
          <w:sz w:val="24"/>
          <w:szCs w:val="24"/>
        </w:rPr>
        <w:t xml:space="preserve">Table </w:t>
      </w:r>
      <w:r w:rsidR="00A12E5C" w:rsidRPr="00145B72">
        <w:rPr>
          <w:rFonts w:ascii="Times New Roman" w:hAnsi="Times New Roman" w:cs="Times New Roman"/>
          <w:sz w:val="24"/>
          <w:szCs w:val="24"/>
        </w:rPr>
        <w:t>2</w:t>
      </w:r>
      <w:r w:rsidRPr="00145B72">
        <w:rPr>
          <w:rFonts w:ascii="Times New Roman" w:hAnsi="Times New Roman" w:cs="Times New Roman"/>
          <w:sz w:val="24"/>
          <w:szCs w:val="24"/>
        </w:rPr>
        <w:t xml:space="preserve"> continued…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9"/>
        <w:gridCol w:w="2056"/>
        <w:gridCol w:w="2056"/>
        <w:gridCol w:w="222"/>
        <w:gridCol w:w="1816"/>
        <w:gridCol w:w="1816"/>
      </w:tblGrid>
      <w:tr w:rsidR="00145B72" w:rsidRPr="00145B72" w:rsidTr="00266317">
        <w:tc>
          <w:tcPr>
            <w:tcW w:w="0" w:type="auto"/>
            <w:tcBorders>
              <w:top w:val="single" w:sz="4" w:space="0" w:color="auto"/>
            </w:tcBorders>
          </w:tcPr>
          <w:p w:rsidR="00663A8A" w:rsidRPr="00145B72" w:rsidRDefault="00663A8A" w:rsidP="008D4EBF">
            <w:pPr>
              <w:rPr>
                <w:rFonts w:ascii="Times New Roman" w:hAnsi="Times New Roman" w:cs="Times New Roman"/>
                <w:sz w:val="24"/>
                <w:szCs w:val="24"/>
              </w:rPr>
            </w:pPr>
          </w:p>
        </w:tc>
        <w:tc>
          <w:tcPr>
            <w:tcW w:w="0" w:type="auto"/>
            <w:gridSpan w:val="2"/>
            <w:tcBorders>
              <w:top w:val="single" w:sz="4" w:space="0" w:color="auto"/>
              <w:bottom w:val="single" w:sz="4" w:space="0" w:color="auto"/>
            </w:tcBorders>
          </w:tcPr>
          <w:p w:rsidR="00663A8A" w:rsidRPr="00145B72" w:rsidRDefault="00663A8A" w:rsidP="008D4EBF">
            <w:pPr>
              <w:jc w:val="center"/>
              <w:rPr>
                <w:rFonts w:ascii="Times New Roman" w:hAnsi="Times New Roman" w:cs="Times New Roman"/>
                <w:sz w:val="24"/>
                <w:szCs w:val="24"/>
              </w:rPr>
            </w:pPr>
            <w:r w:rsidRPr="00145B72">
              <w:rPr>
                <w:rFonts w:ascii="Times New Roman" w:hAnsi="Times New Roman" w:cs="Times New Roman"/>
                <w:sz w:val="24"/>
                <w:szCs w:val="24"/>
              </w:rPr>
              <w:t>BED</w:t>
            </w:r>
          </w:p>
        </w:tc>
        <w:tc>
          <w:tcPr>
            <w:tcW w:w="0" w:type="auto"/>
            <w:tcBorders>
              <w:top w:val="single" w:sz="4" w:space="0" w:color="auto"/>
            </w:tcBorders>
          </w:tcPr>
          <w:p w:rsidR="00663A8A" w:rsidRPr="00145B72" w:rsidRDefault="00663A8A" w:rsidP="008D4EBF">
            <w:pPr>
              <w:jc w:val="center"/>
              <w:rPr>
                <w:rFonts w:ascii="Times New Roman" w:hAnsi="Times New Roman" w:cs="Times New Roman"/>
                <w:sz w:val="24"/>
                <w:szCs w:val="24"/>
              </w:rPr>
            </w:pPr>
          </w:p>
        </w:tc>
        <w:tc>
          <w:tcPr>
            <w:tcW w:w="0" w:type="auto"/>
            <w:gridSpan w:val="2"/>
            <w:tcBorders>
              <w:top w:val="single" w:sz="4" w:space="0" w:color="auto"/>
              <w:bottom w:val="single" w:sz="4" w:space="0" w:color="auto"/>
            </w:tcBorders>
          </w:tcPr>
          <w:p w:rsidR="00663A8A" w:rsidRPr="00145B72" w:rsidRDefault="00663A8A" w:rsidP="008D4EBF">
            <w:pPr>
              <w:jc w:val="center"/>
              <w:rPr>
                <w:rFonts w:ascii="Times New Roman" w:hAnsi="Times New Roman" w:cs="Times New Roman"/>
                <w:sz w:val="24"/>
                <w:szCs w:val="24"/>
              </w:rPr>
            </w:pPr>
            <w:r w:rsidRPr="00145B72">
              <w:rPr>
                <w:rFonts w:ascii="Times New Roman" w:hAnsi="Times New Roman" w:cs="Times New Roman"/>
                <w:sz w:val="24"/>
                <w:szCs w:val="24"/>
              </w:rPr>
              <w:t>PD</w:t>
            </w:r>
          </w:p>
        </w:tc>
      </w:tr>
      <w:tr w:rsidR="00145B72" w:rsidRPr="00145B72" w:rsidTr="00266317">
        <w:tc>
          <w:tcPr>
            <w:tcW w:w="0" w:type="auto"/>
          </w:tcPr>
          <w:p w:rsidR="00663A8A" w:rsidRPr="00145B72" w:rsidRDefault="00663A8A" w:rsidP="008D4EBF">
            <w:pPr>
              <w:rPr>
                <w:rFonts w:ascii="Times New Roman" w:hAnsi="Times New Roman" w:cs="Times New Roman"/>
                <w:sz w:val="24"/>
                <w:szCs w:val="24"/>
              </w:rPr>
            </w:pPr>
          </w:p>
        </w:tc>
        <w:tc>
          <w:tcPr>
            <w:tcW w:w="0" w:type="auto"/>
            <w:tcBorders>
              <w:top w:val="single" w:sz="4" w:space="0" w:color="auto"/>
            </w:tcBorders>
          </w:tcPr>
          <w:p w:rsidR="00663A8A" w:rsidRPr="00145B72" w:rsidRDefault="00663A8A" w:rsidP="008D4EBF">
            <w:pPr>
              <w:jc w:val="center"/>
              <w:rPr>
                <w:rFonts w:ascii="Times New Roman" w:hAnsi="Times New Roman" w:cs="Times New Roman"/>
                <w:sz w:val="24"/>
                <w:szCs w:val="24"/>
              </w:rPr>
            </w:pPr>
            <w:r w:rsidRPr="00145B72">
              <w:rPr>
                <w:rFonts w:ascii="Times New Roman" w:hAnsi="Times New Roman" w:cs="Times New Roman"/>
                <w:sz w:val="24"/>
                <w:szCs w:val="24"/>
              </w:rPr>
              <w:t>1</w:t>
            </w:r>
          </w:p>
        </w:tc>
        <w:tc>
          <w:tcPr>
            <w:tcW w:w="0" w:type="auto"/>
            <w:tcBorders>
              <w:top w:val="single" w:sz="4" w:space="0" w:color="auto"/>
            </w:tcBorders>
          </w:tcPr>
          <w:p w:rsidR="00663A8A" w:rsidRPr="00145B72" w:rsidRDefault="00663A8A" w:rsidP="008D4EBF">
            <w:pPr>
              <w:jc w:val="center"/>
              <w:rPr>
                <w:rFonts w:ascii="Times New Roman" w:hAnsi="Times New Roman" w:cs="Times New Roman"/>
                <w:sz w:val="24"/>
                <w:szCs w:val="24"/>
              </w:rPr>
            </w:pPr>
            <w:r w:rsidRPr="00145B72">
              <w:rPr>
                <w:rFonts w:ascii="Times New Roman" w:hAnsi="Times New Roman" w:cs="Times New Roman"/>
                <w:sz w:val="24"/>
                <w:szCs w:val="24"/>
              </w:rPr>
              <w:t>2</w:t>
            </w:r>
          </w:p>
        </w:tc>
        <w:tc>
          <w:tcPr>
            <w:tcW w:w="0" w:type="auto"/>
          </w:tcPr>
          <w:p w:rsidR="00663A8A" w:rsidRPr="00145B72" w:rsidRDefault="00663A8A" w:rsidP="008D4EBF">
            <w:pPr>
              <w:jc w:val="center"/>
              <w:rPr>
                <w:rFonts w:ascii="Times New Roman" w:hAnsi="Times New Roman" w:cs="Times New Roman"/>
                <w:sz w:val="24"/>
                <w:szCs w:val="24"/>
              </w:rPr>
            </w:pPr>
          </w:p>
        </w:tc>
        <w:tc>
          <w:tcPr>
            <w:tcW w:w="0" w:type="auto"/>
            <w:tcBorders>
              <w:top w:val="single" w:sz="4" w:space="0" w:color="auto"/>
            </w:tcBorders>
          </w:tcPr>
          <w:p w:rsidR="00663A8A" w:rsidRPr="00145B72" w:rsidRDefault="00663A8A" w:rsidP="008D4EBF">
            <w:pPr>
              <w:jc w:val="center"/>
              <w:rPr>
                <w:rFonts w:ascii="Times New Roman" w:hAnsi="Times New Roman" w:cs="Times New Roman"/>
                <w:sz w:val="24"/>
                <w:szCs w:val="24"/>
              </w:rPr>
            </w:pPr>
            <w:r w:rsidRPr="00145B72">
              <w:rPr>
                <w:rFonts w:ascii="Times New Roman" w:hAnsi="Times New Roman" w:cs="Times New Roman"/>
                <w:sz w:val="24"/>
                <w:szCs w:val="24"/>
              </w:rPr>
              <w:t>1</w:t>
            </w:r>
          </w:p>
        </w:tc>
        <w:tc>
          <w:tcPr>
            <w:tcW w:w="0" w:type="auto"/>
            <w:tcBorders>
              <w:top w:val="single" w:sz="4" w:space="0" w:color="auto"/>
            </w:tcBorders>
          </w:tcPr>
          <w:p w:rsidR="00663A8A" w:rsidRPr="00145B72" w:rsidRDefault="00663A8A" w:rsidP="008D4EBF">
            <w:pPr>
              <w:jc w:val="center"/>
              <w:rPr>
                <w:rFonts w:ascii="Times New Roman" w:hAnsi="Times New Roman" w:cs="Times New Roman"/>
                <w:sz w:val="24"/>
                <w:szCs w:val="24"/>
              </w:rPr>
            </w:pPr>
            <w:r w:rsidRPr="00145B72">
              <w:rPr>
                <w:rFonts w:ascii="Times New Roman" w:hAnsi="Times New Roman" w:cs="Times New Roman"/>
                <w:sz w:val="24"/>
                <w:szCs w:val="24"/>
              </w:rPr>
              <w:t>2</w:t>
            </w:r>
          </w:p>
        </w:tc>
      </w:tr>
      <w:tr w:rsidR="00145B72" w:rsidRPr="00145B72" w:rsidTr="00DA7F10">
        <w:tc>
          <w:tcPr>
            <w:tcW w:w="0" w:type="auto"/>
            <w:tcBorders>
              <w:bottom w:val="single" w:sz="4" w:space="0" w:color="auto"/>
            </w:tcBorders>
          </w:tcPr>
          <w:p w:rsidR="00663A8A" w:rsidRPr="00145B72" w:rsidRDefault="00663A8A" w:rsidP="008D4EBF">
            <w:pPr>
              <w:rPr>
                <w:rFonts w:ascii="Times New Roman" w:hAnsi="Times New Roman" w:cs="Times New Roman"/>
                <w:sz w:val="24"/>
                <w:szCs w:val="24"/>
              </w:rPr>
            </w:pPr>
            <w:r w:rsidRPr="00145B72">
              <w:rPr>
                <w:rFonts w:ascii="Times New Roman" w:hAnsi="Times New Roman" w:cs="Times New Roman"/>
                <w:sz w:val="24"/>
                <w:szCs w:val="24"/>
              </w:rPr>
              <w:t>Outcome</w:t>
            </w:r>
          </w:p>
        </w:tc>
        <w:tc>
          <w:tcPr>
            <w:tcW w:w="0" w:type="auto"/>
            <w:tcBorders>
              <w:bottom w:val="single" w:sz="4" w:space="0" w:color="auto"/>
            </w:tcBorders>
          </w:tcPr>
          <w:p w:rsidR="00663A8A" w:rsidRPr="00145B72" w:rsidRDefault="00663A8A" w:rsidP="008D4EBF">
            <w:pPr>
              <w:jc w:val="center"/>
              <w:rPr>
                <w:rFonts w:ascii="Times New Roman" w:hAnsi="Times New Roman" w:cs="Times New Roman"/>
                <w:sz w:val="24"/>
                <w:szCs w:val="24"/>
              </w:rPr>
            </w:pPr>
            <w:r w:rsidRPr="00145B72">
              <w:rPr>
                <w:rFonts w:ascii="Times New Roman" w:hAnsi="Times New Roman" w:cs="Times New Roman"/>
                <w:sz w:val="24"/>
                <w:szCs w:val="24"/>
              </w:rPr>
              <w:t>RR (95% CI)</w:t>
            </w:r>
          </w:p>
        </w:tc>
        <w:tc>
          <w:tcPr>
            <w:tcW w:w="0" w:type="auto"/>
            <w:tcBorders>
              <w:bottom w:val="single" w:sz="4" w:space="0" w:color="auto"/>
            </w:tcBorders>
          </w:tcPr>
          <w:p w:rsidR="00663A8A" w:rsidRPr="00145B72" w:rsidRDefault="00663A8A" w:rsidP="008D4EBF">
            <w:pPr>
              <w:jc w:val="center"/>
              <w:rPr>
                <w:rFonts w:ascii="Times New Roman" w:hAnsi="Times New Roman" w:cs="Times New Roman"/>
                <w:sz w:val="24"/>
                <w:szCs w:val="24"/>
              </w:rPr>
            </w:pPr>
            <w:r w:rsidRPr="00145B72">
              <w:rPr>
                <w:rFonts w:ascii="Times New Roman" w:hAnsi="Times New Roman" w:cs="Times New Roman"/>
                <w:sz w:val="24"/>
                <w:szCs w:val="24"/>
              </w:rPr>
              <w:t>RR (95% CI)</w:t>
            </w:r>
          </w:p>
        </w:tc>
        <w:tc>
          <w:tcPr>
            <w:tcW w:w="0" w:type="auto"/>
            <w:tcBorders>
              <w:bottom w:val="single" w:sz="4" w:space="0" w:color="auto"/>
            </w:tcBorders>
          </w:tcPr>
          <w:p w:rsidR="00663A8A" w:rsidRPr="00145B72" w:rsidRDefault="00663A8A" w:rsidP="008D4EBF">
            <w:pPr>
              <w:jc w:val="center"/>
              <w:rPr>
                <w:rFonts w:ascii="Times New Roman" w:hAnsi="Times New Roman" w:cs="Times New Roman"/>
                <w:sz w:val="24"/>
                <w:szCs w:val="24"/>
              </w:rPr>
            </w:pPr>
          </w:p>
        </w:tc>
        <w:tc>
          <w:tcPr>
            <w:tcW w:w="0" w:type="auto"/>
            <w:tcBorders>
              <w:bottom w:val="single" w:sz="4" w:space="0" w:color="auto"/>
            </w:tcBorders>
          </w:tcPr>
          <w:p w:rsidR="00663A8A" w:rsidRPr="00145B72" w:rsidRDefault="00663A8A" w:rsidP="008D4EBF">
            <w:pPr>
              <w:jc w:val="center"/>
              <w:rPr>
                <w:rFonts w:ascii="Times New Roman" w:hAnsi="Times New Roman" w:cs="Times New Roman"/>
                <w:sz w:val="24"/>
                <w:szCs w:val="24"/>
              </w:rPr>
            </w:pPr>
            <w:r w:rsidRPr="00145B72">
              <w:rPr>
                <w:rFonts w:ascii="Times New Roman" w:hAnsi="Times New Roman" w:cs="Times New Roman"/>
                <w:sz w:val="24"/>
                <w:szCs w:val="24"/>
              </w:rPr>
              <w:t>RR (95% CI)</w:t>
            </w:r>
          </w:p>
        </w:tc>
        <w:tc>
          <w:tcPr>
            <w:tcW w:w="0" w:type="auto"/>
            <w:tcBorders>
              <w:bottom w:val="single" w:sz="4" w:space="0" w:color="auto"/>
            </w:tcBorders>
          </w:tcPr>
          <w:p w:rsidR="00663A8A" w:rsidRPr="00145B72" w:rsidRDefault="00663A8A" w:rsidP="008D4EBF">
            <w:pPr>
              <w:jc w:val="center"/>
              <w:rPr>
                <w:rFonts w:ascii="Times New Roman" w:hAnsi="Times New Roman" w:cs="Times New Roman"/>
                <w:sz w:val="24"/>
                <w:szCs w:val="24"/>
              </w:rPr>
            </w:pPr>
            <w:r w:rsidRPr="00145B72">
              <w:rPr>
                <w:rFonts w:ascii="Times New Roman" w:hAnsi="Times New Roman" w:cs="Times New Roman"/>
                <w:sz w:val="24"/>
                <w:szCs w:val="24"/>
              </w:rPr>
              <w:t>RR (95% CI)</w:t>
            </w:r>
          </w:p>
        </w:tc>
      </w:tr>
      <w:tr w:rsidR="00145B72" w:rsidRPr="00145B72" w:rsidTr="00DA7F10">
        <w:tc>
          <w:tcPr>
            <w:tcW w:w="0" w:type="auto"/>
          </w:tcPr>
          <w:p w:rsidR="00663A8A" w:rsidRPr="00145B72" w:rsidRDefault="00663A8A" w:rsidP="008D4EBF">
            <w:pPr>
              <w:rPr>
                <w:rFonts w:ascii="Times New Roman" w:hAnsi="Times New Roman" w:cs="Times New Roman"/>
                <w:i/>
                <w:sz w:val="24"/>
                <w:szCs w:val="24"/>
              </w:rPr>
            </w:pPr>
            <w:r w:rsidRPr="00145B72">
              <w:rPr>
                <w:rFonts w:ascii="Times New Roman" w:hAnsi="Times New Roman" w:cs="Times New Roman"/>
                <w:i/>
                <w:sz w:val="24"/>
                <w:szCs w:val="24"/>
              </w:rPr>
              <w:t>Pregnancy</w:t>
            </w:r>
          </w:p>
        </w:tc>
        <w:tc>
          <w:tcPr>
            <w:tcW w:w="0" w:type="auto"/>
            <w:vAlign w:val="center"/>
          </w:tcPr>
          <w:p w:rsidR="00663A8A" w:rsidRPr="00145B72" w:rsidRDefault="00663A8A" w:rsidP="008D4EBF">
            <w:pPr>
              <w:rPr>
                <w:rFonts w:ascii="Times New Roman" w:hAnsi="Times New Roman" w:cs="Times New Roman"/>
                <w:sz w:val="24"/>
                <w:szCs w:val="24"/>
              </w:rPr>
            </w:pPr>
          </w:p>
        </w:tc>
        <w:tc>
          <w:tcPr>
            <w:tcW w:w="0" w:type="auto"/>
            <w:vAlign w:val="center"/>
          </w:tcPr>
          <w:p w:rsidR="00663A8A" w:rsidRPr="00145B72" w:rsidRDefault="00663A8A" w:rsidP="008D4EBF">
            <w:pPr>
              <w:rPr>
                <w:rFonts w:ascii="Times New Roman" w:hAnsi="Times New Roman" w:cs="Times New Roman"/>
                <w:sz w:val="24"/>
                <w:szCs w:val="24"/>
              </w:rPr>
            </w:pPr>
          </w:p>
        </w:tc>
        <w:tc>
          <w:tcPr>
            <w:tcW w:w="0" w:type="auto"/>
          </w:tcPr>
          <w:p w:rsidR="00663A8A" w:rsidRPr="00145B72" w:rsidRDefault="00663A8A" w:rsidP="008D4EBF">
            <w:pPr>
              <w:rPr>
                <w:rFonts w:ascii="Times New Roman" w:hAnsi="Times New Roman" w:cs="Times New Roman"/>
                <w:b/>
                <w:bCs/>
                <w:sz w:val="24"/>
                <w:szCs w:val="24"/>
              </w:rPr>
            </w:pPr>
          </w:p>
        </w:tc>
        <w:tc>
          <w:tcPr>
            <w:tcW w:w="0" w:type="auto"/>
            <w:vAlign w:val="center"/>
          </w:tcPr>
          <w:p w:rsidR="00663A8A" w:rsidRPr="00145B72" w:rsidRDefault="00663A8A" w:rsidP="008D4EBF">
            <w:pPr>
              <w:rPr>
                <w:rFonts w:ascii="Times New Roman" w:hAnsi="Times New Roman" w:cs="Times New Roman"/>
                <w:b/>
                <w:bCs/>
                <w:sz w:val="24"/>
                <w:szCs w:val="24"/>
              </w:rPr>
            </w:pPr>
          </w:p>
        </w:tc>
        <w:tc>
          <w:tcPr>
            <w:tcW w:w="0" w:type="auto"/>
            <w:vAlign w:val="center"/>
          </w:tcPr>
          <w:p w:rsidR="00663A8A" w:rsidRPr="00145B72" w:rsidRDefault="00663A8A" w:rsidP="008D4EBF">
            <w:pPr>
              <w:rPr>
                <w:rFonts w:ascii="Times New Roman" w:hAnsi="Times New Roman" w:cs="Times New Roman"/>
                <w:b/>
                <w:bCs/>
                <w:sz w:val="24"/>
                <w:szCs w:val="24"/>
              </w:rPr>
            </w:pPr>
          </w:p>
        </w:tc>
      </w:tr>
      <w:tr w:rsidR="00145B72" w:rsidRPr="00145B72" w:rsidTr="00DA7F10">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Diabetes</w:t>
            </w:r>
          </w:p>
        </w:tc>
        <w:tc>
          <w:tcPr>
            <w:tcW w:w="0" w:type="auto"/>
          </w:tcPr>
          <w:p w:rsidR="002543D9" w:rsidRPr="00145B72" w:rsidRDefault="002543D9" w:rsidP="008D4EBF">
            <w:pPr>
              <w:jc w:val="both"/>
              <w:rPr>
                <w:rFonts w:ascii="Times New Roman" w:hAnsi="Times New Roman" w:cs="Times New Roman"/>
                <w:b/>
                <w:sz w:val="24"/>
                <w:szCs w:val="24"/>
              </w:rPr>
            </w:pPr>
            <w:r w:rsidRPr="00145B72">
              <w:rPr>
                <w:rFonts w:ascii="Times New Roman" w:hAnsi="Times New Roman" w:cs="Times New Roman"/>
                <w:b/>
                <w:sz w:val="24"/>
                <w:szCs w:val="24"/>
              </w:rPr>
              <w:t>1.5</w:t>
            </w:r>
            <w:r w:rsidR="00A761BC" w:rsidRPr="00145B72">
              <w:rPr>
                <w:rFonts w:ascii="Times New Roman" w:hAnsi="Times New Roman" w:cs="Times New Roman"/>
                <w:b/>
                <w:sz w:val="24"/>
                <w:szCs w:val="24"/>
              </w:rPr>
              <w:t>3</w:t>
            </w:r>
            <w:r w:rsidRPr="00145B72">
              <w:rPr>
                <w:rFonts w:ascii="Times New Roman" w:hAnsi="Times New Roman" w:cs="Times New Roman"/>
                <w:b/>
                <w:sz w:val="24"/>
                <w:szCs w:val="24"/>
              </w:rPr>
              <w:t xml:space="preserve"> (1.20, 1.94)</w:t>
            </w:r>
            <w:r w:rsidRPr="00145B72">
              <w:rPr>
                <w:rFonts w:ascii="Times New Roman" w:hAnsi="Times New Roman" w:cs="Times New Roman"/>
                <w:b/>
                <w:sz w:val="24"/>
                <w:szCs w:val="24"/>
                <w:vertAlign w:val="superscript"/>
              </w:rPr>
              <w:t>***</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b/>
                <w:sz w:val="24"/>
                <w:szCs w:val="24"/>
              </w:rPr>
              <w:t>1.52 (1.</w:t>
            </w:r>
            <w:r w:rsidR="00254F11" w:rsidRPr="00145B72">
              <w:rPr>
                <w:rFonts w:ascii="Times New Roman" w:hAnsi="Times New Roman" w:cs="Times New Roman"/>
                <w:b/>
                <w:sz w:val="24"/>
                <w:szCs w:val="24"/>
              </w:rPr>
              <w:t>19</w:t>
            </w:r>
            <w:r w:rsidRPr="00145B72">
              <w:rPr>
                <w:rFonts w:ascii="Times New Roman" w:hAnsi="Times New Roman" w:cs="Times New Roman"/>
                <w:b/>
                <w:sz w:val="24"/>
                <w:szCs w:val="24"/>
              </w:rPr>
              <w:t>, 1.94)</w:t>
            </w:r>
            <w:r w:rsidRPr="00145B72">
              <w:rPr>
                <w:rFonts w:ascii="Times New Roman" w:hAnsi="Times New Roman" w:cs="Times New Roman"/>
                <w:b/>
                <w:sz w:val="24"/>
                <w:szCs w:val="24"/>
                <w:vertAlign w:val="superscript"/>
              </w:rPr>
              <w:t>*</w:t>
            </w:r>
          </w:p>
        </w:tc>
        <w:tc>
          <w:tcPr>
            <w:tcW w:w="0" w:type="auto"/>
          </w:tcPr>
          <w:p w:rsidR="002543D9" w:rsidRPr="00145B72" w:rsidRDefault="002543D9" w:rsidP="008D4EBF">
            <w:pPr>
              <w:jc w:val="both"/>
              <w:rPr>
                <w:rFonts w:ascii="Times New Roman" w:hAnsi="Times New Roman" w:cs="Times New Roman"/>
                <w:b/>
                <w:bCs/>
                <w:sz w:val="24"/>
                <w:szCs w:val="24"/>
              </w:rPr>
            </w:pP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0.9</w:t>
            </w:r>
            <w:r w:rsidR="00A761BC" w:rsidRPr="00145B72">
              <w:rPr>
                <w:rFonts w:ascii="Times New Roman" w:hAnsi="Times New Roman" w:cs="Times New Roman"/>
                <w:sz w:val="24"/>
                <w:szCs w:val="24"/>
              </w:rPr>
              <w:t>8</w:t>
            </w:r>
            <w:r w:rsidRPr="00145B72">
              <w:rPr>
                <w:rFonts w:ascii="Times New Roman" w:hAnsi="Times New Roman" w:cs="Times New Roman"/>
                <w:sz w:val="24"/>
                <w:szCs w:val="24"/>
              </w:rPr>
              <w:t xml:space="preserve"> (0.1</w:t>
            </w:r>
            <w:r w:rsidR="00A761BC" w:rsidRPr="00145B72">
              <w:rPr>
                <w:rFonts w:ascii="Times New Roman" w:hAnsi="Times New Roman" w:cs="Times New Roman"/>
                <w:sz w:val="24"/>
                <w:szCs w:val="24"/>
              </w:rPr>
              <w:t>4</w:t>
            </w:r>
            <w:r w:rsidRPr="00145B72">
              <w:rPr>
                <w:rFonts w:ascii="Times New Roman" w:hAnsi="Times New Roman" w:cs="Times New Roman"/>
                <w:sz w:val="24"/>
                <w:szCs w:val="24"/>
              </w:rPr>
              <w:t>, 6.7</w:t>
            </w:r>
            <w:r w:rsidR="00A761BC" w:rsidRPr="00145B72">
              <w:rPr>
                <w:rFonts w:ascii="Times New Roman" w:hAnsi="Times New Roman" w:cs="Times New Roman"/>
                <w:sz w:val="24"/>
                <w:szCs w:val="24"/>
              </w:rPr>
              <w:t>0</w:t>
            </w:r>
            <w:r w:rsidRPr="00145B72">
              <w:rPr>
                <w:rFonts w:ascii="Times New Roman" w:hAnsi="Times New Roman" w:cs="Times New Roman"/>
                <w:sz w:val="24"/>
                <w:szCs w:val="24"/>
              </w:rPr>
              <w:t>)</w:t>
            </w:r>
          </w:p>
        </w:tc>
        <w:tc>
          <w:tcPr>
            <w:tcW w:w="0" w:type="auto"/>
          </w:tcPr>
          <w:p w:rsidR="002543D9" w:rsidRPr="00145B72" w:rsidRDefault="00254F11" w:rsidP="008D4EBF">
            <w:pPr>
              <w:jc w:val="both"/>
              <w:rPr>
                <w:rFonts w:ascii="Times New Roman" w:hAnsi="Times New Roman" w:cs="Times New Roman"/>
                <w:sz w:val="24"/>
                <w:szCs w:val="24"/>
              </w:rPr>
            </w:pPr>
            <w:r w:rsidRPr="00145B72">
              <w:rPr>
                <w:rFonts w:ascii="Times New Roman" w:hAnsi="Times New Roman" w:cs="Times New Roman"/>
                <w:sz w:val="24"/>
                <w:szCs w:val="24"/>
              </w:rPr>
              <w:t>0</w:t>
            </w:r>
            <w:r w:rsidR="002543D9" w:rsidRPr="00145B72">
              <w:rPr>
                <w:rFonts w:ascii="Times New Roman" w:hAnsi="Times New Roman" w:cs="Times New Roman"/>
                <w:sz w:val="24"/>
                <w:szCs w:val="24"/>
              </w:rPr>
              <w:t>.</w:t>
            </w:r>
            <w:r w:rsidRPr="00145B72">
              <w:rPr>
                <w:rFonts w:ascii="Times New Roman" w:hAnsi="Times New Roman" w:cs="Times New Roman"/>
                <w:sz w:val="24"/>
                <w:szCs w:val="24"/>
              </w:rPr>
              <w:t>99</w:t>
            </w:r>
            <w:r w:rsidR="002543D9" w:rsidRPr="00145B72">
              <w:rPr>
                <w:rFonts w:ascii="Times New Roman" w:hAnsi="Times New Roman" w:cs="Times New Roman"/>
                <w:sz w:val="24"/>
                <w:szCs w:val="24"/>
              </w:rPr>
              <w:t xml:space="preserve"> (0.1</w:t>
            </w:r>
            <w:r w:rsidRPr="00145B72">
              <w:rPr>
                <w:rFonts w:ascii="Times New Roman" w:hAnsi="Times New Roman" w:cs="Times New Roman"/>
                <w:sz w:val="24"/>
                <w:szCs w:val="24"/>
              </w:rPr>
              <w:t>4</w:t>
            </w:r>
            <w:r w:rsidR="002543D9" w:rsidRPr="00145B72">
              <w:rPr>
                <w:rFonts w:ascii="Times New Roman" w:hAnsi="Times New Roman" w:cs="Times New Roman"/>
                <w:sz w:val="24"/>
                <w:szCs w:val="24"/>
              </w:rPr>
              <w:t>, 6.</w:t>
            </w:r>
            <w:r w:rsidRPr="00145B72">
              <w:rPr>
                <w:rFonts w:ascii="Times New Roman" w:hAnsi="Times New Roman" w:cs="Times New Roman"/>
                <w:sz w:val="24"/>
                <w:szCs w:val="24"/>
              </w:rPr>
              <w:t>75</w:t>
            </w:r>
            <w:r w:rsidR="002543D9" w:rsidRPr="00145B72">
              <w:rPr>
                <w:rFonts w:ascii="Times New Roman" w:hAnsi="Times New Roman" w:cs="Times New Roman"/>
                <w:sz w:val="24"/>
                <w:szCs w:val="24"/>
              </w:rPr>
              <w:t>)</w:t>
            </w:r>
          </w:p>
        </w:tc>
      </w:tr>
      <w:tr w:rsidR="00145B72" w:rsidRPr="00145B72" w:rsidTr="00DA7F10">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Pre-eclampsia</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1.15 (0.97, 1.36)</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1.16 (0.98, 1.37)</w:t>
            </w:r>
          </w:p>
        </w:tc>
        <w:tc>
          <w:tcPr>
            <w:tcW w:w="0" w:type="auto"/>
          </w:tcPr>
          <w:p w:rsidR="002543D9" w:rsidRPr="00145B72" w:rsidRDefault="002543D9" w:rsidP="008D4EBF">
            <w:pPr>
              <w:jc w:val="both"/>
              <w:rPr>
                <w:rFonts w:ascii="Times New Roman" w:hAnsi="Times New Roman" w:cs="Times New Roman"/>
                <w:sz w:val="24"/>
                <w:szCs w:val="24"/>
              </w:rPr>
            </w:pP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1.1</w:t>
            </w:r>
            <w:r w:rsidR="00A761BC" w:rsidRPr="00145B72">
              <w:rPr>
                <w:rFonts w:ascii="Times New Roman" w:hAnsi="Times New Roman" w:cs="Times New Roman"/>
                <w:sz w:val="24"/>
                <w:szCs w:val="24"/>
              </w:rPr>
              <w:t>1</w:t>
            </w:r>
            <w:r w:rsidRPr="00145B72">
              <w:rPr>
                <w:rFonts w:ascii="Times New Roman" w:hAnsi="Times New Roman" w:cs="Times New Roman"/>
                <w:sz w:val="24"/>
                <w:szCs w:val="24"/>
              </w:rPr>
              <w:t xml:space="preserve"> (0.37, 3.3</w:t>
            </w:r>
            <w:r w:rsidR="00A761BC" w:rsidRPr="00145B72">
              <w:rPr>
                <w:rFonts w:ascii="Times New Roman" w:hAnsi="Times New Roman" w:cs="Times New Roman"/>
                <w:sz w:val="24"/>
                <w:szCs w:val="24"/>
              </w:rPr>
              <w:t>5</w:t>
            </w:r>
            <w:r w:rsidRPr="00145B72">
              <w:rPr>
                <w:rFonts w:ascii="Times New Roman" w:hAnsi="Times New Roman" w:cs="Times New Roman"/>
                <w:sz w:val="24"/>
                <w:szCs w:val="24"/>
              </w:rPr>
              <w:t>)</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1.08 (0.36, 3.2</w:t>
            </w:r>
            <w:r w:rsidR="00254F11" w:rsidRPr="00145B72">
              <w:rPr>
                <w:rFonts w:ascii="Times New Roman" w:hAnsi="Times New Roman" w:cs="Times New Roman"/>
                <w:sz w:val="24"/>
                <w:szCs w:val="24"/>
              </w:rPr>
              <w:t>1</w:t>
            </w:r>
            <w:r w:rsidRPr="00145B72">
              <w:rPr>
                <w:rFonts w:ascii="Times New Roman" w:hAnsi="Times New Roman" w:cs="Times New Roman"/>
                <w:sz w:val="24"/>
                <w:szCs w:val="24"/>
              </w:rPr>
              <w:t>)</w:t>
            </w:r>
          </w:p>
        </w:tc>
      </w:tr>
      <w:tr w:rsidR="00145B72" w:rsidRPr="00145B72" w:rsidTr="00DA7F10">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Umbilical cord knot</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0.99 (0.74, 1.32)</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0.99 (0.74, 1.32)</w:t>
            </w:r>
          </w:p>
        </w:tc>
        <w:tc>
          <w:tcPr>
            <w:tcW w:w="0" w:type="auto"/>
          </w:tcPr>
          <w:p w:rsidR="002543D9" w:rsidRPr="00145B72" w:rsidRDefault="002543D9" w:rsidP="008D4EBF">
            <w:pPr>
              <w:jc w:val="both"/>
              <w:rPr>
                <w:rFonts w:ascii="Times New Roman" w:hAnsi="Times New Roman" w:cs="Times New Roman"/>
                <w:sz w:val="24"/>
                <w:szCs w:val="24"/>
              </w:rPr>
            </w:pP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2.8</w:t>
            </w:r>
            <w:r w:rsidR="00A761BC" w:rsidRPr="00145B72">
              <w:rPr>
                <w:rFonts w:ascii="Times New Roman" w:hAnsi="Times New Roman" w:cs="Times New Roman"/>
                <w:sz w:val="24"/>
                <w:szCs w:val="24"/>
              </w:rPr>
              <w:t>6</w:t>
            </w:r>
            <w:r w:rsidRPr="00145B72">
              <w:rPr>
                <w:rFonts w:ascii="Times New Roman" w:hAnsi="Times New Roman" w:cs="Times New Roman"/>
                <w:sz w:val="24"/>
                <w:szCs w:val="24"/>
              </w:rPr>
              <w:t xml:space="preserve"> (0.9</w:t>
            </w:r>
            <w:r w:rsidR="00A761BC" w:rsidRPr="00145B72">
              <w:rPr>
                <w:rFonts w:ascii="Times New Roman" w:hAnsi="Times New Roman" w:cs="Times New Roman"/>
                <w:sz w:val="24"/>
                <w:szCs w:val="24"/>
              </w:rPr>
              <w:t>6</w:t>
            </w:r>
            <w:r w:rsidRPr="00145B72">
              <w:rPr>
                <w:rFonts w:ascii="Times New Roman" w:hAnsi="Times New Roman" w:cs="Times New Roman"/>
                <w:sz w:val="24"/>
                <w:szCs w:val="24"/>
              </w:rPr>
              <w:t>, 8.4</w:t>
            </w:r>
            <w:r w:rsidR="00A761BC" w:rsidRPr="00145B72">
              <w:rPr>
                <w:rFonts w:ascii="Times New Roman" w:hAnsi="Times New Roman" w:cs="Times New Roman"/>
                <w:sz w:val="24"/>
                <w:szCs w:val="24"/>
              </w:rPr>
              <w:t>9</w:t>
            </w:r>
            <w:r w:rsidRPr="00145B72">
              <w:rPr>
                <w:rFonts w:ascii="Times New Roman" w:hAnsi="Times New Roman" w:cs="Times New Roman"/>
                <w:sz w:val="24"/>
                <w:szCs w:val="24"/>
              </w:rPr>
              <w:t>)</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2.</w:t>
            </w:r>
            <w:r w:rsidR="00254F11" w:rsidRPr="00145B72">
              <w:rPr>
                <w:rFonts w:ascii="Times New Roman" w:hAnsi="Times New Roman" w:cs="Times New Roman"/>
                <w:sz w:val="24"/>
                <w:szCs w:val="24"/>
              </w:rPr>
              <w:t>88</w:t>
            </w:r>
            <w:r w:rsidRPr="00145B72">
              <w:rPr>
                <w:rFonts w:ascii="Times New Roman" w:hAnsi="Times New Roman" w:cs="Times New Roman"/>
                <w:sz w:val="24"/>
                <w:szCs w:val="24"/>
              </w:rPr>
              <w:t xml:space="preserve"> (0.9</w:t>
            </w:r>
            <w:r w:rsidR="00254F11" w:rsidRPr="00145B72">
              <w:rPr>
                <w:rFonts w:ascii="Times New Roman" w:hAnsi="Times New Roman" w:cs="Times New Roman"/>
                <w:sz w:val="24"/>
                <w:szCs w:val="24"/>
              </w:rPr>
              <w:t>7</w:t>
            </w:r>
            <w:r w:rsidRPr="00145B72">
              <w:rPr>
                <w:rFonts w:ascii="Times New Roman" w:hAnsi="Times New Roman" w:cs="Times New Roman"/>
                <w:sz w:val="24"/>
                <w:szCs w:val="24"/>
              </w:rPr>
              <w:t>, 8.</w:t>
            </w:r>
            <w:r w:rsidR="00E67E32" w:rsidRPr="00145B72">
              <w:rPr>
                <w:rFonts w:ascii="Times New Roman" w:hAnsi="Times New Roman" w:cs="Times New Roman"/>
                <w:sz w:val="24"/>
                <w:szCs w:val="24"/>
              </w:rPr>
              <w:t>55</w:t>
            </w:r>
            <w:r w:rsidRPr="00145B72">
              <w:rPr>
                <w:rFonts w:ascii="Times New Roman" w:hAnsi="Times New Roman" w:cs="Times New Roman"/>
                <w:sz w:val="24"/>
                <w:szCs w:val="24"/>
              </w:rPr>
              <w:t>)</w:t>
            </w:r>
          </w:p>
        </w:tc>
      </w:tr>
      <w:tr w:rsidR="00145B72" w:rsidRPr="00145B72" w:rsidTr="00DA7F10">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Bleeding</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0.96 (0.8</w:t>
            </w:r>
            <w:r w:rsidR="00A761BC" w:rsidRPr="00145B72">
              <w:rPr>
                <w:rFonts w:ascii="Times New Roman" w:hAnsi="Times New Roman" w:cs="Times New Roman"/>
                <w:sz w:val="24"/>
                <w:szCs w:val="24"/>
              </w:rPr>
              <w:t>3</w:t>
            </w:r>
            <w:r w:rsidRPr="00145B72">
              <w:rPr>
                <w:rFonts w:ascii="Times New Roman" w:hAnsi="Times New Roman" w:cs="Times New Roman"/>
                <w:sz w:val="24"/>
                <w:szCs w:val="24"/>
              </w:rPr>
              <w:t>, 1.13)</w:t>
            </w:r>
          </w:p>
        </w:tc>
        <w:tc>
          <w:tcPr>
            <w:tcW w:w="0" w:type="auto"/>
          </w:tcPr>
          <w:p w:rsidR="002543D9" w:rsidRPr="00145B72" w:rsidRDefault="00254F11" w:rsidP="008D4EBF">
            <w:pPr>
              <w:jc w:val="both"/>
              <w:rPr>
                <w:rFonts w:ascii="Times New Roman" w:hAnsi="Times New Roman" w:cs="Times New Roman"/>
                <w:sz w:val="24"/>
                <w:szCs w:val="24"/>
              </w:rPr>
            </w:pPr>
            <w:r w:rsidRPr="00145B72">
              <w:rPr>
                <w:rFonts w:ascii="Times New Roman" w:hAnsi="Times New Roman" w:cs="Times New Roman"/>
                <w:sz w:val="24"/>
                <w:szCs w:val="24"/>
              </w:rPr>
              <w:t>0.96 (0.83</w:t>
            </w:r>
            <w:r w:rsidR="002543D9" w:rsidRPr="00145B72">
              <w:rPr>
                <w:rFonts w:ascii="Times New Roman" w:hAnsi="Times New Roman" w:cs="Times New Roman"/>
                <w:sz w:val="24"/>
                <w:szCs w:val="24"/>
              </w:rPr>
              <w:t>, 1.13)</w:t>
            </w:r>
          </w:p>
        </w:tc>
        <w:tc>
          <w:tcPr>
            <w:tcW w:w="0" w:type="auto"/>
          </w:tcPr>
          <w:p w:rsidR="002543D9" w:rsidRPr="00145B72" w:rsidRDefault="002543D9" w:rsidP="008D4EBF">
            <w:pPr>
              <w:jc w:val="both"/>
              <w:rPr>
                <w:rFonts w:ascii="Times New Roman" w:hAnsi="Times New Roman" w:cs="Times New Roman"/>
                <w:sz w:val="24"/>
                <w:szCs w:val="24"/>
              </w:rPr>
            </w:pPr>
          </w:p>
        </w:tc>
        <w:tc>
          <w:tcPr>
            <w:tcW w:w="0" w:type="auto"/>
          </w:tcPr>
          <w:p w:rsidR="002543D9" w:rsidRPr="00145B72" w:rsidRDefault="00A761BC" w:rsidP="008D4EBF">
            <w:pPr>
              <w:jc w:val="both"/>
              <w:rPr>
                <w:rFonts w:ascii="Times New Roman" w:hAnsi="Times New Roman" w:cs="Times New Roman"/>
                <w:sz w:val="24"/>
                <w:szCs w:val="24"/>
              </w:rPr>
            </w:pPr>
            <w:r w:rsidRPr="00145B72">
              <w:rPr>
                <w:rFonts w:ascii="Times New Roman" w:hAnsi="Times New Roman" w:cs="Times New Roman"/>
                <w:sz w:val="24"/>
                <w:szCs w:val="24"/>
              </w:rPr>
              <w:t>1.45 (0.62, 3.38</w:t>
            </w:r>
            <w:r w:rsidR="002543D9" w:rsidRPr="00145B72">
              <w:rPr>
                <w:rFonts w:ascii="Times New Roman" w:hAnsi="Times New Roman" w:cs="Times New Roman"/>
                <w:sz w:val="24"/>
                <w:szCs w:val="24"/>
              </w:rPr>
              <w:t>)</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1.4</w:t>
            </w:r>
            <w:r w:rsidR="00E67E32" w:rsidRPr="00145B72">
              <w:rPr>
                <w:rFonts w:ascii="Times New Roman" w:hAnsi="Times New Roman" w:cs="Times New Roman"/>
                <w:sz w:val="24"/>
                <w:szCs w:val="24"/>
              </w:rPr>
              <w:t>5</w:t>
            </w:r>
            <w:r w:rsidRPr="00145B72">
              <w:rPr>
                <w:rFonts w:ascii="Times New Roman" w:hAnsi="Times New Roman" w:cs="Times New Roman"/>
                <w:sz w:val="24"/>
                <w:szCs w:val="24"/>
              </w:rPr>
              <w:t xml:space="preserve"> (0.62, 3.3</w:t>
            </w:r>
            <w:r w:rsidR="00E67E32" w:rsidRPr="00145B72">
              <w:rPr>
                <w:rFonts w:ascii="Times New Roman" w:hAnsi="Times New Roman" w:cs="Times New Roman"/>
                <w:sz w:val="24"/>
                <w:szCs w:val="24"/>
              </w:rPr>
              <w:t>7</w:t>
            </w:r>
            <w:r w:rsidRPr="00145B72">
              <w:rPr>
                <w:rFonts w:ascii="Times New Roman" w:hAnsi="Times New Roman" w:cs="Times New Roman"/>
                <w:sz w:val="24"/>
                <w:szCs w:val="24"/>
              </w:rPr>
              <w:t>)</w:t>
            </w:r>
          </w:p>
        </w:tc>
      </w:tr>
      <w:tr w:rsidR="00145B72" w:rsidRPr="00145B72" w:rsidTr="00DA7F10">
        <w:tc>
          <w:tcPr>
            <w:tcW w:w="0" w:type="auto"/>
          </w:tcPr>
          <w:p w:rsidR="002543D9" w:rsidRPr="00145B72" w:rsidRDefault="002543D9" w:rsidP="008D4EBF">
            <w:pPr>
              <w:rPr>
                <w:rFonts w:ascii="Times New Roman" w:hAnsi="Times New Roman" w:cs="Times New Roman"/>
                <w:i/>
                <w:sz w:val="24"/>
                <w:szCs w:val="24"/>
              </w:rPr>
            </w:pPr>
            <w:r w:rsidRPr="00145B72">
              <w:rPr>
                <w:rFonts w:ascii="Times New Roman" w:hAnsi="Times New Roman" w:cs="Times New Roman"/>
                <w:i/>
                <w:sz w:val="24"/>
                <w:szCs w:val="24"/>
              </w:rPr>
              <w:t>Delivery</w:t>
            </w:r>
          </w:p>
        </w:tc>
        <w:tc>
          <w:tcPr>
            <w:tcW w:w="0" w:type="auto"/>
            <w:vAlign w:val="center"/>
          </w:tcPr>
          <w:p w:rsidR="002543D9" w:rsidRPr="00145B72" w:rsidRDefault="002543D9" w:rsidP="008D4EBF">
            <w:pPr>
              <w:jc w:val="both"/>
              <w:rPr>
                <w:rFonts w:ascii="Times New Roman" w:hAnsi="Times New Roman" w:cs="Times New Roman"/>
                <w:sz w:val="24"/>
                <w:szCs w:val="24"/>
              </w:rPr>
            </w:pPr>
          </w:p>
        </w:tc>
        <w:tc>
          <w:tcPr>
            <w:tcW w:w="0" w:type="auto"/>
            <w:vAlign w:val="center"/>
          </w:tcPr>
          <w:p w:rsidR="002543D9" w:rsidRPr="00145B72" w:rsidRDefault="002543D9" w:rsidP="008D4EBF">
            <w:pPr>
              <w:jc w:val="both"/>
              <w:rPr>
                <w:rFonts w:ascii="Times New Roman" w:hAnsi="Times New Roman" w:cs="Times New Roman"/>
                <w:sz w:val="24"/>
                <w:szCs w:val="24"/>
              </w:rPr>
            </w:pPr>
          </w:p>
        </w:tc>
        <w:tc>
          <w:tcPr>
            <w:tcW w:w="0" w:type="auto"/>
          </w:tcPr>
          <w:p w:rsidR="002543D9" w:rsidRPr="00145B72" w:rsidRDefault="002543D9" w:rsidP="008D4EBF">
            <w:pPr>
              <w:jc w:val="both"/>
              <w:rPr>
                <w:rFonts w:ascii="Times New Roman" w:hAnsi="Times New Roman" w:cs="Times New Roman"/>
                <w:sz w:val="24"/>
                <w:szCs w:val="24"/>
              </w:rPr>
            </w:pPr>
          </w:p>
        </w:tc>
        <w:tc>
          <w:tcPr>
            <w:tcW w:w="0" w:type="auto"/>
            <w:vAlign w:val="center"/>
          </w:tcPr>
          <w:p w:rsidR="002543D9" w:rsidRPr="00145B72" w:rsidRDefault="002543D9" w:rsidP="008D4EBF">
            <w:pPr>
              <w:jc w:val="both"/>
              <w:rPr>
                <w:rFonts w:ascii="Times New Roman" w:hAnsi="Times New Roman" w:cs="Times New Roman"/>
                <w:sz w:val="24"/>
                <w:szCs w:val="24"/>
              </w:rPr>
            </w:pPr>
          </w:p>
        </w:tc>
        <w:tc>
          <w:tcPr>
            <w:tcW w:w="0" w:type="auto"/>
            <w:vAlign w:val="center"/>
          </w:tcPr>
          <w:p w:rsidR="002543D9" w:rsidRPr="00145B72" w:rsidRDefault="002543D9" w:rsidP="008D4EBF">
            <w:pPr>
              <w:jc w:val="both"/>
              <w:rPr>
                <w:rFonts w:ascii="Times New Roman" w:hAnsi="Times New Roman" w:cs="Times New Roman"/>
                <w:sz w:val="24"/>
                <w:szCs w:val="24"/>
              </w:rPr>
            </w:pPr>
          </w:p>
        </w:tc>
      </w:tr>
      <w:tr w:rsidR="00145B72" w:rsidRPr="00145B72" w:rsidTr="00DA7F10">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Prolonged labor</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1.04 (0.99, 1.09)</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1.04 (0.99, 1.09)</w:t>
            </w:r>
          </w:p>
        </w:tc>
        <w:tc>
          <w:tcPr>
            <w:tcW w:w="0" w:type="auto"/>
          </w:tcPr>
          <w:p w:rsidR="002543D9" w:rsidRPr="00145B72" w:rsidRDefault="002543D9" w:rsidP="008D4EBF">
            <w:pPr>
              <w:jc w:val="both"/>
              <w:rPr>
                <w:rFonts w:ascii="Times New Roman" w:hAnsi="Times New Roman" w:cs="Times New Roman"/>
                <w:sz w:val="24"/>
                <w:szCs w:val="24"/>
              </w:rPr>
            </w:pP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1.05 (0.7</w:t>
            </w:r>
            <w:r w:rsidR="00A761BC" w:rsidRPr="00145B72">
              <w:rPr>
                <w:rFonts w:ascii="Times New Roman" w:hAnsi="Times New Roman" w:cs="Times New Roman"/>
                <w:sz w:val="24"/>
                <w:szCs w:val="24"/>
              </w:rPr>
              <w:t>5</w:t>
            </w:r>
            <w:r w:rsidRPr="00145B72">
              <w:rPr>
                <w:rFonts w:ascii="Times New Roman" w:hAnsi="Times New Roman" w:cs="Times New Roman"/>
                <w:sz w:val="24"/>
                <w:szCs w:val="24"/>
              </w:rPr>
              <w:t>, 1.4</w:t>
            </w:r>
            <w:r w:rsidR="00A761BC" w:rsidRPr="00145B72">
              <w:rPr>
                <w:rFonts w:ascii="Times New Roman" w:hAnsi="Times New Roman" w:cs="Times New Roman"/>
                <w:sz w:val="24"/>
                <w:szCs w:val="24"/>
              </w:rPr>
              <w:t>6</w:t>
            </w:r>
            <w:r w:rsidRPr="00145B72">
              <w:rPr>
                <w:rFonts w:ascii="Times New Roman" w:hAnsi="Times New Roman" w:cs="Times New Roman"/>
                <w:sz w:val="24"/>
                <w:szCs w:val="24"/>
              </w:rPr>
              <w:t>)</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1.06 (0.7</w:t>
            </w:r>
            <w:r w:rsidR="00E67E32" w:rsidRPr="00145B72">
              <w:rPr>
                <w:rFonts w:ascii="Times New Roman" w:hAnsi="Times New Roman" w:cs="Times New Roman"/>
                <w:sz w:val="24"/>
                <w:szCs w:val="24"/>
              </w:rPr>
              <w:t>6</w:t>
            </w:r>
            <w:r w:rsidRPr="00145B72">
              <w:rPr>
                <w:rFonts w:ascii="Times New Roman" w:hAnsi="Times New Roman" w:cs="Times New Roman"/>
                <w:sz w:val="24"/>
                <w:szCs w:val="24"/>
              </w:rPr>
              <w:t>, 1.4</w:t>
            </w:r>
            <w:r w:rsidR="00E67E32" w:rsidRPr="00145B72">
              <w:rPr>
                <w:rFonts w:ascii="Times New Roman" w:hAnsi="Times New Roman" w:cs="Times New Roman"/>
                <w:sz w:val="24"/>
                <w:szCs w:val="24"/>
              </w:rPr>
              <w:t>7</w:t>
            </w:r>
            <w:r w:rsidRPr="00145B72">
              <w:rPr>
                <w:rFonts w:ascii="Times New Roman" w:hAnsi="Times New Roman" w:cs="Times New Roman"/>
                <w:sz w:val="24"/>
                <w:szCs w:val="24"/>
              </w:rPr>
              <w:t>)</w:t>
            </w:r>
          </w:p>
        </w:tc>
      </w:tr>
      <w:tr w:rsidR="00145B72" w:rsidRPr="00145B72" w:rsidTr="00DA7F10">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Instrument-assisted</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0.99 (0.88, 1.10)</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0.99 (0.88, 1.10)</w:t>
            </w:r>
          </w:p>
        </w:tc>
        <w:tc>
          <w:tcPr>
            <w:tcW w:w="0" w:type="auto"/>
          </w:tcPr>
          <w:p w:rsidR="002543D9" w:rsidRPr="00145B72" w:rsidRDefault="002543D9" w:rsidP="008D4EBF">
            <w:pPr>
              <w:jc w:val="both"/>
              <w:rPr>
                <w:rFonts w:ascii="Times New Roman" w:hAnsi="Times New Roman" w:cs="Times New Roman"/>
                <w:sz w:val="24"/>
                <w:szCs w:val="24"/>
              </w:rPr>
            </w:pPr>
          </w:p>
        </w:tc>
        <w:tc>
          <w:tcPr>
            <w:tcW w:w="0" w:type="auto"/>
          </w:tcPr>
          <w:p w:rsidR="002543D9" w:rsidRPr="00145B72" w:rsidRDefault="00A761BC" w:rsidP="008D4EBF">
            <w:pPr>
              <w:jc w:val="both"/>
              <w:rPr>
                <w:rFonts w:ascii="Times New Roman" w:hAnsi="Times New Roman" w:cs="Times New Roman"/>
                <w:sz w:val="24"/>
                <w:szCs w:val="24"/>
              </w:rPr>
            </w:pPr>
            <w:r w:rsidRPr="00145B72">
              <w:rPr>
                <w:rFonts w:ascii="Times New Roman" w:hAnsi="Times New Roman" w:cs="Times New Roman"/>
                <w:sz w:val="24"/>
                <w:szCs w:val="24"/>
              </w:rPr>
              <w:t>1.14 (0.57, 2.29</w:t>
            </w:r>
            <w:r w:rsidR="002543D9" w:rsidRPr="00145B72">
              <w:rPr>
                <w:rFonts w:ascii="Times New Roman" w:hAnsi="Times New Roman" w:cs="Times New Roman"/>
                <w:sz w:val="24"/>
                <w:szCs w:val="24"/>
              </w:rPr>
              <w:t>)</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1.1</w:t>
            </w:r>
            <w:r w:rsidR="00E67E32" w:rsidRPr="00145B72">
              <w:rPr>
                <w:rFonts w:ascii="Times New Roman" w:hAnsi="Times New Roman" w:cs="Times New Roman"/>
                <w:sz w:val="24"/>
                <w:szCs w:val="24"/>
              </w:rPr>
              <w:t>6</w:t>
            </w:r>
            <w:r w:rsidRPr="00145B72">
              <w:rPr>
                <w:rFonts w:ascii="Times New Roman" w:hAnsi="Times New Roman" w:cs="Times New Roman"/>
                <w:sz w:val="24"/>
                <w:szCs w:val="24"/>
              </w:rPr>
              <w:t xml:space="preserve"> (0.58, 2.3</w:t>
            </w:r>
            <w:r w:rsidR="00E67E32" w:rsidRPr="00145B72">
              <w:rPr>
                <w:rFonts w:ascii="Times New Roman" w:hAnsi="Times New Roman" w:cs="Times New Roman"/>
                <w:sz w:val="24"/>
                <w:szCs w:val="24"/>
              </w:rPr>
              <w:t>3</w:t>
            </w:r>
            <w:r w:rsidRPr="00145B72">
              <w:rPr>
                <w:rFonts w:ascii="Times New Roman" w:hAnsi="Times New Roman" w:cs="Times New Roman"/>
                <w:sz w:val="24"/>
                <w:szCs w:val="24"/>
              </w:rPr>
              <w:t>)</w:t>
            </w:r>
          </w:p>
        </w:tc>
      </w:tr>
      <w:tr w:rsidR="00145B72" w:rsidRPr="00145B72" w:rsidTr="00DA7F10">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Caesarian</w:t>
            </w:r>
          </w:p>
        </w:tc>
        <w:tc>
          <w:tcPr>
            <w:tcW w:w="0" w:type="auto"/>
          </w:tcPr>
          <w:p w:rsidR="002543D9" w:rsidRPr="00145B72" w:rsidRDefault="002543D9" w:rsidP="008D4EBF">
            <w:pPr>
              <w:jc w:val="both"/>
              <w:rPr>
                <w:rFonts w:ascii="Times New Roman" w:hAnsi="Times New Roman" w:cs="Times New Roman"/>
                <w:b/>
                <w:sz w:val="24"/>
                <w:szCs w:val="24"/>
              </w:rPr>
            </w:pPr>
            <w:r w:rsidRPr="00145B72">
              <w:rPr>
                <w:rFonts w:ascii="Times New Roman" w:hAnsi="Times New Roman" w:cs="Times New Roman"/>
                <w:b/>
                <w:sz w:val="24"/>
                <w:szCs w:val="24"/>
              </w:rPr>
              <w:t>1.19 (1.06, 1.35)</w:t>
            </w:r>
            <w:r w:rsidRPr="00145B72">
              <w:rPr>
                <w:rFonts w:ascii="Times New Roman" w:hAnsi="Times New Roman" w:cs="Times New Roman"/>
                <w:b/>
                <w:sz w:val="24"/>
                <w:szCs w:val="24"/>
                <w:vertAlign w:val="superscript"/>
              </w:rPr>
              <w:t>*</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b/>
                <w:sz w:val="24"/>
                <w:szCs w:val="24"/>
              </w:rPr>
              <w:t>1.19 (1.06, 1.35)</w:t>
            </w:r>
            <w:r w:rsidRPr="00145B72">
              <w:rPr>
                <w:rFonts w:ascii="Times New Roman" w:hAnsi="Times New Roman" w:cs="Times New Roman"/>
                <w:b/>
                <w:sz w:val="24"/>
                <w:szCs w:val="24"/>
                <w:vertAlign w:val="superscript"/>
              </w:rPr>
              <w:t>*</w:t>
            </w:r>
          </w:p>
        </w:tc>
        <w:tc>
          <w:tcPr>
            <w:tcW w:w="0" w:type="auto"/>
          </w:tcPr>
          <w:p w:rsidR="002543D9" w:rsidRPr="00145B72" w:rsidRDefault="002543D9" w:rsidP="008D4EBF">
            <w:pPr>
              <w:jc w:val="both"/>
              <w:rPr>
                <w:rFonts w:ascii="Times New Roman" w:hAnsi="Times New Roman" w:cs="Times New Roman"/>
                <w:b/>
                <w:bCs/>
                <w:sz w:val="24"/>
                <w:szCs w:val="24"/>
              </w:rPr>
            </w:pP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1.3</w:t>
            </w:r>
            <w:r w:rsidR="00A761BC" w:rsidRPr="00145B72">
              <w:rPr>
                <w:rFonts w:ascii="Times New Roman" w:hAnsi="Times New Roman" w:cs="Times New Roman"/>
                <w:sz w:val="24"/>
                <w:szCs w:val="24"/>
              </w:rPr>
              <w:t>5</w:t>
            </w:r>
            <w:r w:rsidRPr="00145B72">
              <w:rPr>
                <w:rFonts w:ascii="Times New Roman" w:hAnsi="Times New Roman" w:cs="Times New Roman"/>
                <w:sz w:val="24"/>
                <w:szCs w:val="24"/>
              </w:rPr>
              <w:t xml:space="preserve"> (0.6</w:t>
            </w:r>
            <w:r w:rsidR="00A761BC" w:rsidRPr="00145B72">
              <w:rPr>
                <w:rFonts w:ascii="Times New Roman" w:hAnsi="Times New Roman" w:cs="Times New Roman"/>
                <w:sz w:val="24"/>
                <w:szCs w:val="24"/>
              </w:rPr>
              <w:t>2</w:t>
            </w:r>
            <w:r w:rsidRPr="00145B72">
              <w:rPr>
                <w:rFonts w:ascii="Times New Roman" w:hAnsi="Times New Roman" w:cs="Times New Roman"/>
                <w:sz w:val="24"/>
                <w:szCs w:val="24"/>
              </w:rPr>
              <w:t>, 2.9</w:t>
            </w:r>
            <w:r w:rsidR="00A761BC" w:rsidRPr="00145B72">
              <w:rPr>
                <w:rFonts w:ascii="Times New Roman" w:hAnsi="Times New Roman" w:cs="Times New Roman"/>
                <w:sz w:val="24"/>
                <w:szCs w:val="24"/>
              </w:rPr>
              <w:t>4</w:t>
            </w:r>
            <w:r w:rsidRPr="00145B72">
              <w:rPr>
                <w:rFonts w:ascii="Times New Roman" w:hAnsi="Times New Roman" w:cs="Times New Roman"/>
                <w:sz w:val="24"/>
                <w:szCs w:val="24"/>
              </w:rPr>
              <w:t>)</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1.3</w:t>
            </w:r>
            <w:r w:rsidR="00E67E32" w:rsidRPr="00145B72">
              <w:rPr>
                <w:rFonts w:ascii="Times New Roman" w:hAnsi="Times New Roman" w:cs="Times New Roman"/>
                <w:sz w:val="24"/>
                <w:szCs w:val="24"/>
              </w:rPr>
              <w:t>4</w:t>
            </w:r>
            <w:r w:rsidRPr="00145B72">
              <w:rPr>
                <w:rFonts w:ascii="Times New Roman" w:hAnsi="Times New Roman" w:cs="Times New Roman"/>
                <w:sz w:val="24"/>
                <w:szCs w:val="24"/>
              </w:rPr>
              <w:t xml:space="preserve"> (0.6</w:t>
            </w:r>
            <w:r w:rsidR="00E67E32" w:rsidRPr="00145B72">
              <w:rPr>
                <w:rFonts w:ascii="Times New Roman" w:hAnsi="Times New Roman" w:cs="Times New Roman"/>
                <w:sz w:val="24"/>
                <w:szCs w:val="24"/>
              </w:rPr>
              <w:t>1</w:t>
            </w:r>
            <w:r w:rsidRPr="00145B72">
              <w:rPr>
                <w:rFonts w:ascii="Times New Roman" w:hAnsi="Times New Roman" w:cs="Times New Roman"/>
                <w:sz w:val="24"/>
                <w:szCs w:val="24"/>
              </w:rPr>
              <w:t>, 2.9</w:t>
            </w:r>
            <w:r w:rsidR="00E67E32" w:rsidRPr="00145B72">
              <w:rPr>
                <w:rFonts w:ascii="Times New Roman" w:hAnsi="Times New Roman" w:cs="Times New Roman"/>
                <w:sz w:val="24"/>
                <w:szCs w:val="24"/>
              </w:rPr>
              <w:t>2</w:t>
            </w:r>
            <w:r w:rsidRPr="00145B72">
              <w:rPr>
                <w:rFonts w:ascii="Times New Roman" w:hAnsi="Times New Roman" w:cs="Times New Roman"/>
                <w:sz w:val="24"/>
                <w:szCs w:val="24"/>
              </w:rPr>
              <w:t>)</w:t>
            </w:r>
          </w:p>
        </w:tc>
      </w:tr>
      <w:tr w:rsidR="00145B72" w:rsidRPr="00145B72" w:rsidTr="00DA7F10">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Induced</w:t>
            </w:r>
          </w:p>
        </w:tc>
        <w:tc>
          <w:tcPr>
            <w:tcW w:w="0" w:type="auto"/>
          </w:tcPr>
          <w:p w:rsidR="002543D9" w:rsidRPr="00145B72" w:rsidRDefault="002543D9" w:rsidP="008D4EBF">
            <w:pPr>
              <w:jc w:val="both"/>
              <w:rPr>
                <w:rFonts w:ascii="Times New Roman" w:hAnsi="Times New Roman" w:cs="Times New Roman"/>
                <w:b/>
                <w:sz w:val="24"/>
                <w:szCs w:val="24"/>
              </w:rPr>
            </w:pPr>
            <w:r w:rsidRPr="00145B72">
              <w:rPr>
                <w:rFonts w:ascii="Times New Roman" w:hAnsi="Times New Roman" w:cs="Times New Roman"/>
                <w:b/>
                <w:sz w:val="24"/>
                <w:szCs w:val="24"/>
              </w:rPr>
              <w:t>1.18 (1.09, 1.28)</w:t>
            </w:r>
            <w:r w:rsidRPr="00145B72">
              <w:rPr>
                <w:rFonts w:ascii="Times New Roman" w:hAnsi="Times New Roman" w:cs="Times New Roman"/>
                <w:b/>
                <w:sz w:val="24"/>
                <w:szCs w:val="24"/>
                <w:vertAlign w:val="superscript"/>
              </w:rPr>
              <w:t>**</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b/>
                <w:sz w:val="24"/>
                <w:szCs w:val="24"/>
              </w:rPr>
              <w:t>1.18 (1.09, 1.28)</w:t>
            </w:r>
            <w:r w:rsidRPr="00145B72">
              <w:rPr>
                <w:rFonts w:ascii="Times New Roman" w:hAnsi="Times New Roman" w:cs="Times New Roman"/>
                <w:b/>
                <w:sz w:val="24"/>
                <w:szCs w:val="24"/>
                <w:vertAlign w:val="superscript"/>
              </w:rPr>
              <w:t>**</w:t>
            </w:r>
          </w:p>
        </w:tc>
        <w:tc>
          <w:tcPr>
            <w:tcW w:w="0" w:type="auto"/>
          </w:tcPr>
          <w:p w:rsidR="002543D9" w:rsidRPr="00145B72" w:rsidRDefault="002543D9" w:rsidP="008D4EBF">
            <w:pPr>
              <w:jc w:val="both"/>
              <w:rPr>
                <w:rFonts w:ascii="Times New Roman" w:hAnsi="Times New Roman" w:cs="Times New Roman"/>
                <w:b/>
                <w:bCs/>
                <w:sz w:val="24"/>
                <w:szCs w:val="24"/>
              </w:rPr>
            </w:pP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1.2</w:t>
            </w:r>
            <w:r w:rsidR="00A761BC" w:rsidRPr="00145B72">
              <w:rPr>
                <w:rFonts w:ascii="Times New Roman" w:hAnsi="Times New Roman" w:cs="Times New Roman"/>
                <w:sz w:val="24"/>
                <w:szCs w:val="24"/>
              </w:rPr>
              <w:t>8</w:t>
            </w:r>
            <w:r w:rsidRPr="00145B72">
              <w:rPr>
                <w:rFonts w:ascii="Times New Roman" w:hAnsi="Times New Roman" w:cs="Times New Roman"/>
                <w:sz w:val="24"/>
                <w:szCs w:val="24"/>
              </w:rPr>
              <w:t xml:space="preserve"> (0.7</w:t>
            </w:r>
            <w:r w:rsidR="00A761BC" w:rsidRPr="00145B72">
              <w:rPr>
                <w:rFonts w:ascii="Times New Roman" w:hAnsi="Times New Roman" w:cs="Times New Roman"/>
                <w:sz w:val="24"/>
                <w:szCs w:val="24"/>
              </w:rPr>
              <w:t>6</w:t>
            </w:r>
            <w:r w:rsidRPr="00145B72">
              <w:rPr>
                <w:rFonts w:ascii="Times New Roman" w:hAnsi="Times New Roman" w:cs="Times New Roman"/>
                <w:sz w:val="24"/>
                <w:szCs w:val="24"/>
              </w:rPr>
              <w:t>, 2.1</w:t>
            </w:r>
            <w:r w:rsidR="00A761BC" w:rsidRPr="00145B72">
              <w:rPr>
                <w:rFonts w:ascii="Times New Roman" w:hAnsi="Times New Roman" w:cs="Times New Roman"/>
                <w:sz w:val="24"/>
                <w:szCs w:val="24"/>
              </w:rPr>
              <w:t>4</w:t>
            </w:r>
            <w:r w:rsidRPr="00145B72">
              <w:rPr>
                <w:rFonts w:ascii="Times New Roman" w:hAnsi="Times New Roman" w:cs="Times New Roman"/>
                <w:sz w:val="24"/>
                <w:szCs w:val="24"/>
              </w:rPr>
              <w:t>)</w:t>
            </w:r>
          </w:p>
        </w:tc>
        <w:tc>
          <w:tcPr>
            <w:tcW w:w="0" w:type="auto"/>
          </w:tcPr>
          <w:p w:rsidR="002543D9" w:rsidRPr="00145B72" w:rsidRDefault="00E67E32" w:rsidP="008D4EBF">
            <w:pPr>
              <w:jc w:val="both"/>
              <w:rPr>
                <w:rFonts w:ascii="Times New Roman" w:hAnsi="Times New Roman" w:cs="Times New Roman"/>
                <w:b/>
                <w:sz w:val="24"/>
                <w:szCs w:val="24"/>
              </w:rPr>
            </w:pPr>
            <w:r w:rsidRPr="00145B72">
              <w:rPr>
                <w:rFonts w:ascii="Times New Roman" w:hAnsi="Times New Roman" w:cs="Times New Roman"/>
                <w:sz w:val="24"/>
                <w:szCs w:val="24"/>
              </w:rPr>
              <w:t>1.25 (0.75, 2.07</w:t>
            </w:r>
            <w:r w:rsidR="002543D9" w:rsidRPr="00145B72">
              <w:rPr>
                <w:rFonts w:ascii="Times New Roman" w:hAnsi="Times New Roman" w:cs="Times New Roman"/>
                <w:sz w:val="24"/>
                <w:szCs w:val="24"/>
              </w:rPr>
              <w:t>)</w:t>
            </w:r>
          </w:p>
        </w:tc>
      </w:tr>
      <w:tr w:rsidR="00145B72" w:rsidRPr="00145B72" w:rsidTr="00DA7F10">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Nonvertex</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1.04 (0.93, 1.16)</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1.04 (0.93, 1.16)</w:t>
            </w:r>
          </w:p>
        </w:tc>
        <w:tc>
          <w:tcPr>
            <w:tcW w:w="0" w:type="auto"/>
          </w:tcPr>
          <w:p w:rsidR="002543D9" w:rsidRPr="00145B72" w:rsidRDefault="002543D9" w:rsidP="008D4EBF">
            <w:pPr>
              <w:jc w:val="both"/>
              <w:rPr>
                <w:rFonts w:ascii="Times New Roman" w:hAnsi="Times New Roman" w:cs="Times New Roman"/>
                <w:sz w:val="24"/>
                <w:szCs w:val="24"/>
              </w:rPr>
            </w:pP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1.54 (0.8</w:t>
            </w:r>
            <w:r w:rsidR="00A761BC" w:rsidRPr="00145B72">
              <w:rPr>
                <w:rFonts w:ascii="Times New Roman" w:hAnsi="Times New Roman" w:cs="Times New Roman"/>
                <w:sz w:val="24"/>
                <w:szCs w:val="24"/>
              </w:rPr>
              <w:t>3</w:t>
            </w:r>
            <w:r w:rsidRPr="00145B72">
              <w:rPr>
                <w:rFonts w:ascii="Times New Roman" w:hAnsi="Times New Roman" w:cs="Times New Roman"/>
                <w:sz w:val="24"/>
                <w:szCs w:val="24"/>
              </w:rPr>
              <w:t>, 2.8</w:t>
            </w:r>
            <w:r w:rsidR="00A761BC" w:rsidRPr="00145B72">
              <w:rPr>
                <w:rFonts w:ascii="Times New Roman" w:hAnsi="Times New Roman" w:cs="Times New Roman"/>
                <w:sz w:val="24"/>
                <w:szCs w:val="24"/>
              </w:rPr>
              <w:t>3</w:t>
            </w:r>
            <w:r w:rsidRPr="00145B72">
              <w:rPr>
                <w:rFonts w:ascii="Times New Roman" w:hAnsi="Times New Roman" w:cs="Times New Roman"/>
                <w:sz w:val="24"/>
                <w:szCs w:val="24"/>
              </w:rPr>
              <w:t>)</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1.5</w:t>
            </w:r>
            <w:r w:rsidR="00E67E32" w:rsidRPr="00145B72">
              <w:rPr>
                <w:rFonts w:ascii="Times New Roman" w:hAnsi="Times New Roman" w:cs="Times New Roman"/>
                <w:sz w:val="24"/>
                <w:szCs w:val="24"/>
              </w:rPr>
              <w:t>4</w:t>
            </w:r>
            <w:r w:rsidRPr="00145B72">
              <w:rPr>
                <w:rFonts w:ascii="Times New Roman" w:hAnsi="Times New Roman" w:cs="Times New Roman"/>
                <w:sz w:val="24"/>
                <w:szCs w:val="24"/>
              </w:rPr>
              <w:t xml:space="preserve"> (0.84, 2.8</w:t>
            </w:r>
            <w:r w:rsidR="00E67E32" w:rsidRPr="00145B72">
              <w:rPr>
                <w:rFonts w:ascii="Times New Roman" w:hAnsi="Times New Roman" w:cs="Times New Roman"/>
                <w:sz w:val="24"/>
                <w:szCs w:val="24"/>
              </w:rPr>
              <w:t>4</w:t>
            </w:r>
            <w:r w:rsidRPr="00145B72">
              <w:rPr>
                <w:rFonts w:ascii="Times New Roman" w:hAnsi="Times New Roman" w:cs="Times New Roman"/>
                <w:sz w:val="24"/>
                <w:szCs w:val="24"/>
              </w:rPr>
              <w:t>)</w:t>
            </w:r>
          </w:p>
        </w:tc>
      </w:tr>
      <w:tr w:rsidR="00145B72" w:rsidRPr="00145B72" w:rsidTr="00DA7F10">
        <w:tc>
          <w:tcPr>
            <w:tcW w:w="0" w:type="auto"/>
          </w:tcPr>
          <w:p w:rsidR="002543D9" w:rsidRPr="00145B72" w:rsidRDefault="002543D9" w:rsidP="008D4EBF">
            <w:pPr>
              <w:rPr>
                <w:rFonts w:ascii="Times New Roman" w:hAnsi="Times New Roman" w:cs="Times New Roman"/>
                <w:i/>
                <w:sz w:val="24"/>
                <w:szCs w:val="24"/>
              </w:rPr>
            </w:pPr>
            <w:r w:rsidRPr="00145B72">
              <w:rPr>
                <w:rFonts w:ascii="Times New Roman" w:hAnsi="Times New Roman" w:cs="Times New Roman"/>
                <w:i/>
                <w:sz w:val="24"/>
                <w:szCs w:val="24"/>
              </w:rPr>
              <w:t>Neonatal</w:t>
            </w:r>
          </w:p>
        </w:tc>
        <w:tc>
          <w:tcPr>
            <w:tcW w:w="0" w:type="auto"/>
            <w:vAlign w:val="center"/>
          </w:tcPr>
          <w:p w:rsidR="002543D9" w:rsidRPr="00145B72" w:rsidRDefault="002543D9" w:rsidP="008D4EBF">
            <w:pPr>
              <w:jc w:val="both"/>
              <w:rPr>
                <w:rFonts w:ascii="Times New Roman" w:hAnsi="Times New Roman" w:cs="Times New Roman"/>
                <w:sz w:val="24"/>
                <w:szCs w:val="24"/>
              </w:rPr>
            </w:pPr>
          </w:p>
        </w:tc>
        <w:tc>
          <w:tcPr>
            <w:tcW w:w="0" w:type="auto"/>
            <w:vAlign w:val="center"/>
          </w:tcPr>
          <w:p w:rsidR="002543D9" w:rsidRPr="00145B72" w:rsidRDefault="002543D9" w:rsidP="008D4EBF">
            <w:pPr>
              <w:jc w:val="both"/>
              <w:rPr>
                <w:rFonts w:ascii="Times New Roman" w:hAnsi="Times New Roman" w:cs="Times New Roman"/>
                <w:sz w:val="24"/>
                <w:szCs w:val="24"/>
              </w:rPr>
            </w:pPr>
          </w:p>
        </w:tc>
        <w:tc>
          <w:tcPr>
            <w:tcW w:w="0" w:type="auto"/>
          </w:tcPr>
          <w:p w:rsidR="002543D9" w:rsidRPr="00145B72" w:rsidRDefault="002543D9" w:rsidP="008D4EBF">
            <w:pPr>
              <w:jc w:val="both"/>
              <w:rPr>
                <w:rFonts w:ascii="Times New Roman" w:hAnsi="Times New Roman" w:cs="Times New Roman"/>
                <w:b/>
                <w:bCs/>
                <w:sz w:val="24"/>
                <w:szCs w:val="24"/>
              </w:rPr>
            </w:pPr>
          </w:p>
        </w:tc>
        <w:tc>
          <w:tcPr>
            <w:tcW w:w="0" w:type="auto"/>
            <w:vAlign w:val="center"/>
          </w:tcPr>
          <w:p w:rsidR="002543D9" w:rsidRPr="00145B72" w:rsidRDefault="002543D9" w:rsidP="008D4EBF">
            <w:pPr>
              <w:jc w:val="both"/>
              <w:rPr>
                <w:rFonts w:ascii="Times New Roman" w:hAnsi="Times New Roman" w:cs="Times New Roman"/>
                <w:b/>
                <w:bCs/>
                <w:sz w:val="24"/>
                <w:szCs w:val="24"/>
              </w:rPr>
            </w:pPr>
          </w:p>
        </w:tc>
        <w:tc>
          <w:tcPr>
            <w:tcW w:w="0" w:type="auto"/>
            <w:vAlign w:val="center"/>
          </w:tcPr>
          <w:p w:rsidR="002543D9" w:rsidRPr="00145B72" w:rsidRDefault="002543D9" w:rsidP="008D4EBF">
            <w:pPr>
              <w:jc w:val="both"/>
              <w:rPr>
                <w:rFonts w:ascii="Times New Roman" w:hAnsi="Times New Roman" w:cs="Times New Roman"/>
                <w:sz w:val="24"/>
                <w:szCs w:val="24"/>
              </w:rPr>
            </w:pPr>
          </w:p>
        </w:tc>
      </w:tr>
      <w:tr w:rsidR="00145B72" w:rsidRPr="00145B72" w:rsidTr="00DA7F10">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Birth weight</w:t>
            </w:r>
          </w:p>
        </w:tc>
        <w:tc>
          <w:tcPr>
            <w:tcW w:w="0" w:type="auto"/>
          </w:tcPr>
          <w:p w:rsidR="002543D9" w:rsidRPr="00145B72" w:rsidRDefault="002543D9" w:rsidP="008D4EBF">
            <w:pPr>
              <w:jc w:val="both"/>
              <w:rPr>
                <w:rFonts w:ascii="Times New Roman" w:hAnsi="Times New Roman" w:cs="Times New Roman"/>
                <w:b/>
                <w:sz w:val="24"/>
                <w:szCs w:val="24"/>
              </w:rPr>
            </w:pPr>
            <w:r w:rsidRPr="00145B72">
              <w:rPr>
                <w:rFonts w:ascii="Times New Roman" w:hAnsi="Times New Roman" w:cs="Times New Roman"/>
                <w:b/>
                <w:sz w:val="24"/>
                <w:szCs w:val="24"/>
              </w:rPr>
              <w:t>1.07 (1.05, 1.10)</w:t>
            </w:r>
            <w:r w:rsidRPr="00145B72">
              <w:rPr>
                <w:rFonts w:ascii="Times New Roman" w:hAnsi="Times New Roman" w:cs="Times New Roman"/>
                <w:b/>
                <w:sz w:val="24"/>
                <w:szCs w:val="24"/>
                <w:vertAlign w:val="superscript"/>
              </w:rPr>
              <w:t>***</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0.99 (0.98, 1.0</w:t>
            </w:r>
            <w:r w:rsidR="00254F11" w:rsidRPr="00145B72">
              <w:rPr>
                <w:rFonts w:ascii="Times New Roman" w:hAnsi="Times New Roman" w:cs="Times New Roman"/>
                <w:sz w:val="24"/>
                <w:szCs w:val="24"/>
              </w:rPr>
              <w:t>1</w:t>
            </w:r>
            <w:r w:rsidRPr="00145B72">
              <w:rPr>
                <w:rFonts w:ascii="Times New Roman" w:hAnsi="Times New Roman" w:cs="Times New Roman"/>
                <w:sz w:val="24"/>
                <w:szCs w:val="24"/>
              </w:rPr>
              <w:t>)</w:t>
            </w:r>
          </w:p>
        </w:tc>
        <w:tc>
          <w:tcPr>
            <w:tcW w:w="0" w:type="auto"/>
          </w:tcPr>
          <w:p w:rsidR="002543D9" w:rsidRPr="00145B72" w:rsidRDefault="002543D9" w:rsidP="008D4EBF">
            <w:pPr>
              <w:jc w:val="both"/>
              <w:rPr>
                <w:rFonts w:ascii="Times New Roman" w:hAnsi="Times New Roman" w:cs="Times New Roman"/>
                <w:b/>
                <w:bCs/>
                <w:sz w:val="24"/>
                <w:szCs w:val="24"/>
              </w:rPr>
            </w:pP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0.96 (0.82, 1.12)</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1.01 (0.96, 1.07)</w:t>
            </w:r>
          </w:p>
        </w:tc>
      </w:tr>
      <w:tr w:rsidR="00145B72" w:rsidRPr="00145B72" w:rsidTr="00DA7F10">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Small birth length</w:t>
            </w:r>
          </w:p>
        </w:tc>
        <w:tc>
          <w:tcPr>
            <w:tcW w:w="0" w:type="auto"/>
          </w:tcPr>
          <w:p w:rsidR="002543D9" w:rsidRPr="00145B72" w:rsidRDefault="002543D9" w:rsidP="008D4EBF">
            <w:pPr>
              <w:jc w:val="both"/>
              <w:rPr>
                <w:rFonts w:ascii="Times New Roman" w:hAnsi="Times New Roman" w:cs="Times New Roman"/>
                <w:b/>
                <w:sz w:val="24"/>
                <w:szCs w:val="24"/>
              </w:rPr>
            </w:pPr>
            <w:r w:rsidRPr="00145B72">
              <w:rPr>
                <w:rFonts w:ascii="Times New Roman" w:hAnsi="Times New Roman" w:cs="Times New Roman"/>
                <w:b/>
                <w:sz w:val="24"/>
                <w:szCs w:val="24"/>
              </w:rPr>
              <w:t>0.72 (0.61, 0.85)</w:t>
            </w:r>
            <w:r w:rsidRPr="00145B72">
              <w:rPr>
                <w:rFonts w:ascii="Times New Roman" w:hAnsi="Times New Roman" w:cs="Times New Roman"/>
                <w:b/>
                <w:sz w:val="24"/>
                <w:szCs w:val="24"/>
                <w:vertAlign w:val="superscript"/>
              </w:rPr>
              <w:t>***</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b/>
                <w:sz w:val="24"/>
                <w:szCs w:val="24"/>
              </w:rPr>
              <w:t>0.72 (0.61, 0.85)</w:t>
            </w:r>
            <w:r w:rsidRPr="00145B72">
              <w:rPr>
                <w:rFonts w:ascii="Times New Roman" w:hAnsi="Times New Roman" w:cs="Times New Roman"/>
                <w:b/>
                <w:sz w:val="24"/>
                <w:szCs w:val="24"/>
                <w:vertAlign w:val="superscript"/>
              </w:rPr>
              <w:t>**</w:t>
            </w:r>
          </w:p>
        </w:tc>
        <w:tc>
          <w:tcPr>
            <w:tcW w:w="0" w:type="auto"/>
          </w:tcPr>
          <w:p w:rsidR="002543D9" w:rsidRPr="00145B72" w:rsidRDefault="002543D9" w:rsidP="008D4EBF">
            <w:pPr>
              <w:jc w:val="both"/>
              <w:rPr>
                <w:rFonts w:ascii="Times New Roman" w:hAnsi="Times New Roman" w:cs="Times New Roman"/>
                <w:b/>
                <w:bCs/>
                <w:sz w:val="24"/>
                <w:szCs w:val="24"/>
              </w:rPr>
            </w:pP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1.0</w:t>
            </w:r>
            <w:r w:rsidR="00A761BC" w:rsidRPr="00145B72">
              <w:rPr>
                <w:rFonts w:ascii="Times New Roman" w:hAnsi="Times New Roman" w:cs="Times New Roman"/>
                <w:sz w:val="24"/>
                <w:szCs w:val="24"/>
              </w:rPr>
              <w:t>5</w:t>
            </w:r>
            <w:r w:rsidRPr="00145B72">
              <w:rPr>
                <w:rFonts w:ascii="Times New Roman" w:hAnsi="Times New Roman" w:cs="Times New Roman"/>
                <w:sz w:val="24"/>
                <w:szCs w:val="24"/>
              </w:rPr>
              <w:t xml:space="preserve"> (0.4</w:t>
            </w:r>
            <w:r w:rsidR="00A761BC" w:rsidRPr="00145B72">
              <w:rPr>
                <w:rFonts w:ascii="Times New Roman" w:hAnsi="Times New Roman" w:cs="Times New Roman"/>
                <w:sz w:val="24"/>
                <w:szCs w:val="24"/>
              </w:rPr>
              <w:t>5</w:t>
            </w:r>
            <w:r w:rsidRPr="00145B72">
              <w:rPr>
                <w:rFonts w:ascii="Times New Roman" w:hAnsi="Times New Roman" w:cs="Times New Roman"/>
                <w:sz w:val="24"/>
                <w:szCs w:val="24"/>
              </w:rPr>
              <w:t>, 2.4</w:t>
            </w:r>
            <w:r w:rsidR="00A761BC" w:rsidRPr="00145B72">
              <w:rPr>
                <w:rFonts w:ascii="Times New Roman" w:hAnsi="Times New Roman" w:cs="Times New Roman"/>
                <w:sz w:val="24"/>
                <w:szCs w:val="24"/>
              </w:rPr>
              <w:t>2</w:t>
            </w:r>
            <w:r w:rsidRPr="00145B72">
              <w:rPr>
                <w:rFonts w:ascii="Times New Roman" w:hAnsi="Times New Roman" w:cs="Times New Roman"/>
                <w:sz w:val="24"/>
                <w:szCs w:val="24"/>
              </w:rPr>
              <w:t>)</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1.0</w:t>
            </w:r>
            <w:r w:rsidR="00E67E32" w:rsidRPr="00145B72">
              <w:rPr>
                <w:rFonts w:ascii="Times New Roman" w:hAnsi="Times New Roman" w:cs="Times New Roman"/>
                <w:sz w:val="24"/>
                <w:szCs w:val="24"/>
              </w:rPr>
              <w:t>2</w:t>
            </w:r>
            <w:r w:rsidRPr="00145B72">
              <w:rPr>
                <w:rFonts w:ascii="Times New Roman" w:hAnsi="Times New Roman" w:cs="Times New Roman"/>
                <w:sz w:val="24"/>
                <w:szCs w:val="24"/>
              </w:rPr>
              <w:t xml:space="preserve"> (0.44, 2.</w:t>
            </w:r>
            <w:r w:rsidR="00E67E32" w:rsidRPr="00145B72">
              <w:rPr>
                <w:rFonts w:ascii="Times New Roman" w:hAnsi="Times New Roman" w:cs="Times New Roman"/>
                <w:sz w:val="24"/>
                <w:szCs w:val="24"/>
              </w:rPr>
              <w:t>4</w:t>
            </w:r>
            <w:r w:rsidRPr="00145B72">
              <w:rPr>
                <w:rFonts w:ascii="Times New Roman" w:hAnsi="Times New Roman" w:cs="Times New Roman"/>
                <w:sz w:val="24"/>
                <w:szCs w:val="24"/>
              </w:rPr>
              <w:t>0)</w:t>
            </w:r>
          </w:p>
        </w:tc>
      </w:tr>
      <w:tr w:rsidR="00145B72" w:rsidRPr="00145B72" w:rsidTr="00DA7F10">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Large birth length</w:t>
            </w:r>
          </w:p>
        </w:tc>
        <w:tc>
          <w:tcPr>
            <w:tcW w:w="0" w:type="auto"/>
          </w:tcPr>
          <w:p w:rsidR="002543D9" w:rsidRPr="00145B72" w:rsidRDefault="002543D9" w:rsidP="008D4EBF">
            <w:pPr>
              <w:jc w:val="both"/>
              <w:rPr>
                <w:rFonts w:ascii="Times New Roman" w:hAnsi="Times New Roman" w:cs="Times New Roman"/>
                <w:b/>
                <w:sz w:val="24"/>
                <w:szCs w:val="24"/>
              </w:rPr>
            </w:pPr>
            <w:r w:rsidRPr="00145B72">
              <w:rPr>
                <w:rFonts w:ascii="Times New Roman" w:hAnsi="Times New Roman" w:cs="Times New Roman"/>
                <w:b/>
                <w:sz w:val="24"/>
                <w:szCs w:val="24"/>
              </w:rPr>
              <w:t>1.20 (1.13, 1.28)</w:t>
            </w:r>
            <w:r w:rsidRPr="00145B72">
              <w:rPr>
                <w:rFonts w:ascii="Times New Roman" w:hAnsi="Times New Roman" w:cs="Times New Roman"/>
                <w:b/>
                <w:sz w:val="24"/>
                <w:szCs w:val="24"/>
                <w:vertAlign w:val="superscript"/>
              </w:rPr>
              <w:t>***</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b/>
                <w:sz w:val="24"/>
                <w:szCs w:val="24"/>
              </w:rPr>
              <w:t>1.19 (1.12, 1.26)</w:t>
            </w:r>
            <w:r w:rsidRPr="00145B72">
              <w:rPr>
                <w:rFonts w:ascii="Times New Roman" w:hAnsi="Times New Roman" w:cs="Times New Roman"/>
                <w:b/>
                <w:sz w:val="24"/>
                <w:szCs w:val="24"/>
                <w:vertAlign w:val="superscript"/>
              </w:rPr>
              <w:t>***</w:t>
            </w:r>
          </w:p>
        </w:tc>
        <w:tc>
          <w:tcPr>
            <w:tcW w:w="0" w:type="auto"/>
          </w:tcPr>
          <w:p w:rsidR="002543D9" w:rsidRPr="00145B72" w:rsidRDefault="002543D9" w:rsidP="008D4EBF">
            <w:pPr>
              <w:jc w:val="both"/>
              <w:rPr>
                <w:rFonts w:ascii="Times New Roman" w:hAnsi="Times New Roman" w:cs="Times New Roman"/>
                <w:b/>
                <w:bCs/>
                <w:sz w:val="24"/>
                <w:szCs w:val="24"/>
              </w:rPr>
            </w:pP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0.65 (0.36, 1.17)</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0.6</w:t>
            </w:r>
            <w:r w:rsidR="00E67E32" w:rsidRPr="00145B72">
              <w:rPr>
                <w:rFonts w:ascii="Times New Roman" w:hAnsi="Times New Roman" w:cs="Times New Roman"/>
                <w:sz w:val="24"/>
                <w:szCs w:val="24"/>
              </w:rPr>
              <w:t>5</w:t>
            </w:r>
            <w:r w:rsidRPr="00145B72">
              <w:rPr>
                <w:rFonts w:ascii="Times New Roman" w:hAnsi="Times New Roman" w:cs="Times New Roman"/>
                <w:sz w:val="24"/>
                <w:szCs w:val="24"/>
              </w:rPr>
              <w:t xml:space="preserve"> (0.3</w:t>
            </w:r>
            <w:r w:rsidR="00E67E32" w:rsidRPr="00145B72">
              <w:rPr>
                <w:rFonts w:ascii="Times New Roman" w:hAnsi="Times New Roman" w:cs="Times New Roman"/>
                <w:sz w:val="24"/>
                <w:szCs w:val="24"/>
              </w:rPr>
              <w:t>7</w:t>
            </w:r>
            <w:r w:rsidRPr="00145B72">
              <w:rPr>
                <w:rFonts w:ascii="Times New Roman" w:hAnsi="Times New Roman" w:cs="Times New Roman"/>
                <w:sz w:val="24"/>
                <w:szCs w:val="24"/>
              </w:rPr>
              <w:t>, 1.1</w:t>
            </w:r>
            <w:r w:rsidR="00E67E32" w:rsidRPr="00145B72">
              <w:rPr>
                <w:rFonts w:ascii="Times New Roman" w:hAnsi="Times New Roman" w:cs="Times New Roman"/>
                <w:sz w:val="24"/>
                <w:szCs w:val="24"/>
              </w:rPr>
              <w:t>7</w:t>
            </w:r>
            <w:r w:rsidRPr="00145B72">
              <w:rPr>
                <w:rFonts w:ascii="Times New Roman" w:hAnsi="Times New Roman" w:cs="Times New Roman"/>
                <w:sz w:val="24"/>
                <w:szCs w:val="24"/>
              </w:rPr>
              <w:t>)</w:t>
            </w:r>
          </w:p>
        </w:tc>
      </w:tr>
      <w:tr w:rsidR="00145B72" w:rsidRPr="00145B72" w:rsidTr="00DA7F10">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 xml:space="preserve">Preterm </w:t>
            </w:r>
          </w:p>
        </w:tc>
        <w:tc>
          <w:tcPr>
            <w:tcW w:w="0" w:type="auto"/>
          </w:tcPr>
          <w:p w:rsidR="002543D9" w:rsidRPr="00145B72" w:rsidRDefault="00A761BC" w:rsidP="008D4EBF">
            <w:pPr>
              <w:jc w:val="both"/>
              <w:rPr>
                <w:rFonts w:ascii="Times New Roman" w:hAnsi="Times New Roman" w:cs="Times New Roman"/>
                <w:sz w:val="24"/>
                <w:szCs w:val="24"/>
              </w:rPr>
            </w:pPr>
            <w:r w:rsidRPr="00145B72">
              <w:rPr>
                <w:rFonts w:ascii="Times New Roman" w:hAnsi="Times New Roman" w:cs="Times New Roman"/>
                <w:sz w:val="24"/>
                <w:szCs w:val="24"/>
              </w:rPr>
              <w:t>0.98 (0.82</w:t>
            </w:r>
            <w:r w:rsidR="002543D9" w:rsidRPr="00145B72">
              <w:rPr>
                <w:rFonts w:ascii="Times New Roman" w:hAnsi="Times New Roman" w:cs="Times New Roman"/>
                <w:sz w:val="24"/>
                <w:szCs w:val="24"/>
              </w:rPr>
              <w:t>, 1.17)</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0.9</w:t>
            </w:r>
            <w:r w:rsidR="00254F11" w:rsidRPr="00145B72">
              <w:rPr>
                <w:rFonts w:ascii="Times New Roman" w:hAnsi="Times New Roman" w:cs="Times New Roman"/>
                <w:sz w:val="24"/>
                <w:szCs w:val="24"/>
              </w:rPr>
              <w:t>8</w:t>
            </w:r>
            <w:r w:rsidRPr="00145B72">
              <w:rPr>
                <w:rFonts w:ascii="Times New Roman" w:hAnsi="Times New Roman" w:cs="Times New Roman"/>
                <w:sz w:val="24"/>
                <w:szCs w:val="24"/>
              </w:rPr>
              <w:t xml:space="preserve"> (0.83, 1.17)</w:t>
            </w:r>
          </w:p>
        </w:tc>
        <w:tc>
          <w:tcPr>
            <w:tcW w:w="0" w:type="auto"/>
          </w:tcPr>
          <w:p w:rsidR="002543D9" w:rsidRPr="00145B72" w:rsidRDefault="002543D9" w:rsidP="008D4EBF">
            <w:pPr>
              <w:jc w:val="both"/>
              <w:rPr>
                <w:rFonts w:ascii="Times New Roman" w:hAnsi="Times New Roman" w:cs="Times New Roman"/>
                <w:sz w:val="24"/>
                <w:szCs w:val="24"/>
              </w:rPr>
            </w:pP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0.3</w:t>
            </w:r>
            <w:r w:rsidR="00A761BC" w:rsidRPr="00145B72">
              <w:rPr>
                <w:rFonts w:ascii="Times New Roman" w:hAnsi="Times New Roman" w:cs="Times New Roman"/>
                <w:sz w:val="24"/>
                <w:szCs w:val="24"/>
              </w:rPr>
              <w:t>3</w:t>
            </w:r>
            <w:r w:rsidRPr="00145B72">
              <w:rPr>
                <w:rFonts w:ascii="Times New Roman" w:hAnsi="Times New Roman" w:cs="Times New Roman"/>
                <w:sz w:val="24"/>
                <w:szCs w:val="24"/>
              </w:rPr>
              <w:t xml:space="preserve"> (0.05, 2.3</w:t>
            </w:r>
            <w:r w:rsidR="00A761BC" w:rsidRPr="00145B72">
              <w:rPr>
                <w:rFonts w:ascii="Times New Roman" w:hAnsi="Times New Roman" w:cs="Times New Roman"/>
                <w:sz w:val="24"/>
                <w:szCs w:val="24"/>
              </w:rPr>
              <w:t>6</w:t>
            </w:r>
            <w:r w:rsidRPr="00145B72">
              <w:rPr>
                <w:rFonts w:ascii="Times New Roman" w:hAnsi="Times New Roman" w:cs="Times New Roman"/>
                <w:sz w:val="24"/>
                <w:szCs w:val="24"/>
              </w:rPr>
              <w:t>)</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0.3</w:t>
            </w:r>
            <w:r w:rsidR="00E67E32" w:rsidRPr="00145B72">
              <w:rPr>
                <w:rFonts w:ascii="Times New Roman" w:hAnsi="Times New Roman" w:cs="Times New Roman"/>
                <w:sz w:val="24"/>
                <w:szCs w:val="24"/>
              </w:rPr>
              <w:t>2</w:t>
            </w:r>
            <w:r w:rsidRPr="00145B72">
              <w:rPr>
                <w:rFonts w:ascii="Times New Roman" w:hAnsi="Times New Roman" w:cs="Times New Roman"/>
                <w:sz w:val="24"/>
                <w:szCs w:val="24"/>
              </w:rPr>
              <w:t xml:space="preserve"> (0.05, 2.3</w:t>
            </w:r>
            <w:r w:rsidR="00E67E32" w:rsidRPr="00145B72">
              <w:rPr>
                <w:rFonts w:ascii="Times New Roman" w:hAnsi="Times New Roman" w:cs="Times New Roman"/>
                <w:sz w:val="24"/>
                <w:szCs w:val="24"/>
              </w:rPr>
              <w:t>0</w:t>
            </w:r>
            <w:r w:rsidRPr="00145B72">
              <w:rPr>
                <w:rFonts w:ascii="Times New Roman" w:hAnsi="Times New Roman" w:cs="Times New Roman"/>
                <w:sz w:val="24"/>
                <w:szCs w:val="24"/>
              </w:rPr>
              <w:t>)</w:t>
            </w:r>
          </w:p>
        </w:tc>
      </w:tr>
      <w:tr w:rsidR="00145B72" w:rsidRPr="00145B72" w:rsidTr="00DA7F10">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 xml:space="preserve">Postmature </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1.05 (0.97, 1.14)</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1.05 (0.97, 1.14)</w:t>
            </w:r>
          </w:p>
        </w:tc>
        <w:tc>
          <w:tcPr>
            <w:tcW w:w="0" w:type="auto"/>
          </w:tcPr>
          <w:p w:rsidR="002543D9" w:rsidRPr="00145B72" w:rsidRDefault="002543D9" w:rsidP="008D4EBF">
            <w:pPr>
              <w:jc w:val="both"/>
              <w:rPr>
                <w:rFonts w:ascii="Times New Roman" w:hAnsi="Times New Roman" w:cs="Times New Roman"/>
                <w:sz w:val="24"/>
                <w:szCs w:val="24"/>
              </w:rPr>
            </w:pP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0.99 (0.56, 1.76)</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0.95 (0.54, 1.6</w:t>
            </w:r>
            <w:r w:rsidR="00E67E32" w:rsidRPr="00145B72">
              <w:rPr>
                <w:rFonts w:ascii="Times New Roman" w:hAnsi="Times New Roman" w:cs="Times New Roman"/>
                <w:sz w:val="24"/>
                <w:szCs w:val="24"/>
              </w:rPr>
              <w:t>8</w:t>
            </w:r>
            <w:r w:rsidRPr="00145B72">
              <w:rPr>
                <w:rFonts w:ascii="Times New Roman" w:hAnsi="Times New Roman" w:cs="Times New Roman"/>
                <w:sz w:val="24"/>
                <w:szCs w:val="24"/>
              </w:rPr>
              <w:t>)</w:t>
            </w:r>
          </w:p>
        </w:tc>
      </w:tr>
      <w:tr w:rsidR="00145B72" w:rsidRPr="00145B72" w:rsidTr="00DA7F10">
        <w:tc>
          <w:tcPr>
            <w:tcW w:w="0" w:type="auto"/>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Small-for-gestational-age</w:t>
            </w:r>
          </w:p>
        </w:tc>
        <w:tc>
          <w:tcPr>
            <w:tcW w:w="0" w:type="auto"/>
          </w:tcPr>
          <w:p w:rsidR="002543D9" w:rsidRPr="00145B72" w:rsidRDefault="002543D9" w:rsidP="008D4EBF">
            <w:pPr>
              <w:jc w:val="both"/>
              <w:rPr>
                <w:rFonts w:ascii="Times New Roman" w:hAnsi="Times New Roman" w:cs="Times New Roman"/>
                <w:b/>
                <w:sz w:val="24"/>
                <w:szCs w:val="24"/>
              </w:rPr>
            </w:pPr>
            <w:r w:rsidRPr="00145B72">
              <w:rPr>
                <w:rFonts w:ascii="Times New Roman" w:hAnsi="Times New Roman" w:cs="Times New Roman"/>
                <w:b/>
                <w:sz w:val="24"/>
                <w:szCs w:val="24"/>
              </w:rPr>
              <w:t>0.73 (0.60, 0.88)</w:t>
            </w:r>
            <w:r w:rsidRPr="00145B72">
              <w:rPr>
                <w:rFonts w:ascii="Times New Roman" w:hAnsi="Times New Roman" w:cs="Times New Roman"/>
                <w:b/>
                <w:sz w:val="24"/>
                <w:szCs w:val="24"/>
                <w:vertAlign w:val="superscript"/>
              </w:rPr>
              <w:t>**</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0.93 (0.87, 0.99)</w:t>
            </w:r>
          </w:p>
        </w:tc>
        <w:tc>
          <w:tcPr>
            <w:tcW w:w="0" w:type="auto"/>
          </w:tcPr>
          <w:p w:rsidR="002543D9" w:rsidRPr="00145B72" w:rsidRDefault="002543D9" w:rsidP="008D4EBF">
            <w:pPr>
              <w:jc w:val="both"/>
              <w:rPr>
                <w:rFonts w:ascii="Times New Roman" w:hAnsi="Times New Roman" w:cs="Times New Roman"/>
                <w:b/>
                <w:bCs/>
                <w:sz w:val="24"/>
                <w:szCs w:val="24"/>
              </w:rPr>
            </w:pP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1.3</w:t>
            </w:r>
            <w:r w:rsidR="00A761BC" w:rsidRPr="00145B72">
              <w:rPr>
                <w:rFonts w:ascii="Times New Roman" w:hAnsi="Times New Roman" w:cs="Times New Roman"/>
                <w:sz w:val="24"/>
                <w:szCs w:val="24"/>
              </w:rPr>
              <w:t>4</w:t>
            </w:r>
            <w:r w:rsidRPr="00145B72">
              <w:rPr>
                <w:rFonts w:ascii="Times New Roman" w:hAnsi="Times New Roman" w:cs="Times New Roman"/>
                <w:sz w:val="24"/>
                <w:szCs w:val="24"/>
              </w:rPr>
              <w:t xml:space="preserve"> (0.5</w:t>
            </w:r>
            <w:r w:rsidR="00A761BC" w:rsidRPr="00145B72">
              <w:rPr>
                <w:rFonts w:ascii="Times New Roman" w:hAnsi="Times New Roman" w:cs="Times New Roman"/>
                <w:sz w:val="24"/>
                <w:szCs w:val="24"/>
              </w:rPr>
              <w:t>8</w:t>
            </w:r>
            <w:r w:rsidRPr="00145B72">
              <w:rPr>
                <w:rFonts w:ascii="Times New Roman" w:hAnsi="Times New Roman" w:cs="Times New Roman"/>
                <w:sz w:val="24"/>
                <w:szCs w:val="24"/>
              </w:rPr>
              <w:t>, 3.1</w:t>
            </w:r>
            <w:r w:rsidR="00A761BC" w:rsidRPr="00145B72">
              <w:rPr>
                <w:rFonts w:ascii="Times New Roman" w:hAnsi="Times New Roman" w:cs="Times New Roman"/>
                <w:sz w:val="24"/>
                <w:szCs w:val="24"/>
              </w:rPr>
              <w:t>1</w:t>
            </w:r>
            <w:r w:rsidRPr="00145B72">
              <w:rPr>
                <w:rFonts w:ascii="Times New Roman" w:hAnsi="Times New Roman" w:cs="Times New Roman"/>
                <w:sz w:val="24"/>
                <w:szCs w:val="24"/>
              </w:rPr>
              <w:t>)</w:t>
            </w:r>
          </w:p>
        </w:tc>
        <w:tc>
          <w:tcPr>
            <w:tcW w:w="0" w:type="auto"/>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1.43 (0.75, 2.74)</w:t>
            </w:r>
          </w:p>
        </w:tc>
      </w:tr>
      <w:tr w:rsidR="002543D9" w:rsidRPr="00145B72" w:rsidTr="00DA7F10">
        <w:tc>
          <w:tcPr>
            <w:tcW w:w="0" w:type="auto"/>
            <w:tcBorders>
              <w:bottom w:val="single" w:sz="4" w:space="0" w:color="auto"/>
            </w:tcBorders>
          </w:tcPr>
          <w:p w:rsidR="002543D9" w:rsidRPr="00145B72" w:rsidRDefault="002543D9" w:rsidP="008D4EBF">
            <w:pPr>
              <w:rPr>
                <w:rFonts w:ascii="Times New Roman" w:hAnsi="Times New Roman" w:cs="Times New Roman"/>
                <w:sz w:val="24"/>
                <w:szCs w:val="24"/>
              </w:rPr>
            </w:pPr>
            <w:r w:rsidRPr="00145B72">
              <w:rPr>
                <w:rFonts w:ascii="Times New Roman" w:hAnsi="Times New Roman" w:cs="Times New Roman"/>
                <w:sz w:val="24"/>
                <w:szCs w:val="24"/>
              </w:rPr>
              <w:t>Large-for-gestational-age</w:t>
            </w:r>
          </w:p>
        </w:tc>
        <w:tc>
          <w:tcPr>
            <w:tcW w:w="0" w:type="auto"/>
            <w:tcBorders>
              <w:bottom w:val="single" w:sz="4" w:space="0" w:color="auto"/>
            </w:tcBorders>
          </w:tcPr>
          <w:p w:rsidR="002543D9" w:rsidRPr="00145B72" w:rsidRDefault="002543D9" w:rsidP="008D4EBF">
            <w:pPr>
              <w:jc w:val="both"/>
              <w:rPr>
                <w:rFonts w:ascii="Times New Roman" w:hAnsi="Times New Roman" w:cs="Times New Roman"/>
                <w:b/>
                <w:sz w:val="24"/>
                <w:szCs w:val="24"/>
              </w:rPr>
            </w:pPr>
            <w:r w:rsidRPr="00145B72">
              <w:rPr>
                <w:rFonts w:ascii="Times New Roman" w:hAnsi="Times New Roman" w:cs="Times New Roman"/>
                <w:b/>
                <w:sz w:val="24"/>
                <w:szCs w:val="24"/>
              </w:rPr>
              <w:t>1.19 (1.14, 1.26)</w:t>
            </w:r>
            <w:r w:rsidRPr="00145B72">
              <w:rPr>
                <w:rFonts w:ascii="Times New Roman" w:hAnsi="Times New Roman" w:cs="Times New Roman"/>
                <w:b/>
                <w:sz w:val="24"/>
                <w:szCs w:val="24"/>
                <w:vertAlign w:val="superscript"/>
              </w:rPr>
              <w:t>***</w:t>
            </w:r>
          </w:p>
        </w:tc>
        <w:tc>
          <w:tcPr>
            <w:tcW w:w="0" w:type="auto"/>
            <w:tcBorders>
              <w:bottom w:val="single" w:sz="4" w:space="0" w:color="auto"/>
            </w:tcBorders>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b/>
                <w:sz w:val="24"/>
                <w:szCs w:val="24"/>
              </w:rPr>
              <w:t>1.04 (1.0</w:t>
            </w:r>
            <w:r w:rsidR="00254F11" w:rsidRPr="00145B72">
              <w:rPr>
                <w:rFonts w:ascii="Times New Roman" w:hAnsi="Times New Roman" w:cs="Times New Roman"/>
                <w:b/>
                <w:sz w:val="24"/>
                <w:szCs w:val="24"/>
              </w:rPr>
              <w:t>1</w:t>
            </w:r>
            <w:r w:rsidRPr="00145B72">
              <w:rPr>
                <w:rFonts w:ascii="Times New Roman" w:hAnsi="Times New Roman" w:cs="Times New Roman"/>
                <w:b/>
                <w:sz w:val="24"/>
                <w:szCs w:val="24"/>
              </w:rPr>
              <w:t>, 1.06)</w:t>
            </w:r>
            <w:r w:rsidRPr="00145B72">
              <w:rPr>
                <w:rFonts w:ascii="Times New Roman" w:hAnsi="Times New Roman" w:cs="Times New Roman"/>
                <w:b/>
                <w:sz w:val="24"/>
                <w:szCs w:val="24"/>
                <w:vertAlign w:val="superscript"/>
              </w:rPr>
              <w:t>**</w:t>
            </w:r>
          </w:p>
        </w:tc>
        <w:tc>
          <w:tcPr>
            <w:tcW w:w="0" w:type="auto"/>
            <w:tcBorders>
              <w:bottom w:val="single" w:sz="4" w:space="0" w:color="auto"/>
            </w:tcBorders>
          </w:tcPr>
          <w:p w:rsidR="002543D9" w:rsidRPr="00145B72" w:rsidRDefault="002543D9" w:rsidP="008D4EBF">
            <w:pPr>
              <w:jc w:val="both"/>
              <w:rPr>
                <w:rFonts w:ascii="Times New Roman" w:hAnsi="Times New Roman" w:cs="Times New Roman"/>
                <w:b/>
                <w:bCs/>
                <w:sz w:val="24"/>
                <w:szCs w:val="24"/>
              </w:rPr>
            </w:pPr>
          </w:p>
        </w:tc>
        <w:tc>
          <w:tcPr>
            <w:tcW w:w="0" w:type="auto"/>
            <w:tcBorders>
              <w:bottom w:val="single" w:sz="4" w:space="0" w:color="auto"/>
            </w:tcBorders>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 xml:space="preserve">0.91 (0.60, </w:t>
            </w:r>
            <w:r w:rsidR="00A761BC" w:rsidRPr="00145B72">
              <w:rPr>
                <w:rFonts w:ascii="Times New Roman" w:hAnsi="Times New Roman" w:cs="Times New Roman"/>
                <w:sz w:val="24"/>
                <w:szCs w:val="24"/>
              </w:rPr>
              <w:t>1.37</w:t>
            </w:r>
            <w:r w:rsidRPr="00145B72">
              <w:rPr>
                <w:rFonts w:ascii="Times New Roman" w:hAnsi="Times New Roman" w:cs="Times New Roman"/>
                <w:sz w:val="24"/>
                <w:szCs w:val="24"/>
              </w:rPr>
              <w:t>)</w:t>
            </w:r>
          </w:p>
        </w:tc>
        <w:tc>
          <w:tcPr>
            <w:tcW w:w="0" w:type="auto"/>
            <w:tcBorders>
              <w:bottom w:val="single" w:sz="4" w:space="0" w:color="auto"/>
            </w:tcBorders>
          </w:tcPr>
          <w:p w:rsidR="002543D9" w:rsidRPr="00145B72" w:rsidRDefault="002543D9" w:rsidP="008D4EBF">
            <w:pPr>
              <w:jc w:val="both"/>
              <w:rPr>
                <w:rFonts w:ascii="Times New Roman" w:hAnsi="Times New Roman" w:cs="Times New Roman"/>
                <w:sz w:val="24"/>
                <w:szCs w:val="24"/>
              </w:rPr>
            </w:pPr>
            <w:r w:rsidRPr="00145B72">
              <w:rPr>
                <w:rFonts w:ascii="Times New Roman" w:hAnsi="Times New Roman" w:cs="Times New Roman"/>
                <w:sz w:val="24"/>
                <w:szCs w:val="24"/>
              </w:rPr>
              <w:t>0.89 (0.69, 1.14)</w:t>
            </w:r>
          </w:p>
        </w:tc>
      </w:tr>
    </w:tbl>
    <w:p w:rsidR="00626075" w:rsidRPr="00145B72" w:rsidRDefault="00626075" w:rsidP="008D4EBF">
      <w:pPr>
        <w:spacing w:line="240" w:lineRule="auto"/>
        <w:rPr>
          <w:rFonts w:ascii="Times New Roman" w:hAnsi="Times New Roman" w:cs="Times New Roman"/>
        </w:rPr>
      </w:pPr>
    </w:p>
    <w:p w:rsidR="00626075" w:rsidRPr="00145B72" w:rsidRDefault="00626075" w:rsidP="008D4EBF">
      <w:pPr>
        <w:spacing w:line="240" w:lineRule="auto"/>
        <w:rPr>
          <w:rFonts w:ascii="Times New Roman" w:hAnsi="Times New Roman" w:cs="Times New Roman"/>
        </w:rPr>
        <w:sectPr w:rsidR="00626075" w:rsidRPr="00145B72">
          <w:pgSz w:w="15840" w:h="12240" w:orient="landscape"/>
          <w:pgMar w:top="1440" w:right="1440" w:bottom="1440" w:left="1440" w:header="720" w:footer="720" w:gutter="0"/>
          <w:cols w:space="720"/>
          <w:docGrid w:linePitch="360"/>
        </w:sectPr>
      </w:pPr>
    </w:p>
    <w:p w:rsidR="00005656" w:rsidRPr="00145B72" w:rsidRDefault="00A12E5C" w:rsidP="008D4EBF">
      <w:pPr>
        <w:spacing w:after="0" w:line="240" w:lineRule="auto"/>
        <w:outlineLvl w:val="0"/>
        <w:rPr>
          <w:rFonts w:ascii="Times New Roman" w:hAnsi="Times New Roman" w:cs="Times New Roman"/>
          <w:sz w:val="24"/>
          <w:szCs w:val="24"/>
        </w:rPr>
      </w:pPr>
      <w:r w:rsidRPr="00145B72">
        <w:rPr>
          <w:rFonts w:ascii="Times New Roman" w:hAnsi="Times New Roman" w:cs="Times New Roman"/>
          <w:sz w:val="24"/>
          <w:szCs w:val="24"/>
        </w:rPr>
        <w:t>Table 3</w:t>
      </w:r>
    </w:p>
    <w:p w:rsidR="00B350E8" w:rsidRPr="00145B72" w:rsidRDefault="0006415B" w:rsidP="008D4EBF">
      <w:pPr>
        <w:spacing w:after="0" w:line="240" w:lineRule="auto"/>
        <w:rPr>
          <w:rFonts w:ascii="Times New Roman" w:hAnsi="Times New Roman" w:cs="Times New Roman"/>
          <w:i/>
          <w:sz w:val="24"/>
          <w:szCs w:val="24"/>
        </w:rPr>
      </w:pPr>
      <w:r w:rsidRPr="00145B72">
        <w:rPr>
          <w:rFonts w:ascii="Times New Roman" w:hAnsi="Times New Roman" w:cs="Times New Roman"/>
          <w:i/>
          <w:sz w:val="24"/>
          <w:szCs w:val="24"/>
        </w:rPr>
        <w:t>Association B</w:t>
      </w:r>
      <w:r w:rsidR="003F504D" w:rsidRPr="00145B72">
        <w:rPr>
          <w:rFonts w:ascii="Times New Roman" w:hAnsi="Times New Roman" w:cs="Times New Roman"/>
          <w:i/>
          <w:sz w:val="24"/>
          <w:szCs w:val="24"/>
        </w:rPr>
        <w:t>etween Li</w:t>
      </w:r>
      <w:r w:rsidRPr="00145B72">
        <w:rPr>
          <w:rFonts w:ascii="Times New Roman" w:hAnsi="Times New Roman" w:cs="Times New Roman"/>
          <w:i/>
          <w:sz w:val="24"/>
          <w:szCs w:val="24"/>
        </w:rPr>
        <w:t>fetime Maternal Eating Disorder Exposure</w:t>
      </w:r>
      <w:r w:rsidR="003F504D" w:rsidRPr="00145B72">
        <w:rPr>
          <w:rFonts w:ascii="Times New Roman" w:hAnsi="Times New Roman" w:cs="Times New Roman"/>
          <w:i/>
          <w:sz w:val="24"/>
          <w:szCs w:val="24"/>
        </w:rPr>
        <w:t xml:space="preserve"> and Perinatal Outcomes</w:t>
      </w:r>
      <w:r w:rsidR="003211C8" w:rsidRPr="00145B72">
        <w:rPr>
          <w:rFonts w:ascii="Times New Roman" w:hAnsi="Times New Roman" w:cs="Times New Roman"/>
          <w:i/>
          <w:sz w:val="24"/>
          <w:szCs w:val="24"/>
        </w:rPr>
        <w:t xml:space="preserve"> (</w:t>
      </w:r>
      <w:r w:rsidR="003211C8" w:rsidRPr="00145B72">
        <w:rPr>
          <w:rFonts w:ascii="Times New Roman" w:hAnsi="Times New Roman" w:cs="Times New Roman"/>
          <w:sz w:val="24"/>
          <w:szCs w:val="24"/>
        </w:rPr>
        <w:t>N</w:t>
      </w:r>
      <w:r w:rsidR="003211C8" w:rsidRPr="00145B72">
        <w:rPr>
          <w:rFonts w:ascii="Times New Roman" w:hAnsi="Times New Roman" w:cs="Times New Roman"/>
          <w:i/>
          <w:sz w:val="24"/>
          <w:szCs w:val="24"/>
        </w:rPr>
        <w:t>=52,348)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9"/>
        <w:gridCol w:w="1976"/>
        <w:gridCol w:w="1976"/>
        <w:gridCol w:w="222"/>
        <w:gridCol w:w="2056"/>
        <w:gridCol w:w="2056"/>
      </w:tblGrid>
      <w:tr w:rsidR="00145B72" w:rsidRPr="00145B72" w:rsidTr="005C2B3A">
        <w:tc>
          <w:tcPr>
            <w:tcW w:w="0" w:type="auto"/>
            <w:tcBorders>
              <w:top w:val="single" w:sz="4" w:space="0" w:color="auto"/>
            </w:tcBorders>
          </w:tcPr>
          <w:p w:rsidR="007902CA" w:rsidRPr="00145B72" w:rsidRDefault="007902CA" w:rsidP="008D4EBF">
            <w:pPr>
              <w:rPr>
                <w:rFonts w:ascii="Times New Roman" w:hAnsi="Times New Roman" w:cs="Times New Roman"/>
                <w:sz w:val="24"/>
                <w:szCs w:val="24"/>
              </w:rPr>
            </w:pPr>
          </w:p>
        </w:tc>
        <w:tc>
          <w:tcPr>
            <w:tcW w:w="0" w:type="auto"/>
            <w:gridSpan w:val="2"/>
            <w:tcBorders>
              <w:top w:val="single" w:sz="4" w:space="0" w:color="auto"/>
            </w:tcBorders>
          </w:tcPr>
          <w:p w:rsidR="007902CA" w:rsidRPr="00145B72" w:rsidRDefault="007902CA" w:rsidP="008D4EBF">
            <w:pPr>
              <w:jc w:val="center"/>
              <w:rPr>
                <w:rFonts w:ascii="Times New Roman" w:hAnsi="Times New Roman" w:cs="Times New Roman"/>
                <w:sz w:val="24"/>
                <w:szCs w:val="24"/>
              </w:rPr>
            </w:pPr>
            <w:r w:rsidRPr="00145B72">
              <w:rPr>
                <w:rFonts w:ascii="Times New Roman" w:hAnsi="Times New Roman" w:cs="Times New Roman"/>
                <w:sz w:val="24"/>
                <w:szCs w:val="24"/>
              </w:rPr>
              <w:t>BN</w:t>
            </w:r>
          </w:p>
        </w:tc>
        <w:tc>
          <w:tcPr>
            <w:tcW w:w="0" w:type="auto"/>
            <w:tcBorders>
              <w:top w:val="single" w:sz="4" w:space="0" w:color="auto"/>
            </w:tcBorders>
          </w:tcPr>
          <w:p w:rsidR="007902CA" w:rsidRPr="00145B72" w:rsidRDefault="007902CA" w:rsidP="008D4EBF">
            <w:pPr>
              <w:jc w:val="center"/>
              <w:rPr>
                <w:rFonts w:ascii="Times New Roman" w:hAnsi="Times New Roman" w:cs="Times New Roman"/>
                <w:sz w:val="24"/>
                <w:szCs w:val="24"/>
              </w:rPr>
            </w:pPr>
          </w:p>
        </w:tc>
        <w:tc>
          <w:tcPr>
            <w:tcW w:w="0" w:type="auto"/>
            <w:gridSpan w:val="2"/>
            <w:tcBorders>
              <w:top w:val="single" w:sz="4" w:space="0" w:color="auto"/>
            </w:tcBorders>
          </w:tcPr>
          <w:p w:rsidR="007902CA" w:rsidRPr="00145B72" w:rsidRDefault="007902CA" w:rsidP="008D4EBF">
            <w:pPr>
              <w:jc w:val="center"/>
              <w:rPr>
                <w:rFonts w:ascii="Times New Roman" w:hAnsi="Times New Roman" w:cs="Times New Roman"/>
                <w:sz w:val="24"/>
                <w:szCs w:val="24"/>
              </w:rPr>
            </w:pPr>
            <w:r w:rsidRPr="00145B72">
              <w:rPr>
                <w:rFonts w:ascii="Times New Roman" w:hAnsi="Times New Roman" w:cs="Times New Roman"/>
                <w:sz w:val="24"/>
                <w:szCs w:val="24"/>
              </w:rPr>
              <w:t>BED</w:t>
            </w:r>
          </w:p>
        </w:tc>
      </w:tr>
      <w:tr w:rsidR="00145B72" w:rsidRPr="00145B72" w:rsidTr="00FC4E76">
        <w:tc>
          <w:tcPr>
            <w:tcW w:w="0" w:type="auto"/>
          </w:tcPr>
          <w:p w:rsidR="007902CA" w:rsidRPr="00145B72" w:rsidRDefault="007902CA" w:rsidP="008D4EBF">
            <w:pPr>
              <w:rPr>
                <w:rFonts w:ascii="Times New Roman" w:hAnsi="Times New Roman" w:cs="Times New Roman"/>
                <w:sz w:val="24"/>
                <w:szCs w:val="24"/>
              </w:rPr>
            </w:pPr>
          </w:p>
        </w:tc>
        <w:tc>
          <w:tcPr>
            <w:tcW w:w="0" w:type="auto"/>
            <w:tcBorders>
              <w:top w:val="single" w:sz="4" w:space="0" w:color="auto"/>
            </w:tcBorders>
          </w:tcPr>
          <w:p w:rsidR="007902CA" w:rsidRPr="00145B72" w:rsidRDefault="007902CA" w:rsidP="008D4EBF">
            <w:pPr>
              <w:jc w:val="center"/>
              <w:rPr>
                <w:rFonts w:ascii="Times New Roman" w:hAnsi="Times New Roman" w:cs="Times New Roman"/>
                <w:sz w:val="24"/>
                <w:szCs w:val="24"/>
              </w:rPr>
            </w:pPr>
            <w:r w:rsidRPr="00145B72">
              <w:rPr>
                <w:rFonts w:ascii="Times New Roman" w:hAnsi="Times New Roman" w:cs="Times New Roman"/>
                <w:sz w:val="24"/>
                <w:szCs w:val="24"/>
              </w:rPr>
              <w:t>1</w:t>
            </w:r>
          </w:p>
        </w:tc>
        <w:tc>
          <w:tcPr>
            <w:tcW w:w="0" w:type="auto"/>
            <w:tcBorders>
              <w:top w:val="single" w:sz="4" w:space="0" w:color="auto"/>
            </w:tcBorders>
          </w:tcPr>
          <w:p w:rsidR="007902CA" w:rsidRPr="00145B72" w:rsidRDefault="007902CA" w:rsidP="008D4EBF">
            <w:pPr>
              <w:jc w:val="center"/>
              <w:rPr>
                <w:rFonts w:ascii="Times New Roman" w:hAnsi="Times New Roman" w:cs="Times New Roman"/>
                <w:sz w:val="24"/>
                <w:szCs w:val="24"/>
              </w:rPr>
            </w:pPr>
            <w:r w:rsidRPr="00145B72">
              <w:rPr>
                <w:rFonts w:ascii="Times New Roman" w:hAnsi="Times New Roman" w:cs="Times New Roman"/>
                <w:sz w:val="24"/>
                <w:szCs w:val="24"/>
              </w:rPr>
              <w:t>2</w:t>
            </w:r>
          </w:p>
        </w:tc>
        <w:tc>
          <w:tcPr>
            <w:tcW w:w="0" w:type="auto"/>
          </w:tcPr>
          <w:p w:rsidR="007902CA" w:rsidRPr="00145B72" w:rsidRDefault="007902CA" w:rsidP="008D4EBF">
            <w:pPr>
              <w:jc w:val="center"/>
              <w:rPr>
                <w:rFonts w:ascii="Times New Roman" w:hAnsi="Times New Roman" w:cs="Times New Roman"/>
                <w:sz w:val="24"/>
                <w:szCs w:val="24"/>
              </w:rPr>
            </w:pPr>
          </w:p>
        </w:tc>
        <w:tc>
          <w:tcPr>
            <w:tcW w:w="0" w:type="auto"/>
            <w:tcBorders>
              <w:top w:val="single" w:sz="4" w:space="0" w:color="auto"/>
            </w:tcBorders>
          </w:tcPr>
          <w:p w:rsidR="007902CA" w:rsidRPr="00145B72" w:rsidRDefault="007902CA" w:rsidP="008D4EBF">
            <w:pPr>
              <w:jc w:val="center"/>
              <w:rPr>
                <w:rFonts w:ascii="Times New Roman" w:hAnsi="Times New Roman" w:cs="Times New Roman"/>
                <w:sz w:val="24"/>
                <w:szCs w:val="24"/>
              </w:rPr>
            </w:pPr>
            <w:r w:rsidRPr="00145B72">
              <w:rPr>
                <w:rFonts w:ascii="Times New Roman" w:hAnsi="Times New Roman" w:cs="Times New Roman"/>
                <w:sz w:val="24"/>
                <w:szCs w:val="24"/>
              </w:rPr>
              <w:t>1</w:t>
            </w:r>
          </w:p>
        </w:tc>
        <w:tc>
          <w:tcPr>
            <w:tcW w:w="0" w:type="auto"/>
            <w:tcBorders>
              <w:top w:val="single" w:sz="4" w:space="0" w:color="auto"/>
            </w:tcBorders>
          </w:tcPr>
          <w:p w:rsidR="007902CA" w:rsidRPr="00145B72" w:rsidRDefault="007902CA" w:rsidP="008D4EBF">
            <w:pPr>
              <w:jc w:val="center"/>
              <w:rPr>
                <w:rFonts w:ascii="Times New Roman" w:hAnsi="Times New Roman" w:cs="Times New Roman"/>
                <w:sz w:val="24"/>
                <w:szCs w:val="24"/>
              </w:rPr>
            </w:pPr>
            <w:r w:rsidRPr="00145B72">
              <w:rPr>
                <w:rFonts w:ascii="Times New Roman" w:hAnsi="Times New Roman" w:cs="Times New Roman"/>
                <w:sz w:val="24"/>
                <w:szCs w:val="24"/>
              </w:rPr>
              <w:t>2</w:t>
            </w:r>
          </w:p>
        </w:tc>
      </w:tr>
      <w:tr w:rsidR="00145B72" w:rsidRPr="00145B72" w:rsidTr="00FC4E76">
        <w:tc>
          <w:tcPr>
            <w:tcW w:w="0" w:type="auto"/>
            <w:tcBorders>
              <w:bottom w:val="single" w:sz="4" w:space="0" w:color="auto"/>
            </w:tcBorders>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Outcome</w:t>
            </w:r>
          </w:p>
        </w:tc>
        <w:tc>
          <w:tcPr>
            <w:tcW w:w="0" w:type="auto"/>
            <w:tcBorders>
              <w:bottom w:val="single" w:sz="4" w:space="0" w:color="auto"/>
            </w:tcBorders>
          </w:tcPr>
          <w:p w:rsidR="007902CA" w:rsidRPr="00145B72" w:rsidRDefault="007902CA" w:rsidP="008D4EBF">
            <w:pPr>
              <w:jc w:val="center"/>
              <w:rPr>
                <w:rFonts w:ascii="Times New Roman" w:hAnsi="Times New Roman" w:cs="Times New Roman"/>
                <w:sz w:val="24"/>
                <w:szCs w:val="24"/>
              </w:rPr>
            </w:pPr>
            <w:r w:rsidRPr="00145B72">
              <w:rPr>
                <w:rFonts w:ascii="Times New Roman" w:hAnsi="Times New Roman" w:cs="Times New Roman"/>
                <w:sz w:val="24"/>
                <w:szCs w:val="24"/>
              </w:rPr>
              <w:t>RR (95% CI)</w:t>
            </w:r>
          </w:p>
        </w:tc>
        <w:tc>
          <w:tcPr>
            <w:tcW w:w="0" w:type="auto"/>
            <w:tcBorders>
              <w:bottom w:val="single" w:sz="4" w:space="0" w:color="auto"/>
            </w:tcBorders>
          </w:tcPr>
          <w:p w:rsidR="007902CA" w:rsidRPr="00145B72" w:rsidRDefault="007902CA" w:rsidP="008D4EBF">
            <w:pPr>
              <w:jc w:val="center"/>
              <w:rPr>
                <w:rFonts w:ascii="Times New Roman" w:hAnsi="Times New Roman" w:cs="Times New Roman"/>
                <w:sz w:val="24"/>
                <w:szCs w:val="24"/>
              </w:rPr>
            </w:pPr>
            <w:r w:rsidRPr="00145B72">
              <w:rPr>
                <w:rFonts w:ascii="Times New Roman" w:hAnsi="Times New Roman" w:cs="Times New Roman"/>
                <w:sz w:val="24"/>
                <w:szCs w:val="24"/>
              </w:rPr>
              <w:t>RR (95% CI)</w:t>
            </w:r>
          </w:p>
        </w:tc>
        <w:tc>
          <w:tcPr>
            <w:tcW w:w="0" w:type="auto"/>
            <w:tcBorders>
              <w:bottom w:val="single" w:sz="4" w:space="0" w:color="auto"/>
            </w:tcBorders>
          </w:tcPr>
          <w:p w:rsidR="007902CA" w:rsidRPr="00145B72" w:rsidRDefault="007902CA" w:rsidP="008D4EBF">
            <w:pPr>
              <w:jc w:val="center"/>
              <w:rPr>
                <w:rFonts w:ascii="Times New Roman" w:hAnsi="Times New Roman" w:cs="Times New Roman"/>
                <w:sz w:val="24"/>
                <w:szCs w:val="24"/>
              </w:rPr>
            </w:pPr>
          </w:p>
        </w:tc>
        <w:tc>
          <w:tcPr>
            <w:tcW w:w="0" w:type="auto"/>
            <w:tcBorders>
              <w:bottom w:val="single" w:sz="4" w:space="0" w:color="auto"/>
            </w:tcBorders>
          </w:tcPr>
          <w:p w:rsidR="007902CA" w:rsidRPr="00145B72" w:rsidRDefault="007902CA" w:rsidP="008D4EBF">
            <w:pPr>
              <w:jc w:val="center"/>
              <w:rPr>
                <w:rFonts w:ascii="Times New Roman" w:hAnsi="Times New Roman" w:cs="Times New Roman"/>
                <w:sz w:val="24"/>
                <w:szCs w:val="24"/>
              </w:rPr>
            </w:pPr>
            <w:r w:rsidRPr="00145B72">
              <w:rPr>
                <w:rFonts w:ascii="Times New Roman" w:hAnsi="Times New Roman" w:cs="Times New Roman"/>
                <w:sz w:val="24"/>
                <w:szCs w:val="24"/>
              </w:rPr>
              <w:t>RR (95% CI)</w:t>
            </w:r>
          </w:p>
        </w:tc>
        <w:tc>
          <w:tcPr>
            <w:tcW w:w="0" w:type="auto"/>
            <w:tcBorders>
              <w:bottom w:val="single" w:sz="4" w:space="0" w:color="auto"/>
            </w:tcBorders>
          </w:tcPr>
          <w:p w:rsidR="007902CA" w:rsidRPr="00145B72" w:rsidRDefault="007902CA" w:rsidP="008D4EBF">
            <w:pPr>
              <w:jc w:val="center"/>
              <w:rPr>
                <w:rFonts w:ascii="Times New Roman" w:hAnsi="Times New Roman" w:cs="Times New Roman"/>
                <w:sz w:val="24"/>
                <w:szCs w:val="24"/>
              </w:rPr>
            </w:pPr>
            <w:r w:rsidRPr="00145B72">
              <w:rPr>
                <w:rFonts w:ascii="Times New Roman" w:hAnsi="Times New Roman" w:cs="Times New Roman"/>
                <w:sz w:val="24"/>
                <w:szCs w:val="24"/>
              </w:rPr>
              <w:t>RR (95% CI)</w:t>
            </w:r>
          </w:p>
        </w:tc>
      </w:tr>
      <w:tr w:rsidR="00145B72" w:rsidRPr="00145B72" w:rsidTr="00FC4E76">
        <w:tc>
          <w:tcPr>
            <w:tcW w:w="0" w:type="auto"/>
          </w:tcPr>
          <w:p w:rsidR="007902CA" w:rsidRPr="00145B72" w:rsidRDefault="007902CA" w:rsidP="008D4EBF">
            <w:pPr>
              <w:rPr>
                <w:rFonts w:ascii="Times New Roman" w:hAnsi="Times New Roman" w:cs="Times New Roman"/>
                <w:i/>
                <w:sz w:val="24"/>
                <w:szCs w:val="24"/>
              </w:rPr>
            </w:pPr>
            <w:r w:rsidRPr="00145B72">
              <w:rPr>
                <w:rFonts w:ascii="Times New Roman" w:hAnsi="Times New Roman" w:cs="Times New Roman"/>
                <w:i/>
                <w:sz w:val="24"/>
                <w:szCs w:val="24"/>
              </w:rPr>
              <w:t>Pregnancy</w:t>
            </w:r>
          </w:p>
        </w:tc>
        <w:tc>
          <w:tcPr>
            <w:tcW w:w="0" w:type="auto"/>
            <w:vAlign w:val="center"/>
          </w:tcPr>
          <w:p w:rsidR="007902CA" w:rsidRPr="00145B72" w:rsidRDefault="007902CA" w:rsidP="008D4EBF">
            <w:pPr>
              <w:rPr>
                <w:rFonts w:ascii="Times New Roman" w:hAnsi="Times New Roman" w:cs="Times New Roman"/>
                <w:b/>
                <w:bCs/>
                <w:sz w:val="24"/>
                <w:szCs w:val="24"/>
              </w:rPr>
            </w:pPr>
          </w:p>
        </w:tc>
        <w:tc>
          <w:tcPr>
            <w:tcW w:w="0" w:type="auto"/>
            <w:vAlign w:val="center"/>
          </w:tcPr>
          <w:p w:rsidR="007902CA" w:rsidRPr="00145B72" w:rsidRDefault="007902CA" w:rsidP="008D4EBF">
            <w:pPr>
              <w:rPr>
                <w:rFonts w:ascii="Times New Roman" w:hAnsi="Times New Roman" w:cs="Times New Roman"/>
                <w:b/>
                <w:bCs/>
                <w:sz w:val="24"/>
                <w:szCs w:val="24"/>
              </w:rPr>
            </w:pPr>
          </w:p>
        </w:tc>
        <w:tc>
          <w:tcPr>
            <w:tcW w:w="0" w:type="auto"/>
          </w:tcPr>
          <w:p w:rsidR="007902CA" w:rsidRPr="00145B72" w:rsidRDefault="007902CA" w:rsidP="008D4EBF">
            <w:pPr>
              <w:rPr>
                <w:rFonts w:ascii="Times New Roman" w:hAnsi="Times New Roman" w:cs="Times New Roman"/>
                <w:sz w:val="24"/>
                <w:szCs w:val="24"/>
              </w:rPr>
            </w:pPr>
          </w:p>
        </w:tc>
        <w:tc>
          <w:tcPr>
            <w:tcW w:w="0" w:type="auto"/>
            <w:vAlign w:val="center"/>
          </w:tcPr>
          <w:p w:rsidR="007902CA" w:rsidRPr="00145B72" w:rsidRDefault="007902CA" w:rsidP="008D4EBF">
            <w:pPr>
              <w:rPr>
                <w:rFonts w:ascii="Times New Roman" w:hAnsi="Times New Roman" w:cs="Times New Roman"/>
                <w:sz w:val="24"/>
                <w:szCs w:val="24"/>
              </w:rPr>
            </w:pPr>
          </w:p>
        </w:tc>
        <w:tc>
          <w:tcPr>
            <w:tcW w:w="0" w:type="auto"/>
            <w:vAlign w:val="center"/>
          </w:tcPr>
          <w:p w:rsidR="007902CA" w:rsidRPr="00145B72" w:rsidRDefault="007902CA" w:rsidP="008D4EBF">
            <w:pPr>
              <w:rPr>
                <w:rFonts w:ascii="Times New Roman" w:hAnsi="Times New Roman" w:cs="Times New Roman"/>
                <w:sz w:val="24"/>
                <w:szCs w:val="24"/>
              </w:rPr>
            </w:pPr>
          </w:p>
        </w:tc>
      </w:tr>
      <w:tr w:rsidR="00145B72" w:rsidRPr="00145B72" w:rsidTr="00FC4E76">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Diabetes</w:t>
            </w:r>
          </w:p>
        </w:tc>
        <w:tc>
          <w:tcPr>
            <w:tcW w:w="0" w:type="auto"/>
          </w:tcPr>
          <w:p w:rsidR="007902CA" w:rsidRPr="00145B72" w:rsidRDefault="007902CA" w:rsidP="008D4EBF">
            <w:pPr>
              <w:rPr>
                <w:rFonts w:ascii="Times New Roman" w:hAnsi="Times New Roman" w:cs="Times New Roman"/>
                <w:b/>
                <w:sz w:val="24"/>
                <w:szCs w:val="24"/>
              </w:rPr>
            </w:pPr>
            <w:r w:rsidRPr="00145B72">
              <w:rPr>
                <w:rFonts w:ascii="Times New Roman" w:hAnsi="Times New Roman" w:cs="Times New Roman"/>
                <w:b/>
                <w:sz w:val="24"/>
                <w:szCs w:val="24"/>
              </w:rPr>
              <w:t>1.78 (1.2</w:t>
            </w:r>
            <w:r w:rsidR="00E261B7" w:rsidRPr="00145B72">
              <w:rPr>
                <w:rFonts w:ascii="Times New Roman" w:hAnsi="Times New Roman" w:cs="Times New Roman"/>
                <w:b/>
                <w:sz w:val="24"/>
                <w:szCs w:val="24"/>
              </w:rPr>
              <w:t>3</w:t>
            </w:r>
            <w:r w:rsidRPr="00145B72">
              <w:rPr>
                <w:rFonts w:ascii="Times New Roman" w:hAnsi="Times New Roman" w:cs="Times New Roman"/>
                <w:b/>
                <w:sz w:val="24"/>
                <w:szCs w:val="24"/>
              </w:rPr>
              <w:t>, 2.5</w:t>
            </w:r>
            <w:r w:rsidR="00E261B7" w:rsidRPr="00145B72">
              <w:rPr>
                <w:rFonts w:ascii="Times New Roman" w:hAnsi="Times New Roman" w:cs="Times New Roman"/>
                <w:b/>
                <w:sz w:val="24"/>
                <w:szCs w:val="24"/>
              </w:rPr>
              <w:t>7</w:t>
            </w:r>
            <w:r w:rsidRPr="00145B72">
              <w:rPr>
                <w:rFonts w:ascii="Times New Roman" w:hAnsi="Times New Roman" w:cs="Times New Roman"/>
                <w:b/>
                <w:sz w:val="24"/>
                <w:szCs w:val="24"/>
              </w:rPr>
              <w:t>)</w:t>
            </w:r>
            <w:r w:rsidRPr="00145B72">
              <w:rPr>
                <w:rFonts w:ascii="Times New Roman" w:hAnsi="Times New Roman" w:cs="Times New Roman"/>
                <w:b/>
                <w:sz w:val="24"/>
                <w:szCs w:val="24"/>
                <w:vertAlign w:val="superscript"/>
              </w:rPr>
              <w:t>**</w:t>
            </w:r>
          </w:p>
        </w:tc>
        <w:tc>
          <w:tcPr>
            <w:tcW w:w="0" w:type="auto"/>
          </w:tcPr>
          <w:p w:rsidR="007902CA" w:rsidRPr="00145B72" w:rsidRDefault="007902CA" w:rsidP="008D4EBF">
            <w:pPr>
              <w:rPr>
                <w:rFonts w:ascii="Times New Roman" w:hAnsi="Times New Roman" w:cs="Times New Roman"/>
                <w:b/>
                <w:sz w:val="24"/>
                <w:szCs w:val="24"/>
              </w:rPr>
            </w:pPr>
            <w:r w:rsidRPr="00145B72">
              <w:rPr>
                <w:rFonts w:ascii="Times New Roman" w:hAnsi="Times New Roman" w:cs="Times New Roman"/>
                <w:b/>
                <w:sz w:val="24"/>
                <w:szCs w:val="24"/>
              </w:rPr>
              <w:t>1.7</w:t>
            </w:r>
            <w:r w:rsidR="00CC7294" w:rsidRPr="00145B72">
              <w:rPr>
                <w:rFonts w:ascii="Times New Roman" w:hAnsi="Times New Roman" w:cs="Times New Roman"/>
                <w:b/>
                <w:sz w:val="24"/>
                <w:szCs w:val="24"/>
              </w:rPr>
              <w:t>8</w:t>
            </w:r>
            <w:r w:rsidRPr="00145B72">
              <w:rPr>
                <w:rFonts w:ascii="Times New Roman" w:hAnsi="Times New Roman" w:cs="Times New Roman"/>
                <w:b/>
                <w:sz w:val="24"/>
                <w:szCs w:val="24"/>
              </w:rPr>
              <w:t xml:space="preserve"> (1.2</w:t>
            </w:r>
            <w:r w:rsidR="00CC7294" w:rsidRPr="00145B72">
              <w:rPr>
                <w:rFonts w:ascii="Times New Roman" w:hAnsi="Times New Roman" w:cs="Times New Roman"/>
                <w:b/>
                <w:sz w:val="24"/>
                <w:szCs w:val="24"/>
              </w:rPr>
              <w:t>3</w:t>
            </w:r>
            <w:r w:rsidRPr="00145B72">
              <w:rPr>
                <w:rFonts w:ascii="Times New Roman" w:hAnsi="Times New Roman" w:cs="Times New Roman"/>
                <w:b/>
                <w:sz w:val="24"/>
                <w:szCs w:val="24"/>
              </w:rPr>
              <w:t>, 2.5</w:t>
            </w:r>
            <w:r w:rsidR="00CC7294" w:rsidRPr="00145B72">
              <w:rPr>
                <w:rFonts w:ascii="Times New Roman" w:hAnsi="Times New Roman" w:cs="Times New Roman"/>
                <w:b/>
                <w:sz w:val="24"/>
                <w:szCs w:val="24"/>
              </w:rPr>
              <w:t>7</w:t>
            </w:r>
            <w:r w:rsidRPr="00145B72">
              <w:rPr>
                <w:rFonts w:ascii="Times New Roman" w:hAnsi="Times New Roman" w:cs="Times New Roman"/>
                <w:b/>
                <w:sz w:val="24"/>
                <w:szCs w:val="24"/>
              </w:rPr>
              <w:t>)</w:t>
            </w:r>
            <w:r w:rsidRPr="00145B72">
              <w:rPr>
                <w:rFonts w:ascii="Times New Roman" w:hAnsi="Times New Roman" w:cs="Times New Roman"/>
                <w:b/>
                <w:sz w:val="24"/>
                <w:szCs w:val="24"/>
                <w:vertAlign w:val="superscript"/>
              </w:rPr>
              <w:t>**</w:t>
            </w:r>
          </w:p>
        </w:tc>
        <w:tc>
          <w:tcPr>
            <w:tcW w:w="0" w:type="auto"/>
          </w:tcPr>
          <w:p w:rsidR="007902CA" w:rsidRPr="00145B72" w:rsidRDefault="007902CA" w:rsidP="008D4EBF">
            <w:pPr>
              <w:rPr>
                <w:rFonts w:ascii="Times New Roman" w:hAnsi="Times New Roman" w:cs="Times New Roman"/>
                <w:sz w:val="24"/>
                <w:szCs w:val="24"/>
              </w:rPr>
            </w:pPr>
          </w:p>
        </w:tc>
        <w:tc>
          <w:tcPr>
            <w:tcW w:w="0" w:type="auto"/>
          </w:tcPr>
          <w:p w:rsidR="007902CA" w:rsidRPr="00145B72" w:rsidRDefault="007902CA" w:rsidP="008D4EBF">
            <w:pPr>
              <w:rPr>
                <w:rFonts w:ascii="Times New Roman" w:hAnsi="Times New Roman" w:cs="Times New Roman"/>
                <w:b/>
                <w:sz w:val="24"/>
                <w:szCs w:val="24"/>
              </w:rPr>
            </w:pPr>
            <w:r w:rsidRPr="00145B72">
              <w:rPr>
                <w:rFonts w:ascii="Times New Roman" w:hAnsi="Times New Roman" w:cs="Times New Roman"/>
                <w:b/>
                <w:sz w:val="24"/>
                <w:szCs w:val="24"/>
              </w:rPr>
              <w:t>2.2</w:t>
            </w:r>
            <w:r w:rsidR="00B03212" w:rsidRPr="00145B72">
              <w:rPr>
                <w:rFonts w:ascii="Times New Roman" w:hAnsi="Times New Roman" w:cs="Times New Roman"/>
                <w:b/>
                <w:sz w:val="24"/>
                <w:szCs w:val="24"/>
              </w:rPr>
              <w:t>5</w:t>
            </w:r>
            <w:r w:rsidRPr="00145B72">
              <w:rPr>
                <w:rFonts w:ascii="Times New Roman" w:hAnsi="Times New Roman" w:cs="Times New Roman"/>
                <w:b/>
                <w:sz w:val="24"/>
                <w:szCs w:val="24"/>
              </w:rPr>
              <w:t xml:space="preserve"> (1.7</w:t>
            </w:r>
            <w:r w:rsidR="00B03212" w:rsidRPr="00145B72">
              <w:rPr>
                <w:rFonts w:ascii="Times New Roman" w:hAnsi="Times New Roman" w:cs="Times New Roman"/>
                <w:b/>
                <w:sz w:val="24"/>
                <w:szCs w:val="24"/>
              </w:rPr>
              <w:t>4</w:t>
            </w:r>
            <w:r w:rsidRPr="00145B72">
              <w:rPr>
                <w:rFonts w:ascii="Times New Roman" w:hAnsi="Times New Roman" w:cs="Times New Roman"/>
                <w:b/>
                <w:sz w:val="24"/>
                <w:szCs w:val="24"/>
              </w:rPr>
              <w:t>, 2.92)</w:t>
            </w:r>
            <w:r w:rsidRPr="00145B72">
              <w:rPr>
                <w:rFonts w:ascii="Times New Roman" w:hAnsi="Times New Roman" w:cs="Times New Roman"/>
                <w:b/>
                <w:sz w:val="24"/>
                <w:szCs w:val="24"/>
                <w:vertAlign w:val="superscript"/>
              </w:rPr>
              <w:t>***</w:t>
            </w:r>
          </w:p>
        </w:tc>
        <w:tc>
          <w:tcPr>
            <w:tcW w:w="0" w:type="auto"/>
          </w:tcPr>
          <w:p w:rsidR="007902CA" w:rsidRPr="00145B72" w:rsidRDefault="00CC7294" w:rsidP="008D4EBF">
            <w:pPr>
              <w:rPr>
                <w:rFonts w:ascii="Times New Roman" w:hAnsi="Times New Roman" w:cs="Times New Roman"/>
                <w:b/>
                <w:sz w:val="24"/>
                <w:szCs w:val="24"/>
              </w:rPr>
            </w:pPr>
            <w:r w:rsidRPr="00145B72">
              <w:rPr>
                <w:rFonts w:ascii="Times New Roman" w:hAnsi="Times New Roman" w:cs="Times New Roman"/>
                <w:b/>
                <w:sz w:val="24"/>
                <w:szCs w:val="24"/>
              </w:rPr>
              <w:t>2.21</w:t>
            </w:r>
            <w:r w:rsidR="007902CA" w:rsidRPr="00145B72">
              <w:rPr>
                <w:rFonts w:ascii="Times New Roman" w:hAnsi="Times New Roman" w:cs="Times New Roman"/>
                <w:b/>
                <w:sz w:val="24"/>
                <w:szCs w:val="24"/>
              </w:rPr>
              <w:t xml:space="preserve"> (1.7</w:t>
            </w:r>
            <w:r w:rsidRPr="00145B72">
              <w:rPr>
                <w:rFonts w:ascii="Times New Roman" w:hAnsi="Times New Roman" w:cs="Times New Roman"/>
                <w:b/>
                <w:sz w:val="24"/>
                <w:szCs w:val="24"/>
              </w:rPr>
              <w:t>0</w:t>
            </w:r>
            <w:r w:rsidR="007902CA" w:rsidRPr="00145B72">
              <w:rPr>
                <w:rFonts w:ascii="Times New Roman" w:hAnsi="Times New Roman" w:cs="Times New Roman"/>
                <w:b/>
                <w:sz w:val="24"/>
                <w:szCs w:val="24"/>
              </w:rPr>
              <w:t>, 2.87)</w:t>
            </w:r>
            <w:r w:rsidR="007902CA" w:rsidRPr="00145B72">
              <w:rPr>
                <w:rFonts w:ascii="Times New Roman" w:hAnsi="Times New Roman" w:cs="Times New Roman"/>
                <w:b/>
                <w:sz w:val="24"/>
                <w:szCs w:val="24"/>
                <w:vertAlign w:val="superscript"/>
              </w:rPr>
              <w:t>***</w:t>
            </w:r>
          </w:p>
        </w:tc>
      </w:tr>
      <w:tr w:rsidR="00145B72" w:rsidRPr="00145B72" w:rsidTr="00FC4E76">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Pre-eclampsia</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1.14 (0.8</w:t>
            </w:r>
            <w:r w:rsidR="00E261B7" w:rsidRPr="00145B72">
              <w:rPr>
                <w:rFonts w:ascii="Times New Roman" w:hAnsi="Times New Roman" w:cs="Times New Roman"/>
                <w:sz w:val="24"/>
                <w:szCs w:val="24"/>
              </w:rPr>
              <w:t>7</w:t>
            </w:r>
            <w:r w:rsidRPr="00145B72">
              <w:rPr>
                <w:rFonts w:ascii="Times New Roman" w:hAnsi="Times New Roman" w:cs="Times New Roman"/>
                <w:sz w:val="24"/>
                <w:szCs w:val="24"/>
              </w:rPr>
              <w:t>, 1.4</w:t>
            </w:r>
            <w:r w:rsidR="00E261B7" w:rsidRPr="00145B72">
              <w:rPr>
                <w:rFonts w:ascii="Times New Roman" w:hAnsi="Times New Roman" w:cs="Times New Roman"/>
                <w:sz w:val="24"/>
                <w:szCs w:val="24"/>
              </w:rPr>
              <w:t>9</w:t>
            </w:r>
            <w:r w:rsidRPr="00145B72">
              <w:rPr>
                <w:rFonts w:ascii="Times New Roman" w:hAnsi="Times New Roman" w:cs="Times New Roman"/>
                <w:sz w:val="24"/>
                <w:szCs w:val="24"/>
              </w:rPr>
              <w:t>)</w:t>
            </w:r>
          </w:p>
        </w:tc>
        <w:tc>
          <w:tcPr>
            <w:tcW w:w="0" w:type="auto"/>
          </w:tcPr>
          <w:p w:rsidR="007902CA" w:rsidRPr="00145B72" w:rsidRDefault="00CC7294" w:rsidP="008D4EBF">
            <w:pPr>
              <w:rPr>
                <w:rFonts w:ascii="Times New Roman" w:hAnsi="Times New Roman" w:cs="Times New Roman"/>
                <w:sz w:val="24"/>
                <w:szCs w:val="24"/>
              </w:rPr>
            </w:pPr>
            <w:r w:rsidRPr="00145B72">
              <w:rPr>
                <w:rFonts w:ascii="Times New Roman" w:hAnsi="Times New Roman" w:cs="Times New Roman"/>
                <w:sz w:val="24"/>
                <w:szCs w:val="24"/>
              </w:rPr>
              <w:t>1.13 (0.87, 1.48</w:t>
            </w:r>
            <w:r w:rsidR="007902CA" w:rsidRPr="00145B72">
              <w:rPr>
                <w:rFonts w:ascii="Times New Roman" w:hAnsi="Times New Roman" w:cs="Times New Roman"/>
                <w:sz w:val="24"/>
                <w:szCs w:val="24"/>
              </w:rPr>
              <w:t>)</w:t>
            </w:r>
          </w:p>
        </w:tc>
        <w:tc>
          <w:tcPr>
            <w:tcW w:w="0" w:type="auto"/>
          </w:tcPr>
          <w:p w:rsidR="007902CA" w:rsidRPr="00145B72" w:rsidRDefault="007902CA" w:rsidP="008D4EBF">
            <w:pPr>
              <w:rPr>
                <w:rFonts w:ascii="Times New Roman" w:hAnsi="Times New Roman" w:cs="Times New Roman"/>
                <w:sz w:val="24"/>
                <w:szCs w:val="24"/>
              </w:rPr>
            </w:pPr>
          </w:p>
        </w:tc>
        <w:tc>
          <w:tcPr>
            <w:tcW w:w="0" w:type="auto"/>
          </w:tcPr>
          <w:p w:rsidR="007902CA" w:rsidRPr="00145B72" w:rsidRDefault="007902CA" w:rsidP="008D4EBF">
            <w:pPr>
              <w:rPr>
                <w:rFonts w:ascii="Times New Roman" w:hAnsi="Times New Roman" w:cs="Times New Roman"/>
                <w:b/>
                <w:sz w:val="24"/>
                <w:szCs w:val="24"/>
              </w:rPr>
            </w:pPr>
            <w:r w:rsidRPr="00145B72">
              <w:rPr>
                <w:rFonts w:ascii="Times New Roman" w:hAnsi="Times New Roman" w:cs="Times New Roman"/>
                <w:b/>
                <w:sz w:val="24"/>
                <w:szCs w:val="24"/>
              </w:rPr>
              <w:t>1.3</w:t>
            </w:r>
            <w:r w:rsidR="00B03212" w:rsidRPr="00145B72">
              <w:rPr>
                <w:rFonts w:ascii="Times New Roman" w:hAnsi="Times New Roman" w:cs="Times New Roman"/>
                <w:b/>
                <w:sz w:val="24"/>
                <w:szCs w:val="24"/>
              </w:rPr>
              <w:t>1</w:t>
            </w:r>
            <w:r w:rsidRPr="00145B72">
              <w:rPr>
                <w:rFonts w:ascii="Times New Roman" w:hAnsi="Times New Roman" w:cs="Times New Roman"/>
                <w:b/>
                <w:sz w:val="24"/>
                <w:szCs w:val="24"/>
              </w:rPr>
              <w:t xml:space="preserve"> (1.0</w:t>
            </w:r>
            <w:r w:rsidR="00B03212" w:rsidRPr="00145B72">
              <w:rPr>
                <w:rFonts w:ascii="Times New Roman" w:hAnsi="Times New Roman" w:cs="Times New Roman"/>
                <w:b/>
                <w:sz w:val="24"/>
                <w:szCs w:val="24"/>
              </w:rPr>
              <w:t>8</w:t>
            </w:r>
            <w:r w:rsidRPr="00145B72">
              <w:rPr>
                <w:rFonts w:ascii="Times New Roman" w:hAnsi="Times New Roman" w:cs="Times New Roman"/>
                <w:b/>
                <w:sz w:val="24"/>
                <w:szCs w:val="24"/>
              </w:rPr>
              <w:t>, 1.60)</w:t>
            </w:r>
            <w:r w:rsidRPr="00145B72">
              <w:rPr>
                <w:rFonts w:ascii="Times New Roman" w:hAnsi="Times New Roman" w:cs="Times New Roman"/>
                <w:b/>
                <w:sz w:val="24"/>
                <w:szCs w:val="24"/>
                <w:vertAlign w:val="superscript"/>
              </w:rPr>
              <w:t>*</w:t>
            </w:r>
          </w:p>
        </w:tc>
        <w:tc>
          <w:tcPr>
            <w:tcW w:w="0" w:type="auto"/>
          </w:tcPr>
          <w:p w:rsidR="007902CA" w:rsidRPr="00145B72" w:rsidRDefault="007902CA" w:rsidP="008D4EBF">
            <w:pPr>
              <w:rPr>
                <w:rFonts w:ascii="Times New Roman" w:hAnsi="Times New Roman" w:cs="Times New Roman"/>
                <w:b/>
                <w:sz w:val="24"/>
                <w:szCs w:val="24"/>
              </w:rPr>
            </w:pPr>
            <w:r w:rsidRPr="00145B72">
              <w:rPr>
                <w:rFonts w:ascii="Times New Roman" w:hAnsi="Times New Roman" w:cs="Times New Roman"/>
                <w:b/>
                <w:sz w:val="24"/>
                <w:szCs w:val="24"/>
              </w:rPr>
              <w:t>1.32 (1.0</w:t>
            </w:r>
            <w:r w:rsidR="00CC7294" w:rsidRPr="00145B72">
              <w:rPr>
                <w:rFonts w:ascii="Times New Roman" w:hAnsi="Times New Roman" w:cs="Times New Roman"/>
                <w:b/>
                <w:sz w:val="24"/>
                <w:szCs w:val="24"/>
              </w:rPr>
              <w:t>8</w:t>
            </w:r>
            <w:r w:rsidRPr="00145B72">
              <w:rPr>
                <w:rFonts w:ascii="Times New Roman" w:hAnsi="Times New Roman" w:cs="Times New Roman"/>
                <w:b/>
                <w:sz w:val="24"/>
                <w:szCs w:val="24"/>
              </w:rPr>
              <w:t>, 1.6</w:t>
            </w:r>
            <w:r w:rsidR="00CC7294" w:rsidRPr="00145B72">
              <w:rPr>
                <w:rFonts w:ascii="Times New Roman" w:hAnsi="Times New Roman" w:cs="Times New Roman"/>
                <w:b/>
                <w:sz w:val="24"/>
                <w:szCs w:val="24"/>
              </w:rPr>
              <w:t>1</w:t>
            </w:r>
            <w:r w:rsidRPr="00145B72">
              <w:rPr>
                <w:rFonts w:ascii="Times New Roman" w:hAnsi="Times New Roman" w:cs="Times New Roman"/>
                <w:b/>
                <w:sz w:val="24"/>
                <w:szCs w:val="24"/>
              </w:rPr>
              <w:t>)</w:t>
            </w:r>
            <w:r w:rsidRPr="00145B72">
              <w:rPr>
                <w:rFonts w:ascii="Times New Roman" w:hAnsi="Times New Roman" w:cs="Times New Roman"/>
                <w:b/>
                <w:sz w:val="24"/>
                <w:szCs w:val="24"/>
                <w:vertAlign w:val="superscript"/>
              </w:rPr>
              <w:t>*</w:t>
            </w:r>
          </w:p>
        </w:tc>
      </w:tr>
      <w:tr w:rsidR="00145B72" w:rsidRPr="00145B72" w:rsidTr="00FC4E76">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Umbilical cord knot</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1.3</w:t>
            </w:r>
            <w:r w:rsidR="00E261B7" w:rsidRPr="00145B72">
              <w:rPr>
                <w:rFonts w:ascii="Times New Roman" w:hAnsi="Times New Roman" w:cs="Times New Roman"/>
                <w:sz w:val="24"/>
                <w:szCs w:val="24"/>
              </w:rPr>
              <w:t>3</w:t>
            </w:r>
            <w:r w:rsidRPr="00145B72">
              <w:rPr>
                <w:rFonts w:ascii="Times New Roman" w:hAnsi="Times New Roman" w:cs="Times New Roman"/>
                <w:sz w:val="24"/>
                <w:szCs w:val="24"/>
              </w:rPr>
              <w:t xml:space="preserve"> (0.8</w:t>
            </w:r>
            <w:r w:rsidR="00E261B7" w:rsidRPr="00145B72">
              <w:rPr>
                <w:rFonts w:ascii="Times New Roman" w:hAnsi="Times New Roman" w:cs="Times New Roman"/>
                <w:sz w:val="24"/>
                <w:szCs w:val="24"/>
              </w:rPr>
              <w:t>9</w:t>
            </w:r>
            <w:r w:rsidRPr="00145B72">
              <w:rPr>
                <w:rFonts w:ascii="Times New Roman" w:hAnsi="Times New Roman" w:cs="Times New Roman"/>
                <w:sz w:val="24"/>
                <w:szCs w:val="24"/>
              </w:rPr>
              <w:t>, 1.9</w:t>
            </w:r>
            <w:r w:rsidR="00E261B7" w:rsidRPr="00145B72">
              <w:rPr>
                <w:rFonts w:ascii="Times New Roman" w:hAnsi="Times New Roman" w:cs="Times New Roman"/>
                <w:sz w:val="24"/>
                <w:szCs w:val="24"/>
              </w:rPr>
              <w:t>9</w:t>
            </w:r>
            <w:r w:rsidRPr="00145B72">
              <w:rPr>
                <w:rFonts w:ascii="Times New Roman" w:hAnsi="Times New Roman" w:cs="Times New Roman"/>
                <w:sz w:val="24"/>
                <w:szCs w:val="24"/>
              </w:rPr>
              <w:t>)</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1.3</w:t>
            </w:r>
            <w:r w:rsidR="00CC7294" w:rsidRPr="00145B72">
              <w:rPr>
                <w:rFonts w:ascii="Times New Roman" w:hAnsi="Times New Roman" w:cs="Times New Roman"/>
                <w:sz w:val="24"/>
                <w:szCs w:val="24"/>
              </w:rPr>
              <w:t>3</w:t>
            </w:r>
            <w:r w:rsidRPr="00145B72">
              <w:rPr>
                <w:rFonts w:ascii="Times New Roman" w:hAnsi="Times New Roman" w:cs="Times New Roman"/>
                <w:sz w:val="24"/>
                <w:szCs w:val="24"/>
              </w:rPr>
              <w:t xml:space="preserve"> (0.8</w:t>
            </w:r>
            <w:r w:rsidR="00CC7294" w:rsidRPr="00145B72">
              <w:rPr>
                <w:rFonts w:ascii="Times New Roman" w:hAnsi="Times New Roman" w:cs="Times New Roman"/>
                <w:sz w:val="24"/>
                <w:szCs w:val="24"/>
              </w:rPr>
              <w:t>9</w:t>
            </w:r>
            <w:r w:rsidRPr="00145B72">
              <w:rPr>
                <w:rFonts w:ascii="Times New Roman" w:hAnsi="Times New Roman" w:cs="Times New Roman"/>
                <w:sz w:val="24"/>
                <w:szCs w:val="24"/>
              </w:rPr>
              <w:t>, 1.9</w:t>
            </w:r>
            <w:r w:rsidR="00CC7294" w:rsidRPr="00145B72">
              <w:rPr>
                <w:rFonts w:ascii="Times New Roman" w:hAnsi="Times New Roman" w:cs="Times New Roman"/>
                <w:sz w:val="24"/>
                <w:szCs w:val="24"/>
              </w:rPr>
              <w:t>9</w:t>
            </w:r>
            <w:r w:rsidRPr="00145B72">
              <w:rPr>
                <w:rFonts w:ascii="Times New Roman" w:hAnsi="Times New Roman" w:cs="Times New Roman"/>
                <w:sz w:val="24"/>
                <w:szCs w:val="24"/>
              </w:rPr>
              <w:t>)</w:t>
            </w:r>
          </w:p>
        </w:tc>
        <w:tc>
          <w:tcPr>
            <w:tcW w:w="0" w:type="auto"/>
          </w:tcPr>
          <w:p w:rsidR="007902CA" w:rsidRPr="00145B72" w:rsidRDefault="007902CA" w:rsidP="008D4EBF">
            <w:pPr>
              <w:rPr>
                <w:rFonts w:ascii="Times New Roman" w:hAnsi="Times New Roman" w:cs="Times New Roman"/>
                <w:sz w:val="24"/>
                <w:szCs w:val="24"/>
              </w:rPr>
            </w:pP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1.</w:t>
            </w:r>
            <w:r w:rsidR="00B03212" w:rsidRPr="00145B72">
              <w:rPr>
                <w:rFonts w:ascii="Times New Roman" w:hAnsi="Times New Roman" w:cs="Times New Roman"/>
                <w:sz w:val="24"/>
                <w:szCs w:val="24"/>
              </w:rPr>
              <w:t>20</w:t>
            </w:r>
            <w:r w:rsidRPr="00145B72">
              <w:rPr>
                <w:rFonts w:ascii="Times New Roman" w:hAnsi="Times New Roman" w:cs="Times New Roman"/>
                <w:sz w:val="24"/>
                <w:szCs w:val="24"/>
              </w:rPr>
              <w:t xml:space="preserve"> (0.8</w:t>
            </w:r>
            <w:r w:rsidR="00B03212" w:rsidRPr="00145B72">
              <w:rPr>
                <w:rFonts w:ascii="Times New Roman" w:hAnsi="Times New Roman" w:cs="Times New Roman"/>
                <w:sz w:val="24"/>
                <w:szCs w:val="24"/>
              </w:rPr>
              <w:t>6</w:t>
            </w:r>
            <w:r w:rsidRPr="00145B72">
              <w:rPr>
                <w:rFonts w:ascii="Times New Roman" w:hAnsi="Times New Roman" w:cs="Times New Roman"/>
                <w:sz w:val="24"/>
                <w:szCs w:val="24"/>
              </w:rPr>
              <w:t>, 1.6</w:t>
            </w:r>
            <w:r w:rsidR="00B03212" w:rsidRPr="00145B72">
              <w:rPr>
                <w:rFonts w:ascii="Times New Roman" w:hAnsi="Times New Roman" w:cs="Times New Roman"/>
                <w:sz w:val="24"/>
                <w:szCs w:val="24"/>
              </w:rPr>
              <w:t>7</w:t>
            </w:r>
            <w:r w:rsidRPr="00145B72">
              <w:rPr>
                <w:rFonts w:ascii="Times New Roman" w:hAnsi="Times New Roman" w:cs="Times New Roman"/>
                <w:sz w:val="24"/>
                <w:szCs w:val="24"/>
              </w:rPr>
              <w:t>)</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1.19 (0.8</w:t>
            </w:r>
            <w:r w:rsidR="00CC7294" w:rsidRPr="00145B72">
              <w:rPr>
                <w:rFonts w:ascii="Times New Roman" w:hAnsi="Times New Roman" w:cs="Times New Roman"/>
                <w:sz w:val="24"/>
                <w:szCs w:val="24"/>
              </w:rPr>
              <w:t>6</w:t>
            </w:r>
            <w:r w:rsidRPr="00145B72">
              <w:rPr>
                <w:rFonts w:ascii="Times New Roman" w:hAnsi="Times New Roman" w:cs="Times New Roman"/>
                <w:sz w:val="24"/>
                <w:szCs w:val="24"/>
              </w:rPr>
              <w:t>, 1.6</w:t>
            </w:r>
            <w:r w:rsidR="00CC7294" w:rsidRPr="00145B72">
              <w:rPr>
                <w:rFonts w:ascii="Times New Roman" w:hAnsi="Times New Roman" w:cs="Times New Roman"/>
                <w:sz w:val="24"/>
                <w:szCs w:val="24"/>
              </w:rPr>
              <w:t>7</w:t>
            </w:r>
            <w:r w:rsidRPr="00145B72">
              <w:rPr>
                <w:rFonts w:ascii="Times New Roman" w:hAnsi="Times New Roman" w:cs="Times New Roman"/>
                <w:sz w:val="24"/>
                <w:szCs w:val="24"/>
              </w:rPr>
              <w:t>)</w:t>
            </w:r>
          </w:p>
        </w:tc>
      </w:tr>
      <w:tr w:rsidR="00145B72" w:rsidRPr="00145B72" w:rsidTr="00FC4E76">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Bleeding</w:t>
            </w:r>
          </w:p>
        </w:tc>
        <w:tc>
          <w:tcPr>
            <w:tcW w:w="0" w:type="auto"/>
          </w:tcPr>
          <w:p w:rsidR="007902CA" w:rsidRPr="00145B72" w:rsidRDefault="00E261B7" w:rsidP="008D4EBF">
            <w:pPr>
              <w:rPr>
                <w:rFonts w:ascii="Times New Roman" w:hAnsi="Times New Roman" w:cs="Times New Roman"/>
                <w:sz w:val="24"/>
                <w:szCs w:val="24"/>
              </w:rPr>
            </w:pPr>
            <w:r w:rsidRPr="00145B72">
              <w:rPr>
                <w:rFonts w:ascii="Times New Roman" w:hAnsi="Times New Roman" w:cs="Times New Roman"/>
                <w:sz w:val="24"/>
                <w:szCs w:val="24"/>
              </w:rPr>
              <w:t>0.96 (0.75, 1.22</w:t>
            </w:r>
            <w:r w:rsidR="007902CA" w:rsidRPr="00145B72">
              <w:rPr>
                <w:rFonts w:ascii="Times New Roman" w:hAnsi="Times New Roman" w:cs="Times New Roman"/>
                <w:sz w:val="24"/>
                <w:szCs w:val="24"/>
              </w:rPr>
              <w:t>)</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0.96 (0.75, 1.22)</w:t>
            </w:r>
          </w:p>
        </w:tc>
        <w:tc>
          <w:tcPr>
            <w:tcW w:w="0" w:type="auto"/>
          </w:tcPr>
          <w:p w:rsidR="007902CA" w:rsidRPr="00145B72" w:rsidRDefault="007902CA" w:rsidP="008D4EBF">
            <w:pPr>
              <w:rPr>
                <w:rFonts w:ascii="Times New Roman" w:hAnsi="Times New Roman" w:cs="Times New Roman"/>
                <w:sz w:val="24"/>
                <w:szCs w:val="24"/>
              </w:rPr>
            </w:pP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0.97 (0.</w:t>
            </w:r>
            <w:r w:rsidR="00B03212" w:rsidRPr="00145B72">
              <w:rPr>
                <w:rFonts w:ascii="Times New Roman" w:hAnsi="Times New Roman" w:cs="Times New Roman"/>
                <w:sz w:val="24"/>
                <w:szCs w:val="24"/>
              </w:rPr>
              <w:t>79</w:t>
            </w:r>
            <w:r w:rsidRPr="00145B72">
              <w:rPr>
                <w:rFonts w:ascii="Times New Roman" w:hAnsi="Times New Roman" w:cs="Times New Roman"/>
                <w:sz w:val="24"/>
                <w:szCs w:val="24"/>
              </w:rPr>
              <w:t>, 1.18)</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0.97 (0.</w:t>
            </w:r>
            <w:r w:rsidR="00CC7294" w:rsidRPr="00145B72">
              <w:rPr>
                <w:rFonts w:ascii="Times New Roman" w:hAnsi="Times New Roman" w:cs="Times New Roman"/>
                <w:sz w:val="24"/>
                <w:szCs w:val="24"/>
              </w:rPr>
              <w:t>79</w:t>
            </w:r>
            <w:r w:rsidRPr="00145B72">
              <w:rPr>
                <w:rFonts w:ascii="Times New Roman" w:hAnsi="Times New Roman" w:cs="Times New Roman"/>
                <w:sz w:val="24"/>
                <w:szCs w:val="24"/>
              </w:rPr>
              <w:t>, 1.18)</w:t>
            </w:r>
          </w:p>
        </w:tc>
      </w:tr>
      <w:tr w:rsidR="00145B72" w:rsidRPr="00145B72" w:rsidTr="00FC4E76">
        <w:tc>
          <w:tcPr>
            <w:tcW w:w="0" w:type="auto"/>
          </w:tcPr>
          <w:p w:rsidR="007902CA" w:rsidRPr="00145B72" w:rsidRDefault="007902CA" w:rsidP="008D4EBF">
            <w:pPr>
              <w:rPr>
                <w:rFonts w:ascii="Times New Roman" w:hAnsi="Times New Roman" w:cs="Times New Roman"/>
                <w:i/>
                <w:sz w:val="24"/>
                <w:szCs w:val="24"/>
              </w:rPr>
            </w:pPr>
            <w:r w:rsidRPr="00145B72">
              <w:rPr>
                <w:rFonts w:ascii="Times New Roman" w:hAnsi="Times New Roman" w:cs="Times New Roman"/>
                <w:i/>
                <w:sz w:val="24"/>
                <w:szCs w:val="24"/>
              </w:rPr>
              <w:t xml:space="preserve">Delivery </w:t>
            </w:r>
          </w:p>
        </w:tc>
        <w:tc>
          <w:tcPr>
            <w:tcW w:w="0" w:type="auto"/>
            <w:vAlign w:val="center"/>
          </w:tcPr>
          <w:p w:rsidR="007902CA" w:rsidRPr="00145B72" w:rsidRDefault="007902CA" w:rsidP="008D4EBF">
            <w:pPr>
              <w:rPr>
                <w:rFonts w:ascii="Times New Roman" w:hAnsi="Times New Roman" w:cs="Times New Roman"/>
                <w:sz w:val="24"/>
                <w:szCs w:val="24"/>
              </w:rPr>
            </w:pPr>
          </w:p>
        </w:tc>
        <w:tc>
          <w:tcPr>
            <w:tcW w:w="0" w:type="auto"/>
            <w:vAlign w:val="center"/>
          </w:tcPr>
          <w:p w:rsidR="007902CA" w:rsidRPr="00145B72" w:rsidRDefault="007902CA" w:rsidP="008D4EBF">
            <w:pPr>
              <w:rPr>
                <w:rFonts w:ascii="Times New Roman" w:hAnsi="Times New Roman" w:cs="Times New Roman"/>
                <w:sz w:val="24"/>
                <w:szCs w:val="24"/>
              </w:rPr>
            </w:pPr>
          </w:p>
        </w:tc>
        <w:tc>
          <w:tcPr>
            <w:tcW w:w="0" w:type="auto"/>
          </w:tcPr>
          <w:p w:rsidR="007902CA" w:rsidRPr="00145B72" w:rsidRDefault="007902CA" w:rsidP="008D4EBF">
            <w:pPr>
              <w:rPr>
                <w:rFonts w:ascii="Times New Roman" w:hAnsi="Times New Roman" w:cs="Times New Roman"/>
                <w:sz w:val="24"/>
                <w:szCs w:val="24"/>
              </w:rPr>
            </w:pPr>
          </w:p>
        </w:tc>
        <w:tc>
          <w:tcPr>
            <w:tcW w:w="0" w:type="auto"/>
            <w:vAlign w:val="center"/>
          </w:tcPr>
          <w:p w:rsidR="007902CA" w:rsidRPr="00145B72" w:rsidRDefault="007902CA" w:rsidP="008D4EBF">
            <w:pPr>
              <w:rPr>
                <w:rFonts w:ascii="Times New Roman" w:hAnsi="Times New Roman" w:cs="Times New Roman"/>
                <w:sz w:val="24"/>
                <w:szCs w:val="24"/>
              </w:rPr>
            </w:pPr>
          </w:p>
        </w:tc>
        <w:tc>
          <w:tcPr>
            <w:tcW w:w="0" w:type="auto"/>
            <w:vAlign w:val="center"/>
          </w:tcPr>
          <w:p w:rsidR="007902CA" w:rsidRPr="00145B72" w:rsidRDefault="007902CA" w:rsidP="008D4EBF">
            <w:pPr>
              <w:rPr>
                <w:rFonts w:ascii="Times New Roman" w:hAnsi="Times New Roman" w:cs="Times New Roman"/>
                <w:sz w:val="24"/>
                <w:szCs w:val="24"/>
              </w:rPr>
            </w:pPr>
          </w:p>
        </w:tc>
      </w:tr>
      <w:tr w:rsidR="00145B72" w:rsidRPr="00145B72" w:rsidTr="00FC4E76">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Prolonged labor</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0.95 (0.88, 1.03)</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0.95 (0.88, 1.03)</w:t>
            </w:r>
          </w:p>
        </w:tc>
        <w:tc>
          <w:tcPr>
            <w:tcW w:w="0" w:type="auto"/>
          </w:tcPr>
          <w:p w:rsidR="007902CA" w:rsidRPr="00145B72" w:rsidRDefault="007902CA" w:rsidP="008D4EBF">
            <w:pPr>
              <w:rPr>
                <w:rFonts w:ascii="Times New Roman" w:hAnsi="Times New Roman" w:cs="Times New Roman"/>
                <w:sz w:val="24"/>
                <w:szCs w:val="24"/>
              </w:rPr>
            </w:pPr>
          </w:p>
        </w:tc>
        <w:tc>
          <w:tcPr>
            <w:tcW w:w="0" w:type="auto"/>
          </w:tcPr>
          <w:p w:rsidR="007902CA" w:rsidRPr="00145B72" w:rsidRDefault="007902CA" w:rsidP="008D4EBF">
            <w:pPr>
              <w:rPr>
                <w:rFonts w:ascii="Times New Roman" w:hAnsi="Times New Roman" w:cs="Times New Roman"/>
                <w:b/>
                <w:sz w:val="24"/>
                <w:szCs w:val="24"/>
              </w:rPr>
            </w:pPr>
            <w:r w:rsidRPr="00145B72">
              <w:rPr>
                <w:rFonts w:ascii="Times New Roman" w:hAnsi="Times New Roman" w:cs="Times New Roman"/>
                <w:b/>
                <w:sz w:val="24"/>
                <w:szCs w:val="24"/>
              </w:rPr>
              <w:t>1.08 (1.02, 1.15)</w:t>
            </w:r>
            <w:r w:rsidRPr="00145B72">
              <w:rPr>
                <w:rFonts w:ascii="Times New Roman" w:hAnsi="Times New Roman" w:cs="Times New Roman"/>
                <w:b/>
                <w:sz w:val="24"/>
                <w:szCs w:val="24"/>
                <w:vertAlign w:val="superscript"/>
              </w:rPr>
              <w:t>*</w:t>
            </w:r>
          </w:p>
        </w:tc>
        <w:tc>
          <w:tcPr>
            <w:tcW w:w="0" w:type="auto"/>
          </w:tcPr>
          <w:p w:rsidR="007902CA" w:rsidRPr="00145B72" w:rsidRDefault="007902CA" w:rsidP="008D4EBF">
            <w:pPr>
              <w:rPr>
                <w:rFonts w:ascii="Times New Roman" w:hAnsi="Times New Roman" w:cs="Times New Roman"/>
                <w:b/>
                <w:sz w:val="24"/>
                <w:szCs w:val="24"/>
              </w:rPr>
            </w:pPr>
            <w:r w:rsidRPr="00145B72">
              <w:rPr>
                <w:rFonts w:ascii="Times New Roman" w:hAnsi="Times New Roman" w:cs="Times New Roman"/>
                <w:b/>
                <w:sz w:val="24"/>
                <w:szCs w:val="24"/>
              </w:rPr>
              <w:t>1.08 (1.02, 1.15)</w:t>
            </w:r>
            <w:r w:rsidRPr="00145B72">
              <w:rPr>
                <w:rFonts w:ascii="Times New Roman" w:hAnsi="Times New Roman" w:cs="Times New Roman"/>
                <w:b/>
                <w:sz w:val="24"/>
                <w:szCs w:val="24"/>
                <w:vertAlign w:val="superscript"/>
              </w:rPr>
              <w:t>*</w:t>
            </w:r>
          </w:p>
        </w:tc>
      </w:tr>
      <w:tr w:rsidR="00145B72" w:rsidRPr="00145B72" w:rsidTr="00FC4E76">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Instrument-assisted</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0.84 (0.71, 1.0</w:t>
            </w:r>
            <w:r w:rsidR="00E261B7" w:rsidRPr="00145B72">
              <w:rPr>
                <w:rFonts w:ascii="Times New Roman" w:hAnsi="Times New Roman" w:cs="Times New Roman"/>
                <w:sz w:val="24"/>
                <w:szCs w:val="24"/>
              </w:rPr>
              <w:t>0</w:t>
            </w:r>
            <w:r w:rsidRPr="00145B72">
              <w:rPr>
                <w:rFonts w:ascii="Times New Roman" w:hAnsi="Times New Roman" w:cs="Times New Roman"/>
                <w:sz w:val="24"/>
                <w:szCs w:val="24"/>
              </w:rPr>
              <w:t>)</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0.85 (0.71, 1.01)</w:t>
            </w:r>
          </w:p>
        </w:tc>
        <w:tc>
          <w:tcPr>
            <w:tcW w:w="0" w:type="auto"/>
          </w:tcPr>
          <w:p w:rsidR="007902CA" w:rsidRPr="00145B72" w:rsidRDefault="007902CA" w:rsidP="008D4EBF">
            <w:pPr>
              <w:rPr>
                <w:rFonts w:ascii="Times New Roman" w:hAnsi="Times New Roman" w:cs="Times New Roman"/>
                <w:sz w:val="24"/>
                <w:szCs w:val="24"/>
              </w:rPr>
            </w:pP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0.96 (0.83, 1.1</w:t>
            </w:r>
            <w:r w:rsidR="00B03212" w:rsidRPr="00145B72">
              <w:rPr>
                <w:rFonts w:ascii="Times New Roman" w:hAnsi="Times New Roman" w:cs="Times New Roman"/>
                <w:sz w:val="24"/>
                <w:szCs w:val="24"/>
              </w:rPr>
              <w:t>0</w:t>
            </w:r>
            <w:r w:rsidRPr="00145B72">
              <w:rPr>
                <w:rFonts w:ascii="Times New Roman" w:hAnsi="Times New Roman" w:cs="Times New Roman"/>
                <w:sz w:val="24"/>
                <w:szCs w:val="24"/>
              </w:rPr>
              <w:t>)</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0.96 (0.84, 1.10)</w:t>
            </w:r>
          </w:p>
        </w:tc>
      </w:tr>
      <w:tr w:rsidR="00145B72" w:rsidRPr="00145B72" w:rsidTr="00FC4E76">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Caesarian</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1.19 (0.9</w:t>
            </w:r>
            <w:r w:rsidR="00E261B7" w:rsidRPr="00145B72">
              <w:rPr>
                <w:rFonts w:ascii="Times New Roman" w:hAnsi="Times New Roman" w:cs="Times New Roman"/>
                <w:sz w:val="24"/>
                <w:szCs w:val="24"/>
              </w:rPr>
              <w:t>9</w:t>
            </w:r>
            <w:r w:rsidRPr="00145B72">
              <w:rPr>
                <w:rFonts w:ascii="Times New Roman" w:hAnsi="Times New Roman" w:cs="Times New Roman"/>
                <w:sz w:val="24"/>
                <w:szCs w:val="24"/>
              </w:rPr>
              <w:t>, 1.44)</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1.19 (0.98, 1.44)</w:t>
            </w:r>
          </w:p>
        </w:tc>
        <w:tc>
          <w:tcPr>
            <w:tcW w:w="0" w:type="auto"/>
          </w:tcPr>
          <w:p w:rsidR="007902CA" w:rsidRPr="00145B72" w:rsidRDefault="007902CA" w:rsidP="008D4EBF">
            <w:pPr>
              <w:rPr>
                <w:rFonts w:ascii="Times New Roman" w:hAnsi="Times New Roman" w:cs="Times New Roman"/>
                <w:b/>
                <w:bCs/>
                <w:sz w:val="24"/>
                <w:szCs w:val="24"/>
              </w:rPr>
            </w:pPr>
          </w:p>
        </w:tc>
        <w:tc>
          <w:tcPr>
            <w:tcW w:w="0" w:type="auto"/>
          </w:tcPr>
          <w:p w:rsidR="007902CA" w:rsidRPr="00145B72" w:rsidRDefault="007902CA" w:rsidP="008D4EBF">
            <w:pPr>
              <w:rPr>
                <w:rFonts w:ascii="Times New Roman" w:hAnsi="Times New Roman" w:cs="Times New Roman"/>
                <w:b/>
                <w:sz w:val="24"/>
                <w:szCs w:val="24"/>
              </w:rPr>
            </w:pPr>
            <w:r w:rsidRPr="00145B72">
              <w:rPr>
                <w:rFonts w:ascii="Times New Roman" w:hAnsi="Times New Roman" w:cs="Times New Roman"/>
                <w:b/>
                <w:sz w:val="24"/>
                <w:szCs w:val="24"/>
              </w:rPr>
              <w:t>1.32 (1.14, 1.53)</w:t>
            </w:r>
            <w:r w:rsidRPr="00145B72">
              <w:rPr>
                <w:rFonts w:ascii="Times New Roman" w:hAnsi="Times New Roman" w:cs="Times New Roman"/>
                <w:b/>
                <w:sz w:val="24"/>
                <w:szCs w:val="24"/>
                <w:vertAlign w:val="superscript"/>
              </w:rPr>
              <w:t>*</w:t>
            </w:r>
          </w:p>
        </w:tc>
        <w:tc>
          <w:tcPr>
            <w:tcW w:w="0" w:type="auto"/>
          </w:tcPr>
          <w:p w:rsidR="007902CA" w:rsidRPr="00145B72" w:rsidRDefault="007902CA" w:rsidP="008D4EBF">
            <w:pPr>
              <w:rPr>
                <w:rFonts w:ascii="Times New Roman" w:hAnsi="Times New Roman" w:cs="Times New Roman"/>
                <w:b/>
                <w:sz w:val="24"/>
                <w:szCs w:val="24"/>
              </w:rPr>
            </w:pPr>
            <w:r w:rsidRPr="00145B72">
              <w:rPr>
                <w:rFonts w:ascii="Times New Roman" w:hAnsi="Times New Roman" w:cs="Times New Roman"/>
                <w:b/>
                <w:sz w:val="24"/>
                <w:szCs w:val="24"/>
              </w:rPr>
              <w:t>1.32 (1.14, 1.5</w:t>
            </w:r>
            <w:r w:rsidR="00CC7294" w:rsidRPr="00145B72">
              <w:rPr>
                <w:rFonts w:ascii="Times New Roman" w:hAnsi="Times New Roman" w:cs="Times New Roman"/>
                <w:b/>
                <w:sz w:val="24"/>
                <w:szCs w:val="24"/>
              </w:rPr>
              <w:t>3</w:t>
            </w:r>
            <w:r w:rsidRPr="00145B72">
              <w:rPr>
                <w:rFonts w:ascii="Times New Roman" w:hAnsi="Times New Roman" w:cs="Times New Roman"/>
                <w:b/>
                <w:sz w:val="24"/>
                <w:szCs w:val="24"/>
              </w:rPr>
              <w:t>)</w:t>
            </w:r>
            <w:r w:rsidRPr="00145B72">
              <w:rPr>
                <w:rFonts w:ascii="Times New Roman" w:hAnsi="Times New Roman" w:cs="Times New Roman"/>
                <w:b/>
                <w:sz w:val="24"/>
                <w:szCs w:val="24"/>
                <w:vertAlign w:val="superscript"/>
              </w:rPr>
              <w:t>*</w:t>
            </w:r>
          </w:p>
        </w:tc>
      </w:tr>
      <w:tr w:rsidR="00145B72" w:rsidRPr="00145B72" w:rsidTr="00FC4E76">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Induced</w:t>
            </w:r>
          </w:p>
        </w:tc>
        <w:tc>
          <w:tcPr>
            <w:tcW w:w="0" w:type="auto"/>
          </w:tcPr>
          <w:p w:rsidR="007902CA" w:rsidRPr="00145B72" w:rsidRDefault="007902CA" w:rsidP="008D4EBF">
            <w:pPr>
              <w:rPr>
                <w:rFonts w:ascii="Times New Roman" w:hAnsi="Times New Roman" w:cs="Times New Roman"/>
                <w:b/>
                <w:sz w:val="24"/>
                <w:szCs w:val="24"/>
              </w:rPr>
            </w:pPr>
            <w:r w:rsidRPr="00145B72">
              <w:rPr>
                <w:rFonts w:ascii="Times New Roman" w:hAnsi="Times New Roman" w:cs="Times New Roman"/>
                <w:b/>
                <w:sz w:val="24"/>
                <w:szCs w:val="24"/>
              </w:rPr>
              <w:t>1.26 (1.11, 1.43)</w:t>
            </w:r>
            <w:r w:rsidRPr="00145B72">
              <w:rPr>
                <w:rFonts w:ascii="Times New Roman" w:hAnsi="Times New Roman" w:cs="Times New Roman"/>
                <w:b/>
                <w:sz w:val="24"/>
                <w:szCs w:val="24"/>
                <w:vertAlign w:val="superscript"/>
              </w:rPr>
              <w:t>**</w:t>
            </w:r>
          </w:p>
        </w:tc>
        <w:tc>
          <w:tcPr>
            <w:tcW w:w="0" w:type="auto"/>
          </w:tcPr>
          <w:p w:rsidR="007902CA" w:rsidRPr="00145B72" w:rsidRDefault="007902CA" w:rsidP="008D4EBF">
            <w:pPr>
              <w:rPr>
                <w:rFonts w:ascii="Times New Roman" w:hAnsi="Times New Roman" w:cs="Times New Roman"/>
                <w:b/>
                <w:sz w:val="24"/>
                <w:szCs w:val="24"/>
              </w:rPr>
            </w:pPr>
            <w:r w:rsidRPr="00145B72">
              <w:rPr>
                <w:rFonts w:ascii="Times New Roman" w:hAnsi="Times New Roman" w:cs="Times New Roman"/>
                <w:b/>
                <w:sz w:val="24"/>
                <w:szCs w:val="24"/>
              </w:rPr>
              <w:t>1.26 (1.11, 1.4</w:t>
            </w:r>
            <w:r w:rsidR="00CC7294" w:rsidRPr="00145B72">
              <w:rPr>
                <w:rFonts w:ascii="Times New Roman" w:hAnsi="Times New Roman" w:cs="Times New Roman"/>
                <w:b/>
                <w:sz w:val="24"/>
                <w:szCs w:val="24"/>
              </w:rPr>
              <w:t>2</w:t>
            </w:r>
            <w:r w:rsidRPr="00145B72">
              <w:rPr>
                <w:rFonts w:ascii="Times New Roman" w:hAnsi="Times New Roman" w:cs="Times New Roman"/>
                <w:b/>
                <w:sz w:val="24"/>
                <w:szCs w:val="24"/>
              </w:rPr>
              <w:t>)</w:t>
            </w:r>
            <w:r w:rsidRPr="00145B72">
              <w:rPr>
                <w:rFonts w:ascii="Times New Roman" w:hAnsi="Times New Roman" w:cs="Times New Roman"/>
                <w:b/>
                <w:sz w:val="24"/>
                <w:szCs w:val="24"/>
                <w:vertAlign w:val="superscript"/>
              </w:rPr>
              <w:t>**</w:t>
            </w:r>
          </w:p>
        </w:tc>
        <w:tc>
          <w:tcPr>
            <w:tcW w:w="0" w:type="auto"/>
          </w:tcPr>
          <w:p w:rsidR="007902CA" w:rsidRPr="00145B72" w:rsidRDefault="007902CA" w:rsidP="008D4EBF">
            <w:pPr>
              <w:rPr>
                <w:rFonts w:ascii="Times New Roman" w:hAnsi="Times New Roman" w:cs="Times New Roman"/>
                <w:sz w:val="24"/>
                <w:szCs w:val="24"/>
              </w:rPr>
            </w:pPr>
          </w:p>
        </w:tc>
        <w:tc>
          <w:tcPr>
            <w:tcW w:w="0" w:type="auto"/>
          </w:tcPr>
          <w:p w:rsidR="007902CA" w:rsidRPr="00145B72" w:rsidRDefault="007902CA" w:rsidP="008D4EBF">
            <w:pPr>
              <w:rPr>
                <w:rFonts w:ascii="Times New Roman" w:hAnsi="Times New Roman" w:cs="Times New Roman"/>
                <w:b/>
                <w:bCs/>
                <w:sz w:val="24"/>
                <w:szCs w:val="24"/>
              </w:rPr>
            </w:pPr>
            <w:r w:rsidRPr="00145B72">
              <w:rPr>
                <w:rFonts w:ascii="Times New Roman" w:hAnsi="Times New Roman" w:cs="Times New Roman"/>
                <w:b/>
                <w:sz w:val="24"/>
                <w:szCs w:val="24"/>
              </w:rPr>
              <w:t>1.17 (1.05, 1.29)</w:t>
            </w:r>
            <w:r w:rsidRPr="00145B72">
              <w:rPr>
                <w:rFonts w:ascii="Times New Roman" w:hAnsi="Times New Roman" w:cs="Times New Roman"/>
                <w:b/>
                <w:sz w:val="24"/>
                <w:szCs w:val="24"/>
                <w:vertAlign w:val="superscript"/>
              </w:rPr>
              <w:t>*</w:t>
            </w:r>
          </w:p>
        </w:tc>
        <w:tc>
          <w:tcPr>
            <w:tcW w:w="0" w:type="auto"/>
          </w:tcPr>
          <w:p w:rsidR="007902CA" w:rsidRPr="00145B72" w:rsidRDefault="007902CA" w:rsidP="008D4EBF">
            <w:pPr>
              <w:rPr>
                <w:rFonts w:ascii="Times New Roman" w:hAnsi="Times New Roman" w:cs="Times New Roman"/>
                <w:b/>
                <w:bCs/>
                <w:sz w:val="24"/>
                <w:szCs w:val="24"/>
              </w:rPr>
            </w:pPr>
            <w:r w:rsidRPr="00145B72">
              <w:rPr>
                <w:rFonts w:ascii="Times New Roman" w:hAnsi="Times New Roman" w:cs="Times New Roman"/>
                <w:b/>
                <w:sz w:val="24"/>
                <w:szCs w:val="24"/>
              </w:rPr>
              <w:t>1.17 (1.05, 1.29)</w:t>
            </w:r>
            <w:r w:rsidRPr="00145B72">
              <w:rPr>
                <w:rFonts w:ascii="Times New Roman" w:hAnsi="Times New Roman" w:cs="Times New Roman"/>
                <w:b/>
                <w:sz w:val="24"/>
                <w:szCs w:val="24"/>
                <w:vertAlign w:val="superscript"/>
              </w:rPr>
              <w:t>*</w:t>
            </w:r>
          </w:p>
        </w:tc>
      </w:tr>
      <w:tr w:rsidR="00145B72" w:rsidRPr="00145B72" w:rsidTr="00FC4E76">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 xml:space="preserve">Nonvertex </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1.05 (0.88, 1.25)</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1.05 (0.88, 1.25)</w:t>
            </w:r>
          </w:p>
        </w:tc>
        <w:tc>
          <w:tcPr>
            <w:tcW w:w="0" w:type="auto"/>
          </w:tcPr>
          <w:p w:rsidR="007902CA" w:rsidRPr="00145B72" w:rsidRDefault="007902CA" w:rsidP="008D4EBF">
            <w:pPr>
              <w:rPr>
                <w:rFonts w:ascii="Times New Roman" w:hAnsi="Times New Roman" w:cs="Times New Roman"/>
                <w:sz w:val="24"/>
                <w:szCs w:val="24"/>
              </w:rPr>
            </w:pP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0.97 (0.84, 1.12)</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0.97 (0.84, 1.12)</w:t>
            </w:r>
          </w:p>
        </w:tc>
      </w:tr>
      <w:tr w:rsidR="00145B72" w:rsidRPr="00145B72" w:rsidTr="00FC4E76">
        <w:tc>
          <w:tcPr>
            <w:tcW w:w="0" w:type="auto"/>
          </w:tcPr>
          <w:p w:rsidR="007902CA" w:rsidRPr="00145B72" w:rsidRDefault="007902CA" w:rsidP="008D4EBF">
            <w:pPr>
              <w:rPr>
                <w:rFonts w:ascii="Times New Roman" w:hAnsi="Times New Roman" w:cs="Times New Roman"/>
                <w:i/>
                <w:sz w:val="24"/>
                <w:szCs w:val="24"/>
              </w:rPr>
            </w:pPr>
            <w:r w:rsidRPr="00145B72">
              <w:rPr>
                <w:rFonts w:ascii="Times New Roman" w:hAnsi="Times New Roman" w:cs="Times New Roman"/>
                <w:i/>
                <w:sz w:val="24"/>
                <w:szCs w:val="24"/>
              </w:rPr>
              <w:t>Neonatal</w:t>
            </w:r>
          </w:p>
        </w:tc>
        <w:tc>
          <w:tcPr>
            <w:tcW w:w="0" w:type="auto"/>
            <w:vAlign w:val="center"/>
          </w:tcPr>
          <w:p w:rsidR="007902CA" w:rsidRPr="00145B72" w:rsidRDefault="007902CA" w:rsidP="008D4EBF">
            <w:pPr>
              <w:rPr>
                <w:rFonts w:ascii="Times New Roman" w:hAnsi="Times New Roman" w:cs="Times New Roman"/>
                <w:sz w:val="24"/>
                <w:szCs w:val="24"/>
              </w:rPr>
            </w:pPr>
          </w:p>
        </w:tc>
        <w:tc>
          <w:tcPr>
            <w:tcW w:w="0" w:type="auto"/>
            <w:vAlign w:val="center"/>
          </w:tcPr>
          <w:p w:rsidR="007902CA" w:rsidRPr="00145B72" w:rsidRDefault="007902CA" w:rsidP="008D4EBF">
            <w:pPr>
              <w:rPr>
                <w:rFonts w:ascii="Times New Roman" w:hAnsi="Times New Roman" w:cs="Times New Roman"/>
                <w:sz w:val="24"/>
                <w:szCs w:val="24"/>
              </w:rPr>
            </w:pPr>
          </w:p>
        </w:tc>
        <w:tc>
          <w:tcPr>
            <w:tcW w:w="0" w:type="auto"/>
          </w:tcPr>
          <w:p w:rsidR="007902CA" w:rsidRPr="00145B72" w:rsidRDefault="007902CA" w:rsidP="008D4EBF">
            <w:pPr>
              <w:rPr>
                <w:rFonts w:ascii="Times New Roman" w:hAnsi="Times New Roman" w:cs="Times New Roman"/>
                <w:sz w:val="24"/>
                <w:szCs w:val="24"/>
              </w:rPr>
            </w:pPr>
          </w:p>
        </w:tc>
        <w:tc>
          <w:tcPr>
            <w:tcW w:w="0" w:type="auto"/>
            <w:vAlign w:val="center"/>
          </w:tcPr>
          <w:p w:rsidR="007902CA" w:rsidRPr="00145B72" w:rsidRDefault="007902CA" w:rsidP="008D4EBF">
            <w:pPr>
              <w:rPr>
                <w:rFonts w:ascii="Times New Roman" w:hAnsi="Times New Roman" w:cs="Times New Roman"/>
                <w:sz w:val="24"/>
                <w:szCs w:val="24"/>
              </w:rPr>
            </w:pPr>
          </w:p>
        </w:tc>
        <w:tc>
          <w:tcPr>
            <w:tcW w:w="0" w:type="auto"/>
            <w:vAlign w:val="center"/>
          </w:tcPr>
          <w:p w:rsidR="007902CA" w:rsidRPr="00145B72" w:rsidRDefault="007902CA" w:rsidP="008D4EBF">
            <w:pPr>
              <w:rPr>
                <w:rFonts w:ascii="Times New Roman" w:hAnsi="Times New Roman" w:cs="Times New Roman"/>
                <w:sz w:val="24"/>
                <w:szCs w:val="24"/>
              </w:rPr>
            </w:pPr>
          </w:p>
        </w:tc>
      </w:tr>
      <w:tr w:rsidR="00145B72" w:rsidRPr="00145B72" w:rsidTr="00FC4E76">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Birth weight</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0.99 (0.95, 1.03)</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0.98 (0.96, 1.00)</w:t>
            </w:r>
          </w:p>
        </w:tc>
        <w:tc>
          <w:tcPr>
            <w:tcW w:w="0" w:type="auto"/>
          </w:tcPr>
          <w:p w:rsidR="007902CA" w:rsidRPr="00145B72" w:rsidRDefault="007902CA" w:rsidP="008D4EBF">
            <w:pPr>
              <w:rPr>
                <w:rFonts w:ascii="Times New Roman" w:hAnsi="Times New Roman" w:cs="Times New Roman"/>
                <w:sz w:val="24"/>
                <w:szCs w:val="24"/>
              </w:rPr>
            </w:pPr>
          </w:p>
        </w:tc>
        <w:tc>
          <w:tcPr>
            <w:tcW w:w="0" w:type="auto"/>
          </w:tcPr>
          <w:p w:rsidR="007902CA" w:rsidRPr="00145B72" w:rsidRDefault="007902CA" w:rsidP="008D4EBF">
            <w:pPr>
              <w:rPr>
                <w:rFonts w:ascii="Times New Roman" w:hAnsi="Times New Roman" w:cs="Times New Roman"/>
                <w:b/>
                <w:sz w:val="24"/>
                <w:szCs w:val="24"/>
              </w:rPr>
            </w:pPr>
            <w:r w:rsidRPr="00145B72">
              <w:rPr>
                <w:rFonts w:ascii="Times New Roman" w:hAnsi="Times New Roman" w:cs="Times New Roman"/>
                <w:b/>
                <w:sz w:val="24"/>
                <w:szCs w:val="24"/>
              </w:rPr>
              <w:t>1.12 (1.09, 1.15)</w:t>
            </w:r>
            <w:r w:rsidRPr="00145B72">
              <w:rPr>
                <w:rFonts w:ascii="Times New Roman" w:hAnsi="Times New Roman" w:cs="Times New Roman"/>
                <w:b/>
                <w:sz w:val="24"/>
                <w:szCs w:val="24"/>
                <w:vertAlign w:val="superscript"/>
              </w:rPr>
              <w:t>***</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1.01 (1.00, 1.03)</w:t>
            </w:r>
          </w:p>
        </w:tc>
      </w:tr>
      <w:tr w:rsidR="00145B72" w:rsidRPr="00145B72" w:rsidTr="00FC4E76">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Small birth length</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0.90 (0.71, 1.15)</w:t>
            </w:r>
          </w:p>
        </w:tc>
        <w:tc>
          <w:tcPr>
            <w:tcW w:w="0" w:type="auto"/>
          </w:tcPr>
          <w:p w:rsidR="007902CA" w:rsidRPr="00145B72" w:rsidRDefault="00CC7294" w:rsidP="008D4EBF">
            <w:pPr>
              <w:rPr>
                <w:rFonts w:ascii="Times New Roman" w:hAnsi="Times New Roman" w:cs="Times New Roman"/>
                <w:sz w:val="24"/>
                <w:szCs w:val="24"/>
              </w:rPr>
            </w:pPr>
            <w:r w:rsidRPr="00145B72">
              <w:rPr>
                <w:rFonts w:ascii="Times New Roman" w:hAnsi="Times New Roman" w:cs="Times New Roman"/>
                <w:sz w:val="24"/>
                <w:szCs w:val="24"/>
              </w:rPr>
              <w:t>0.90 (0.71, 1.15</w:t>
            </w:r>
            <w:r w:rsidR="007902CA" w:rsidRPr="00145B72">
              <w:rPr>
                <w:rFonts w:ascii="Times New Roman" w:hAnsi="Times New Roman" w:cs="Times New Roman"/>
                <w:sz w:val="24"/>
                <w:szCs w:val="24"/>
              </w:rPr>
              <w:t>)</w:t>
            </w:r>
          </w:p>
        </w:tc>
        <w:tc>
          <w:tcPr>
            <w:tcW w:w="0" w:type="auto"/>
          </w:tcPr>
          <w:p w:rsidR="007902CA" w:rsidRPr="00145B72" w:rsidRDefault="007902CA" w:rsidP="008D4EBF">
            <w:pPr>
              <w:rPr>
                <w:rFonts w:ascii="Times New Roman" w:hAnsi="Times New Roman" w:cs="Times New Roman"/>
                <w:sz w:val="24"/>
                <w:szCs w:val="24"/>
              </w:rPr>
            </w:pPr>
          </w:p>
        </w:tc>
        <w:tc>
          <w:tcPr>
            <w:tcW w:w="0" w:type="auto"/>
          </w:tcPr>
          <w:p w:rsidR="007902CA" w:rsidRPr="00145B72" w:rsidRDefault="007902CA" w:rsidP="008D4EBF">
            <w:pPr>
              <w:rPr>
                <w:rFonts w:ascii="Times New Roman" w:hAnsi="Times New Roman" w:cs="Times New Roman"/>
                <w:b/>
                <w:sz w:val="24"/>
                <w:szCs w:val="24"/>
              </w:rPr>
            </w:pPr>
            <w:r w:rsidRPr="00145B72">
              <w:rPr>
                <w:rFonts w:ascii="Times New Roman" w:hAnsi="Times New Roman" w:cs="Times New Roman"/>
                <w:sz w:val="24"/>
                <w:szCs w:val="24"/>
              </w:rPr>
              <w:t>0.91 (0.75, 1.1</w:t>
            </w:r>
            <w:r w:rsidR="00B03212" w:rsidRPr="00145B72">
              <w:rPr>
                <w:rFonts w:ascii="Times New Roman" w:hAnsi="Times New Roman" w:cs="Times New Roman"/>
                <w:sz w:val="24"/>
                <w:szCs w:val="24"/>
              </w:rPr>
              <w:t>1</w:t>
            </w:r>
            <w:r w:rsidRPr="00145B72">
              <w:rPr>
                <w:rFonts w:ascii="Times New Roman" w:hAnsi="Times New Roman" w:cs="Times New Roman"/>
                <w:sz w:val="24"/>
                <w:szCs w:val="24"/>
              </w:rPr>
              <w:t>)</w:t>
            </w:r>
          </w:p>
        </w:tc>
        <w:tc>
          <w:tcPr>
            <w:tcW w:w="0" w:type="auto"/>
          </w:tcPr>
          <w:p w:rsidR="007902CA" w:rsidRPr="00145B72" w:rsidRDefault="007902CA" w:rsidP="008D4EBF">
            <w:pPr>
              <w:rPr>
                <w:rFonts w:ascii="Times New Roman" w:hAnsi="Times New Roman" w:cs="Times New Roman"/>
                <w:b/>
                <w:sz w:val="24"/>
                <w:szCs w:val="24"/>
              </w:rPr>
            </w:pPr>
            <w:r w:rsidRPr="00145B72">
              <w:rPr>
                <w:rFonts w:ascii="Times New Roman" w:hAnsi="Times New Roman" w:cs="Times New Roman"/>
                <w:sz w:val="24"/>
                <w:szCs w:val="24"/>
              </w:rPr>
              <w:t>0.91 (0.75, 1.10)</w:t>
            </w:r>
          </w:p>
        </w:tc>
      </w:tr>
      <w:tr w:rsidR="00145B72" w:rsidRPr="00145B72" w:rsidTr="00FC4E76">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Large birth length</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0.87 (0.78, 0.97)</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0.87 (0.78, 0.97)</w:t>
            </w:r>
          </w:p>
        </w:tc>
        <w:tc>
          <w:tcPr>
            <w:tcW w:w="0" w:type="auto"/>
          </w:tcPr>
          <w:p w:rsidR="007902CA" w:rsidRPr="00145B72" w:rsidRDefault="007902CA" w:rsidP="008D4EBF">
            <w:pPr>
              <w:rPr>
                <w:rFonts w:ascii="Times New Roman" w:hAnsi="Times New Roman" w:cs="Times New Roman"/>
                <w:sz w:val="24"/>
                <w:szCs w:val="24"/>
              </w:rPr>
            </w:pPr>
          </w:p>
        </w:tc>
        <w:tc>
          <w:tcPr>
            <w:tcW w:w="0" w:type="auto"/>
          </w:tcPr>
          <w:p w:rsidR="007902CA" w:rsidRPr="00145B72" w:rsidRDefault="007902CA" w:rsidP="008D4EBF">
            <w:pPr>
              <w:rPr>
                <w:rFonts w:ascii="Times New Roman" w:hAnsi="Times New Roman" w:cs="Times New Roman"/>
                <w:b/>
                <w:sz w:val="24"/>
                <w:szCs w:val="24"/>
              </w:rPr>
            </w:pPr>
            <w:r w:rsidRPr="00145B72">
              <w:rPr>
                <w:rFonts w:ascii="Times New Roman" w:hAnsi="Times New Roman" w:cs="Times New Roman"/>
                <w:b/>
                <w:sz w:val="24"/>
                <w:szCs w:val="24"/>
              </w:rPr>
              <w:t>1.2</w:t>
            </w:r>
            <w:r w:rsidR="00B03212" w:rsidRPr="00145B72">
              <w:rPr>
                <w:rFonts w:ascii="Times New Roman" w:hAnsi="Times New Roman" w:cs="Times New Roman"/>
                <w:b/>
                <w:sz w:val="24"/>
                <w:szCs w:val="24"/>
              </w:rPr>
              <w:t>5</w:t>
            </w:r>
            <w:r w:rsidRPr="00145B72">
              <w:rPr>
                <w:rFonts w:ascii="Times New Roman" w:hAnsi="Times New Roman" w:cs="Times New Roman"/>
                <w:b/>
                <w:sz w:val="24"/>
                <w:szCs w:val="24"/>
              </w:rPr>
              <w:t xml:space="preserve"> (1.17, 1.35)</w:t>
            </w:r>
            <w:r w:rsidRPr="00145B72">
              <w:rPr>
                <w:rFonts w:ascii="Times New Roman" w:hAnsi="Times New Roman" w:cs="Times New Roman"/>
                <w:b/>
                <w:sz w:val="24"/>
                <w:szCs w:val="24"/>
                <w:vertAlign w:val="superscript"/>
              </w:rPr>
              <w:t>***</w:t>
            </w:r>
          </w:p>
        </w:tc>
        <w:tc>
          <w:tcPr>
            <w:tcW w:w="0" w:type="auto"/>
          </w:tcPr>
          <w:p w:rsidR="007902CA" w:rsidRPr="00145B72" w:rsidRDefault="007902CA" w:rsidP="008D4EBF">
            <w:pPr>
              <w:rPr>
                <w:rFonts w:ascii="Times New Roman" w:hAnsi="Times New Roman" w:cs="Times New Roman"/>
                <w:b/>
                <w:sz w:val="24"/>
                <w:szCs w:val="24"/>
              </w:rPr>
            </w:pPr>
            <w:r w:rsidRPr="00145B72">
              <w:rPr>
                <w:rFonts w:ascii="Times New Roman" w:hAnsi="Times New Roman" w:cs="Times New Roman"/>
                <w:b/>
                <w:sz w:val="24"/>
                <w:szCs w:val="24"/>
              </w:rPr>
              <w:t>1.2</w:t>
            </w:r>
            <w:r w:rsidR="00CC7294" w:rsidRPr="00145B72">
              <w:rPr>
                <w:rFonts w:ascii="Times New Roman" w:hAnsi="Times New Roman" w:cs="Times New Roman"/>
                <w:b/>
                <w:sz w:val="24"/>
                <w:szCs w:val="24"/>
              </w:rPr>
              <w:t>5</w:t>
            </w:r>
            <w:r w:rsidRPr="00145B72">
              <w:rPr>
                <w:rFonts w:ascii="Times New Roman" w:hAnsi="Times New Roman" w:cs="Times New Roman"/>
                <w:b/>
                <w:sz w:val="24"/>
                <w:szCs w:val="24"/>
              </w:rPr>
              <w:t xml:space="preserve"> (1.17, 1.3</w:t>
            </w:r>
            <w:r w:rsidR="00CC7294" w:rsidRPr="00145B72">
              <w:rPr>
                <w:rFonts w:ascii="Times New Roman" w:hAnsi="Times New Roman" w:cs="Times New Roman"/>
                <w:b/>
                <w:sz w:val="24"/>
                <w:szCs w:val="24"/>
              </w:rPr>
              <w:t>4</w:t>
            </w:r>
            <w:r w:rsidRPr="00145B72">
              <w:rPr>
                <w:rFonts w:ascii="Times New Roman" w:hAnsi="Times New Roman" w:cs="Times New Roman"/>
                <w:b/>
                <w:sz w:val="24"/>
                <w:szCs w:val="24"/>
              </w:rPr>
              <w:t>)</w:t>
            </w:r>
            <w:r w:rsidRPr="00145B72">
              <w:rPr>
                <w:rFonts w:ascii="Times New Roman" w:hAnsi="Times New Roman" w:cs="Times New Roman"/>
                <w:b/>
                <w:sz w:val="24"/>
                <w:szCs w:val="24"/>
                <w:vertAlign w:val="superscript"/>
              </w:rPr>
              <w:t>***</w:t>
            </w:r>
          </w:p>
        </w:tc>
      </w:tr>
      <w:tr w:rsidR="00145B72" w:rsidRPr="00145B72" w:rsidTr="00FC4E76">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 xml:space="preserve">Preterm </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1.00 (0.74, 1.3</w:t>
            </w:r>
            <w:r w:rsidR="00E261B7" w:rsidRPr="00145B72">
              <w:rPr>
                <w:rFonts w:ascii="Times New Roman" w:hAnsi="Times New Roman" w:cs="Times New Roman"/>
                <w:sz w:val="24"/>
                <w:szCs w:val="24"/>
              </w:rPr>
              <w:t>4</w:t>
            </w:r>
            <w:r w:rsidRPr="00145B72">
              <w:rPr>
                <w:rFonts w:ascii="Times New Roman" w:hAnsi="Times New Roman" w:cs="Times New Roman"/>
                <w:sz w:val="24"/>
                <w:szCs w:val="24"/>
              </w:rPr>
              <w:t>)</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0.99 (0.74, 1.33)</w:t>
            </w:r>
          </w:p>
        </w:tc>
        <w:tc>
          <w:tcPr>
            <w:tcW w:w="0" w:type="auto"/>
          </w:tcPr>
          <w:p w:rsidR="007902CA" w:rsidRPr="00145B72" w:rsidRDefault="007902CA" w:rsidP="008D4EBF">
            <w:pPr>
              <w:rPr>
                <w:rFonts w:ascii="Times New Roman" w:hAnsi="Times New Roman" w:cs="Times New Roman"/>
                <w:sz w:val="24"/>
                <w:szCs w:val="24"/>
              </w:rPr>
            </w:pP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1.1</w:t>
            </w:r>
            <w:r w:rsidR="00B03212" w:rsidRPr="00145B72">
              <w:rPr>
                <w:rFonts w:ascii="Times New Roman" w:hAnsi="Times New Roman" w:cs="Times New Roman"/>
                <w:sz w:val="24"/>
                <w:szCs w:val="24"/>
              </w:rPr>
              <w:t>3</w:t>
            </w:r>
            <w:r w:rsidRPr="00145B72">
              <w:rPr>
                <w:rFonts w:ascii="Times New Roman" w:hAnsi="Times New Roman" w:cs="Times New Roman"/>
                <w:sz w:val="24"/>
                <w:szCs w:val="24"/>
              </w:rPr>
              <w:t xml:space="preserve"> (0.90, 1.4</w:t>
            </w:r>
            <w:r w:rsidR="00B03212" w:rsidRPr="00145B72">
              <w:rPr>
                <w:rFonts w:ascii="Times New Roman" w:hAnsi="Times New Roman" w:cs="Times New Roman"/>
                <w:sz w:val="24"/>
                <w:szCs w:val="24"/>
              </w:rPr>
              <w:t>0</w:t>
            </w:r>
            <w:r w:rsidRPr="00145B72">
              <w:rPr>
                <w:rFonts w:ascii="Times New Roman" w:hAnsi="Times New Roman" w:cs="Times New Roman"/>
                <w:sz w:val="24"/>
                <w:szCs w:val="24"/>
              </w:rPr>
              <w:t>)</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1.1</w:t>
            </w:r>
            <w:r w:rsidR="00CC7294" w:rsidRPr="00145B72">
              <w:rPr>
                <w:rFonts w:ascii="Times New Roman" w:hAnsi="Times New Roman" w:cs="Times New Roman"/>
                <w:sz w:val="24"/>
                <w:szCs w:val="24"/>
              </w:rPr>
              <w:t>3</w:t>
            </w:r>
            <w:r w:rsidRPr="00145B72">
              <w:rPr>
                <w:rFonts w:ascii="Times New Roman" w:hAnsi="Times New Roman" w:cs="Times New Roman"/>
                <w:sz w:val="24"/>
                <w:szCs w:val="24"/>
              </w:rPr>
              <w:t xml:space="preserve"> (0.90, 1.40)</w:t>
            </w:r>
          </w:p>
        </w:tc>
      </w:tr>
      <w:tr w:rsidR="00145B72" w:rsidRPr="00145B72" w:rsidTr="00FC4E76">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 xml:space="preserve">Postmature </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0.9</w:t>
            </w:r>
            <w:r w:rsidR="00E261B7" w:rsidRPr="00145B72">
              <w:rPr>
                <w:rFonts w:ascii="Times New Roman" w:hAnsi="Times New Roman" w:cs="Times New Roman"/>
                <w:sz w:val="24"/>
                <w:szCs w:val="24"/>
              </w:rPr>
              <w:t>4</w:t>
            </w:r>
            <w:r w:rsidRPr="00145B72">
              <w:rPr>
                <w:rFonts w:ascii="Times New Roman" w:hAnsi="Times New Roman" w:cs="Times New Roman"/>
                <w:sz w:val="24"/>
                <w:szCs w:val="24"/>
              </w:rPr>
              <w:t xml:space="preserve"> (0.83, 1.08)</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0.95 (0.83, 1.08)</w:t>
            </w:r>
          </w:p>
        </w:tc>
        <w:tc>
          <w:tcPr>
            <w:tcW w:w="0" w:type="auto"/>
          </w:tcPr>
          <w:p w:rsidR="007902CA" w:rsidRPr="00145B72" w:rsidRDefault="007902CA" w:rsidP="008D4EBF">
            <w:pPr>
              <w:rPr>
                <w:rFonts w:ascii="Times New Roman" w:hAnsi="Times New Roman" w:cs="Times New Roman"/>
                <w:sz w:val="24"/>
                <w:szCs w:val="24"/>
              </w:rPr>
            </w:pP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1.06 (0.96, 1.17)</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1.06 (0.96, 1.17)</w:t>
            </w:r>
          </w:p>
        </w:tc>
      </w:tr>
      <w:tr w:rsidR="00145B72" w:rsidRPr="00145B72" w:rsidTr="00FC4E76">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Small-for-gestational-age</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0.88 (0.66, 1.16)</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1.02 (0.90, 1.15)</w:t>
            </w:r>
          </w:p>
        </w:tc>
        <w:tc>
          <w:tcPr>
            <w:tcW w:w="0" w:type="auto"/>
          </w:tcPr>
          <w:p w:rsidR="007902CA" w:rsidRPr="00145B72" w:rsidRDefault="007902CA" w:rsidP="008D4EBF">
            <w:pPr>
              <w:rPr>
                <w:rFonts w:ascii="Times New Roman" w:hAnsi="Times New Roman" w:cs="Times New Roman"/>
                <w:sz w:val="24"/>
                <w:szCs w:val="24"/>
              </w:rPr>
            </w:pPr>
          </w:p>
        </w:tc>
        <w:tc>
          <w:tcPr>
            <w:tcW w:w="0" w:type="auto"/>
          </w:tcPr>
          <w:p w:rsidR="007902CA" w:rsidRPr="00145B72" w:rsidRDefault="007902CA" w:rsidP="008D4EBF">
            <w:pPr>
              <w:rPr>
                <w:rFonts w:ascii="Times New Roman" w:hAnsi="Times New Roman" w:cs="Times New Roman"/>
                <w:b/>
                <w:sz w:val="24"/>
                <w:szCs w:val="24"/>
              </w:rPr>
            </w:pPr>
            <w:r w:rsidRPr="00145B72">
              <w:rPr>
                <w:rFonts w:ascii="Times New Roman" w:hAnsi="Times New Roman" w:cs="Times New Roman"/>
                <w:sz w:val="24"/>
                <w:szCs w:val="24"/>
              </w:rPr>
              <w:t>0.88 (0.70, 1.11)</w:t>
            </w:r>
          </w:p>
        </w:tc>
        <w:tc>
          <w:tcPr>
            <w:tcW w:w="0" w:type="auto"/>
          </w:tcPr>
          <w:p w:rsidR="007902CA" w:rsidRPr="00145B72" w:rsidRDefault="00CC7294" w:rsidP="008D4EBF">
            <w:pPr>
              <w:rPr>
                <w:rFonts w:ascii="Times New Roman" w:hAnsi="Times New Roman" w:cs="Times New Roman"/>
                <w:b/>
                <w:sz w:val="24"/>
                <w:szCs w:val="24"/>
              </w:rPr>
            </w:pPr>
            <w:r w:rsidRPr="00145B72">
              <w:rPr>
                <w:rFonts w:ascii="Times New Roman" w:hAnsi="Times New Roman" w:cs="Times New Roman"/>
                <w:sz w:val="24"/>
                <w:szCs w:val="24"/>
              </w:rPr>
              <w:t>1.00</w:t>
            </w:r>
            <w:r w:rsidR="007902CA" w:rsidRPr="00145B72">
              <w:rPr>
                <w:rFonts w:ascii="Times New Roman" w:hAnsi="Times New Roman" w:cs="Times New Roman"/>
                <w:sz w:val="24"/>
                <w:szCs w:val="24"/>
              </w:rPr>
              <w:t xml:space="preserve"> (0.9</w:t>
            </w:r>
            <w:r w:rsidRPr="00145B72">
              <w:rPr>
                <w:rFonts w:ascii="Times New Roman" w:hAnsi="Times New Roman" w:cs="Times New Roman"/>
                <w:sz w:val="24"/>
                <w:szCs w:val="24"/>
              </w:rPr>
              <w:t>1</w:t>
            </w:r>
            <w:r w:rsidR="007902CA" w:rsidRPr="00145B72">
              <w:rPr>
                <w:rFonts w:ascii="Times New Roman" w:hAnsi="Times New Roman" w:cs="Times New Roman"/>
                <w:sz w:val="24"/>
                <w:szCs w:val="24"/>
              </w:rPr>
              <w:t>, 1.0</w:t>
            </w:r>
            <w:r w:rsidRPr="00145B72">
              <w:rPr>
                <w:rFonts w:ascii="Times New Roman" w:hAnsi="Times New Roman" w:cs="Times New Roman"/>
                <w:sz w:val="24"/>
                <w:szCs w:val="24"/>
              </w:rPr>
              <w:t>9</w:t>
            </w:r>
            <w:r w:rsidR="007902CA" w:rsidRPr="00145B72">
              <w:rPr>
                <w:rFonts w:ascii="Times New Roman" w:hAnsi="Times New Roman" w:cs="Times New Roman"/>
                <w:sz w:val="24"/>
                <w:szCs w:val="24"/>
              </w:rPr>
              <w:t>)</w:t>
            </w:r>
          </w:p>
        </w:tc>
      </w:tr>
      <w:tr w:rsidR="00145B72" w:rsidRPr="00145B72" w:rsidTr="00FC4E76">
        <w:tc>
          <w:tcPr>
            <w:tcW w:w="0" w:type="auto"/>
            <w:tcBorders>
              <w:bottom w:val="single" w:sz="4" w:space="0" w:color="auto"/>
            </w:tcBorders>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Large-for-gestational-age</w:t>
            </w:r>
          </w:p>
        </w:tc>
        <w:tc>
          <w:tcPr>
            <w:tcW w:w="0" w:type="auto"/>
            <w:tcBorders>
              <w:bottom w:val="single" w:sz="4" w:space="0" w:color="auto"/>
            </w:tcBorders>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0.96 (0.88, 1.05)</w:t>
            </w:r>
          </w:p>
        </w:tc>
        <w:tc>
          <w:tcPr>
            <w:tcW w:w="0" w:type="auto"/>
            <w:tcBorders>
              <w:bottom w:val="single" w:sz="4" w:space="0" w:color="auto"/>
            </w:tcBorders>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1.00 (0.96, 1.04)</w:t>
            </w:r>
          </w:p>
        </w:tc>
        <w:tc>
          <w:tcPr>
            <w:tcW w:w="0" w:type="auto"/>
            <w:tcBorders>
              <w:bottom w:val="single" w:sz="4" w:space="0" w:color="auto"/>
            </w:tcBorders>
          </w:tcPr>
          <w:p w:rsidR="007902CA" w:rsidRPr="00145B72" w:rsidRDefault="007902CA" w:rsidP="008D4EBF">
            <w:pPr>
              <w:rPr>
                <w:rFonts w:ascii="Times New Roman" w:hAnsi="Times New Roman" w:cs="Times New Roman"/>
                <w:sz w:val="24"/>
                <w:szCs w:val="24"/>
              </w:rPr>
            </w:pPr>
          </w:p>
        </w:tc>
        <w:tc>
          <w:tcPr>
            <w:tcW w:w="0" w:type="auto"/>
            <w:tcBorders>
              <w:bottom w:val="single" w:sz="4" w:space="0" w:color="auto"/>
            </w:tcBorders>
          </w:tcPr>
          <w:p w:rsidR="007902CA" w:rsidRPr="00145B72" w:rsidRDefault="007902CA" w:rsidP="008D4EBF">
            <w:pPr>
              <w:rPr>
                <w:rFonts w:ascii="Times New Roman" w:hAnsi="Times New Roman" w:cs="Times New Roman"/>
                <w:b/>
                <w:sz w:val="24"/>
                <w:szCs w:val="24"/>
              </w:rPr>
            </w:pPr>
            <w:r w:rsidRPr="00145B72">
              <w:rPr>
                <w:rFonts w:ascii="Times New Roman" w:hAnsi="Times New Roman" w:cs="Times New Roman"/>
                <w:b/>
                <w:sz w:val="24"/>
                <w:szCs w:val="24"/>
              </w:rPr>
              <w:t>1.2</w:t>
            </w:r>
            <w:r w:rsidR="00B03212" w:rsidRPr="00145B72">
              <w:rPr>
                <w:rFonts w:ascii="Times New Roman" w:hAnsi="Times New Roman" w:cs="Times New Roman"/>
                <w:b/>
                <w:sz w:val="24"/>
                <w:szCs w:val="24"/>
              </w:rPr>
              <w:t>5</w:t>
            </w:r>
            <w:r w:rsidRPr="00145B72">
              <w:rPr>
                <w:rFonts w:ascii="Times New Roman" w:hAnsi="Times New Roman" w:cs="Times New Roman"/>
                <w:b/>
                <w:sz w:val="24"/>
                <w:szCs w:val="24"/>
              </w:rPr>
              <w:t xml:space="preserve"> (1.18, 1.33)</w:t>
            </w:r>
            <w:r w:rsidRPr="00145B72">
              <w:rPr>
                <w:rFonts w:ascii="Times New Roman" w:hAnsi="Times New Roman" w:cs="Times New Roman"/>
                <w:b/>
                <w:sz w:val="24"/>
                <w:szCs w:val="24"/>
                <w:vertAlign w:val="superscript"/>
              </w:rPr>
              <w:t>***</w:t>
            </w:r>
          </w:p>
        </w:tc>
        <w:tc>
          <w:tcPr>
            <w:tcW w:w="0" w:type="auto"/>
            <w:tcBorders>
              <w:bottom w:val="single" w:sz="4" w:space="0" w:color="auto"/>
            </w:tcBorders>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1.0</w:t>
            </w:r>
            <w:r w:rsidR="00CC7294" w:rsidRPr="00145B72">
              <w:rPr>
                <w:rFonts w:ascii="Times New Roman" w:hAnsi="Times New Roman" w:cs="Times New Roman"/>
                <w:sz w:val="24"/>
                <w:szCs w:val="24"/>
              </w:rPr>
              <w:t>3</w:t>
            </w:r>
            <w:r w:rsidRPr="00145B72">
              <w:rPr>
                <w:rFonts w:ascii="Times New Roman" w:hAnsi="Times New Roman" w:cs="Times New Roman"/>
                <w:sz w:val="24"/>
                <w:szCs w:val="24"/>
              </w:rPr>
              <w:t xml:space="preserve"> (1.00, 1.0</w:t>
            </w:r>
            <w:r w:rsidR="00CC7294" w:rsidRPr="00145B72">
              <w:rPr>
                <w:rFonts w:ascii="Times New Roman" w:hAnsi="Times New Roman" w:cs="Times New Roman"/>
                <w:sz w:val="24"/>
                <w:szCs w:val="24"/>
              </w:rPr>
              <w:t>6</w:t>
            </w:r>
            <w:r w:rsidRPr="00145B72">
              <w:rPr>
                <w:rFonts w:ascii="Times New Roman" w:hAnsi="Times New Roman" w:cs="Times New Roman"/>
                <w:sz w:val="24"/>
                <w:szCs w:val="24"/>
              </w:rPr>
              <w:t>)</w:t>
            </w:r>
          </w:p>
        </w:tc>
      </w:tr>
    </w:tbl>
    <w:p w:rsidR="005C2B3A" w:rsidRPr="00145B72" w:rsidRDefault="00A12E5C" w:rsidP="008D4EBF">
      <w:pPr>
        <w:spacing w:after="0" w:line="240" w:lineRule="auto"/>
        <w:rPr>
          <w:rFonts w:ascii="Times New Roman" w:hAnsi="Times New Roman" w:cs="Times New Roman"/>
        </w:rPr>
        <w:sectPr w:rsidR="005C2B3A" w:rsidRPr="00145B72">
          <w:pgSz w:w="15840" w:h="12240" w:orient="landscape"/>
          <w:pgMar w:top="1440" w:right="1440" w:bottom="1440" w:left="1440" w:header="720" w:footer="720" w:gutter="0"/>
          <w:cols w:space="720"/>
          <w:docGrid w:linePitch="360"/>
        </w:sectPr>
      </w:pPr>
      <w:r w:rsidRPr="00145B72">
        <w:rPr>
          <w:rFonts w:ascii="Times New Roman" w:hAnsi="Times New Roman" w:cs="Times New Roman"/>
          <w:i/>
          <w:sz w:val="24"/>
          <w:szCs w:val="24"/>
        </w:rPr>
        <w:t xml:space="preserve">Note. </w:t>
      </w:r>
      <w:r w:rsidR="00461319" w:rsidRPr="00145B72">
        <w:rPr>
          <w:rFonts w:ascii="Times New Roman" w:hAnsi="Times New Roman" w:cs="Times New Roman"/>
          <w:sz w:val="24"/>
          <w:szCs w:val="24"/>
        </w:rPr>
        <w:t xml:space="preserve">BED = binge-eating disorder; </w:t>
      </w:r>
      <w:r w:rsidRPr="00145B72">
        <w:rPr>
          <w:rFonts w:ascii="Times New Roman" w:hAnsi="Times New Roman" w:cs="Times New Roman"/>
          <w:sz w:val="24"/>
          <w:szCs w:val="24"/>
        </w:rPr>
        <w:t xml:space="preserve">BN = bulimia nervosa; </w:t>
      </w:r>
      <w:r w:rsidR="00461319" w:rsidRPr="00145B72">
        <w:rPr>
          <w:rFonts w:ascii="Times New Roman" w:hAnsi="Times New Roman" w:cs="Times New Roman"/>
          <w:sz w:val="24"/>
          <w:szCs w:val="24"/>
        </w:rPr>
        <w:t>CI = confidence interval; FDR</w:t>
      </w:r>
      <w:r w:rsidR="00461319" w:rsidRPr="00145B72">
        <w:rPr>
          <w:rFonts w:ascii="Times New Roman" w:hAnsi="Times New Roman" w:cs="Times New Roman"/>
          <w:i/>
          <w:sz w:val="24"/>
          <w:szCs w:val="24"/>
        </w:rPr>
        <w:t xml:space="preserve"> = </w:t>
      </w:r>
      <w:r w:rsidR="00461319" w:rsidRPr="00145B72">
        <w:rPr>
          <w:rFonts w:ascii="Times New Roman" w:hAnsi="Times New Roman" w:cs="Times New Roman"/>
          <w:sz w:val="24"/>
          <w:szCs w:val="24"/>
        </w:rPr>
        <w:t xml:space="preserve">false discovery rate; </w:t>
      </w:r>
      <w:r w:rsidRPr="00145B72">
        <w:rPr>
          <w:rFonts w:ascii="Times New Roman" w:hAnsi="Times New Roman" w:cs="Times New Roman"/>
          <w:sz w:val="24"/>
          <w:szCs w:val="24"/>
        </w:rPr>
        <w:t xml:space="preserve">PD </w:t>
      </w:r>
      <w:r w:rsidR="00803706" w:rsidRPr="00145B72">
        <w:rPr>
          <w:rFonts w:ascii="Times New Roman" w:hAnsi="Times New Roman" w:cs="Times New Roman"/>
          <w:sz w:val="24"/>
          <w:szCs w:val="24"/>
        </w:rPr>
        <w:t xml:space="preserve">= purging disorder; </w:t>
      </w:r>
      <w:r w:rsidR="005501F6" w:rsidRPr="00145B72">
        <w:rPr>
          <w:rFonts w:ascii="Times New Roman" w:hAnsi="Times New Roman" w:cs="Times New Roman"/>
          <w:sz w:val="24"/>
          <w:szCs w:val="24"/>
        </w:rPr>
        <w:t>RR = relative risk</w:t>
      </w:r>
      <w:r w:rsidR="00071AA0" w:rsidRPr="00145B72">
        <w:rPr>
          <w:rFonts w:ascii="Times New Roman" w:hAnsi="Times New Roman" w:cs="Times New Roman"/>
          <w:sz w:val="24"/>
          <w:szCs w:val="24"/>
        </w:rPr>
        <w:t xml:space="preserve">. </w:t>
      </w:r>
      <w:r w:rsidR="008A1250" w:rsidRPr="00145B72">
        <w:rPr>
          <w:rFonts w:ascii="Times New Roman" w:hAnsi="Times New Roman" w:cs="Times New Roman"/>
          <w:sz w:val="24"/>
          <w:szCs w:val="24"/>
          <w:vertAlign w:val="superscript"/>
        </w:rPr>
        <w:t>*</w:t>
      </w:r>
      <w:r w:rsidR="00071AA0" w:rsidRPr="00145B72">
        <w:rPr>
          <w:rFonts w:ascii="Times New Roman" w:hAnsi="Times New Roman" w:cs="Times New Roman"/>
          <w:sz w:val="24"/>
          <w:szCs w:val="24"/>
        </w:rPr>
        <w:t>FDR</w:t>
      </w:r>
      <w:r w:rsidR="00071AA0" w:rsidRPr="00145B72">
        <w:rPr>
          <w:rFonts w:ascii="Times New Roman" w:hAnsi="Times New Roman" w:cs="Times New Roman"/>
          <w:i/>
          <w:sz w:val="24"/>
          <w:szCs w:val="24"/>
        </w:rPr>
        <w:t xml:space="preserve"> </w:t>
      </w:r>
      <w:r w:rsidRPr="00145B72">
        <w:rPr>
          <w:rFonts w:ascii="Times New Roman" w:hAnsi="Times New Roman" w:cs="Times New Roman"/>
          <w:i/>
          <w:sz w:val="24"/>
          <w:szCs w:val="24"/>
        </w:rPr>
        <w:t>p</w:t>
      </w:r>
      <w:r w:rsidRPr="00145B72">
        <w:rPr>
          <w:rFonts w:ascii="Times New Roman" w:hAnsi="Times New Roman" w:cs="Times New Roman"/>
          <w:sz w:val="24"/>
          <w:szCs w:val="24"/>
        </w:rPr>
        <w:t xml:space="preserve"> &lt; 0.05 </w:t>
      </w:r>
      <w:r w:rsidR="008A1250" w:rsidRPr="00145B72">
        <w:rPr>
          <w:rFonts w:ascii="Times New Roman" w:hAnsi="Times New Roman" w:cs="Times New Roman"/>
          <w:sz w:val="24"/>
          <w:szCs w:val="24"/>
          <w:vertAlign w:val="superscript"/>
        </w:rPr>
        <w:t>**</w:t>
      </w:r>
      <w:r w:rsidR="00071AA0" w:rsidRPr="00145B72">
        <w:rPr>
          <w:rFonts w:ascii="Times New Roman" w:hAnsi="Times New Roman" w:cs="Times New Roman"/>
          <w:sz w:val="24"/>
          <w:szCs w:val="24"/>
        </w:rPr>
        <w:t>FDR</w:t>
      </w:r>
      <w:r w:rsidR="00071AA0" w:rsidRPr="00145B72">
        <w:rPr>
          <w:rFonts w:ascii="Times New Roman" w:hAnsi="Times New Roman" w:cs="Times New Roman"/>
          <w:i/>
          <w:sz w:val="24"/>
          <w:szCs w:val="24"/>
        </w:rPr>
        <w:t xml:space="preserve"> </w:t>
      </w:r>
      <w:r w:rsidRPr="00145B72">
        <w:rPr>
          <w:rFonts w:ascii="Times New Roman" w:hAnsi="Times New Roman" w:cs="Times New Roman"/>
          <w:i/>
          <w:sz w:val="24"/>
          <w:szCs w:val="24"/>
        </w:rPr>
        <w:t>p</w:t>
      </w:r>
      <w:r w:rsidR="00461319" w:rsidRPr="00145B72">
        <w:rPr>
          <w:rFonts w:ascii="Times New Roman" w:hAnsi="Times New Roman" w:cs="Times New Roman"/>
          <w:i/>
          <w:sz w:val="24"/>
          <w:szCs w:val="24"/>
        </w:rPr>
        <w:t xml:space="preserve"> </w:t>
      </w:r>
      <w:r w:rsidRPr="00145B72">
        <w:rPr>
          <w:rFonts w:ascii="Times New Roman" w:hAnsi="Times New Roman" w:cs="Times New Roman"/>
          <w:sz w:val="24"/>
          <w:szCs w:val="24"/>
        </w:rPr>
        <w:t>&lt;</w:t>
      </w:r>
      <w:r w:rsidR="00461319" w:rsidRPr="00145B72">
        <w:rPr>
          <w:rFonts w:ascii="Times New Roman" w:hAnsi="Times New Roman" w:cs="Times New Roman"/>
          <w:sz w:val="24"/>
          <w:szCs w:val="24"/>
        </w:rPr>
        <w:t xml:space="preserve"> </w:t>
      </w:r>
      <w:r w:rsidRPr="00145B72">
        <w:rPr>
          <w:rFonts w:ascii="Times New Roman" w:hAnsi="Times New Roman" w:cs="Times New Roman"/>
          <w:sz w:val="24"/>
          <w:szCs w:val="24"/>
        </w:rPr>
        <w:t xml:space="preserve">0.01 </w:t>
      </w:r>
      <w:r w:rsidR="008A1250" w:rsidRPr="00145B72">
        <w:rPr>
          <w:rFonts w:ascii="Times New Roman" w:hAnsi="Times New Roman" w:cs="Times New Roman"/>
          <w:sz w:val="24"/>
          <w:szCs w:val="24"/>
          <w:vertAlign w:val="superscript"/>
        </w:rPr>
        <w:t>***</w:t>
      </w:r>
      <w:r w:rsidR="00071AA0" w:rsidRPr="00145B72">
        <w:rPr>
          <w:rFonts w:ascii="Times New Roman" w:hAnsi="Times New Roman" w:cs="Times New Roman"/>
          <w:sz w:val="24"/>
          <w:szCs w:val="24"/>
        </w:rPr>
        <w:t>FDR</w:t>
      </w:r>
      <w:r w:rsidR="00071AA0" w:rsidRPr="00145B72">
        <w:rPr>
          <w:rFonts w:ascii="Times New Roman" w:hAnsi="Times New Roman" w:cs="Times New Roman"/>
          <w:i/>
          <w:sz w:val="24"/>
          <w:szCs w:val="24"/>
        </w:rPr>
        <w:t xml:space="preserve"> </w:t>
      </w:r>
      <w:r w:rsidRPr="00145B72">
        <w:rPr>
          <w:rFonts w:ascii="Times New Roman" w:hAnsi="Times New Roman" w:cs="Times New Roman"/>
          <w:i/>
          <w:sz w:val="24"/>
          <w:szCs w:val="24"/>
        </w:rPr>
        <w:t>p</w:t>
      </w:r>
      <w:r w:rsidR="00461319" w:rsidRPr="00145B72">
        <w:rPr>
          <w:rFonts w:ascii="Times New Roman" w:hAnsi="Times New Roman" w:cs="Times New Roman"/>
          <w:i/>
          <w:sz w:val="24"/>
          <w:szCs w:val="24"/>
        </w:rPr>
        <w:t xml:space="preserve"> </w:t>
      </w:r>
      <w:r w:rsidRPr="00145B72">
        <w:rPr>
          <w:rFonts w:ascii="Times New Roman" w:hAnsi="Times New Roman" w:cs="Times New Roman"/>
          <w:sz w:val="24"/>
          <w:szCs w:val="24"/>
        </w:rPr>
        <w:t>&lt;</w:t>
      </w:r>
      <w:r w:rsidR="00461319" w:rsidRPr="00145B72">
        <w:rPr>
          <w:rFonts w:ascii="Times New Roman" w:hAnsi="Times New Roman" w:cs="Times New Roman"/>
          <w:sz w:val="24"/>
          <w:szCs w:val="24"/>
        </w:rPr>
        <w:t xml:space="preserve"> </w:t>
      </w:r>
      <w:r w:rsidRPr="00145B72">
        <w:rPr>
          <w:rFonts w:ascii="Times New Roman" w:hAnsi="Times New Roman" w:cs="Times New Roman"/>
          <w:sz w:val="24"/>
          <w:szCs w:val="24"/>
        </w:rPr>
        <w:t>0.001.</w:t>
      </w:r>
      <w:r w:rsidR="00EF4950" w:rsidRPr="00145B72">
        <w:rPr>
          <w:rFonts w:ascii="Times New Roman" w:hAnsi="Times New Roman" w:cs="Times New Roman"/>
          <w:sz w:val="24"/>
          <w:szCs w:val="24"/>
        </w:rPr>
        <w:t xml:space="preserve"> </w:t>
      </w:r>
      <w:r w:rsidR="00296D37" w:rsidRPr="00145B72">
        <w:rPr>
          <w:rFonts w:ascii="Times New Roman" w:hAnsi="Times New Roman" w:cs="Times New Roman"/>
          <w:sz w:val="24"/>
          <w:szCs w:val="24"/>
        </w:rPr>
        <w:t>Two</w:t>
      </w:r>
      <w:r w:rsidRPr="00145B72">
        <w:rPr>
          <w:rFonts w:ascii="Times New Roman" w:hAnsi="Times New Roman" w:cs="Times New Roman"/>
          <w:sz w:val="24"/>
          <w:szCs w:val="24"/>
        </w:rPr>
        <w:t xml:space="preserve"> nested models were fitted: Model 1 restricted the covariates to maternal characteristics of household income, marital status, education, smoking during pregnancy, parity, and age; Model 2 added the </w:t>
      </w:r>
      <w:r w:rsidR="006B13B7" w:rsidRPr="00145B72">
        <w:rPr>
          <w:rFonts w:ascii="Times New Roman" w:hAnsi="Times New Roman" w:cs="Times New Roman"/>
          <w:sz w:val="24"/>
          <w:szCs w:val="24"/>
        </w:rPr>
        <w:t>grandmaternal</w:t>
      </w:r>
      <w:r w:rsidRPr="00145B72">
        <w:rPr>
          <w:rFonts w:ascii="Times New Roman" w:hAnsi="Times New Roman" w:cs="Times New Roman"/>
          <w:sz w:val="24"/>
          <w:szCs w:val="24"/>
        </w:rPr>
        <w:t xml:space="preserve"> pregnancy covariate of interest</w:t>
      </w:r>
      <w:r w:rsidR="00296D37" w:rsidRPr="00145B72">
        <w:rPr>
          <w:rFonts w:ascii="Times New Roman" w:hAnsi="Times New Roman" w:cs="Times New Roman"/>
          <w:sz w:val="24"/>
          <w:szCs w:val="24"/>
        </w:rPr>
        <w:t>.</w:t>
      </w:r>
      <w:r w:rsidR="003E3415" w:rsidRPr="00145B72">
        <w:rPr>
          <w:rFonts w:ascii="Times New Roman" w:hAnsi="Times New Roman" w:cs="Times New Roman"/>
          <w:sz w:val="24"/>
          <w:szCs w:val="24"/>
        </w:rPr>
        <w:t xml:space="preserve"> </w:t>
      </w:r>
      <w:r w:rsidR="003211C8" w:rsidRPr="00145B72">
        <w:rPr>
          <w:rFonts w:ascii="Times New Roman" w:hAnsi="Times New Roman" w:cs="Times New Roman"/>
          <w:sz w:val="24"/>
          <w:szCs w:val="24"/>
        </w:rPr>
        <w:t xml:space="preserve">The referent group is pregnant women without a lifetime history of eating disorders. </w:t>
      </w:r>
      <w:r w:rsidR="003E3415" w:rsidRPr="00145B72">
        <w:rPr>
          <w:rFonts w:ascii="Times New Roman" w:hAnsi="Times New Roman" w:cs="Times New Roman"/>
          <w:sz w:val="24"/>
          <w:szCs w:val="24"/>
        </w:rPr>
        <w:t>Significant results in Model 1 indicate that maternal eating disorder exposure during pregnancy is associated with adverse outcomes. Significant results in Model 2 indicate that the association between maternal eating disorder exposure during pregnancy and adverse outcomes is robust when controlling (i.e., statistically adjusting) for familial transmission of perinatal phenotypes.</w:t>
      </w:r>
      <w:r w:rsidR="007A4A2D" w:rsidRPr="00145B72">
        <w:rPr>
          <w:rFonts w:ascii="Times New Roman" w:hAnsi="Times New Roman" w:cs="Times New Roman"/>
          <w:sz w:val="24"/>
          <w:szCs w:val="24"/>
        </w:rPr>
        <w:t xml:space="preserve"> </w:t>
      </w:r>
    </w:p>
    <w:p w:rsidR="007902CA" w:rsidRPr="00145B72" w:rsidRDefault="007902CA" w:rsidP="008D4EBF">
      <w:pPr>
        <w:spacing w:after="0" w:line="240" w:lineRule="auto"/>
        <w:rPr>
          <w:rFonts w:ascii="Times New Roman" w:hAnsi="Times New Roman" w:cs="Times New Roman"/>
          <w:sz w:val="24"/>
          <w:szCs w:val="24"/>
        </w:rPr>
      </w:pPr>
      <w:r w:rsidRPr="00145B72">
        <w:rPr>
          <w:rFonts w:ascii="Times New Roman" w:hAnsi="Times New Roman" w:cs="Times New Roman"/>
          <w:sz w:val="24"/>
          <w:szCs w:val="24"/>
        </w:rPr>
        <w:t>Table 3 continued…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9"/>
        <w:gridCol w:w="1896"/>
        <w:gridCol w:w="1896"/>
      </w:tblGrid>
      <w:tr w:rsidR="00145B72" w:rsidRPr="00145B72" w:rsidTr="00FC4E76">
        <w:tc>
          <w:tcPr>
            <w:tcW w:w="0" w:type="auto"/>
            <w:tcBorders>
              <w:top w:val="single" w:sz="4" w:space="0" w:color="auto"/>
            </w:tcBorders>
          </w:tcPr>
          <w:p w:rsidR="007902CA" w:rsidRPr="00145B72" w:rsidRDefault="007902CA" w:rsidP="008D4EBF">
            <w:pPr>
              <w:rPr>
                <w:rFonts w:ascii="Times New Roman" w:hAnsi="Times New Roman" w:cs="Times New Roman"/>
                <w:sz w:val="24"/>
                <w:szCs w:val="24"/>
              </w:rPr>
            </w:pPr>
          </w:p>
        </w:tc>
        <w:tc>
          <w:tcPr>
            <w:tcW w:w="0" w:type="auto"/>
            <w:gridSpan w:val="2"/>
            <w:tcBorders>
              <w:top w:val="single" w:sz="4" w:space="0" w:color="auto"/>
            </w:tcBorders>
          </w:tcPr>
          <w:p w:rsidR="007902CA" w:rsidRPr="00145B72" w:rsidRDefault="007902CA" w:rsidP="008D4EBF">
            <w:pPr>
              <w:jc w:val="center"/>
              <w:rPr>
                <w:rFonts w:ascii="Times New Roman" w:hAnsi="Times New Roman" w:cs="Times New Roman"/>
                <w:sz w:val="24"/>
                <w:szCs w:val="24"/>
              </w:rPr>
            </w:pPr>
            <w:r w:rsidRPr="00145B72">
              <w:rPr>
                <w:rFonts w:ascii="Times New Roman" w:hAnsi="Times New Roman" w:cs="Times New Roman"/>
                <w:sz w:val="24"/>
                <w:szCs w:val="24"/>
              </w:rPr>
              <w:t>PD</w:t>
            </w:r>
          </w:p>
        </w:tc>
      </w:tr>
      <w:tr w:rsidR="00145B72" w:rsidRPr="00145B72" w:rsidTr="00FC4E76">
        <w:tc>
          <w:tcPr>
            <w:tcW w:w="0" w:type="auto"/>
          </w:tcPr>
          <w:p w:rsidR="007902CA" w:rsidRPr="00145B72" w:rsidRDefault="007902CA" w:rsidP="008D4EBF">
            <w:pPr>
              <w:rPr>
                <w:rFonts w:ascii="Times New Roman" w:hAnsi="Times New Roman" w:cs="Times New Roman"/>
                <w:sz w:val="24"/>
                <w:szCs w:val="24"/>
              </w:rPr>
            </w:pPr>
          </w:p>
        </w:tc>
        <w:tc>
          <w:tcPr>
            <w:tcW w:w="0" w:type="auto"/>
            <w:tcBorders>
              <w:top w:val="single" w:sz="4" w:space="0" w:color="auto"/>
            </w:tcBorders>
          </w:tcPr>
          <w:p w:rsidR="007902CA" w:rsidRPr="00145B72" w:rsidRDefault="007902CA" w:rsidP="008D4EBF">
            <w:pPr>
              <w:jc w:val="center"/>
              <w:rPr>
                <w:rFonts w:ascii="Times New Roman" w:hAnsi="Times New Roman" w:cs="Times New Roman"/>
                <w:sz w:val="24"/>
                <w:szCs w:val="24"/>
              </w:rPr>
            </w:pPr>
            <w:r w:rsidRPr="00145B72">
              <w:rPr>
                <w:rFonts w:ascii="Times New Roman" w:hAnsi="Times New Roman" w:cs="Times New Roman"/>
                <w:sz w:val="24"/>
                <w:szCs w:val="24"/>
              </w:rPr>
              <w:t>1</w:t>
            </w:r>
          </w:p>
        </w:tc>
        <w:tc>
          <w:tcPr>
            <w:tcW w:w="0" w:type="auto"/>
            <w:tcBorders>
              <w:top w:val="single" w:sz="4" w:space="0" w:color="auto"/>
            </w:tcBorders>
          </w:tcPr>
          <w:p w:rsidR="007902CA" w:rsidRPr="00145B72" w:rsidRDefault="007902CA" w:rsidP="008D4EBF">
            <w:pPr>
              <w:jc w:val="center"/>
              <w:rPr>
                <w:rFonts w:ascii="Times New Roman" w:hAnsi="Times New Roman" w:cs="Times New Roman"/>
                <w:sz w:val="24"/>
                <w:szCs w:val="24"/>
              </w:rPr>
            </w:pPr>
            <w:r w:rsidRPr="00145B72">
              <w:rPr>
                <w:rFonts w:ascii="Times New Roman" w:hAnsi="Times New Roman" w:cs="Times New Roman"/>
                <w:sz w:val="24"/>
                <w:szCs w:val="24"/>
              </w:rPr>
              <w:t>2</w:t>
            </w:r>
          </w:p>
        </w:tc>
      </w:tr>
      <w:tr w:rsidR="00145B72" w:rsidRPr="00145B72" w:rsidTr="00FC4E76">
        <w:tc>
          <w:tcPr>
            <w:tcW w:w="0" w:type="auto"/>
            <w:tcBorders>
              <w:bottom w:val="single" w:sz="4" w:space="0" w:color="auto"/>
            </w:tcBorders>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Outcome</w:t>
            </w:r>
          </w:p>
        </w:tc>
        <w:tc>
          <w:tcPr>
            <w:tcW w:w="0" w:type="auto"/>
            <w:tcBorders>
              <w:bottom w:val="single" w:sz="4" w:space="0" w:color="auto"/>
            </w:tcBorders>
          </w:tcPr>
          <w:p w:rsidR="007902CA" w:rsidRPr="00145B72" w:rsidRDefault="007902CA" w:rsidP="008D4EBF">
            <w:pPr>
              <w:jc w:val="center"/>
              <w:rPr>
                <w:rFonts w:ascii="Times New Roman" w:hAnsi="Times New Roman" w:cs="Times New Roman"/>
                <w:sz w:val="24"/>
                <w:szCs w:val="24"/>
              </w:rPr>
            </w:pPr>
            <w:r w:rsidRPr="00145B72">
              <w:rPr>
                <w:rFonts w:ascii="Times New Roman" w:hAnsi="Times New Roman" w:cs="Times New Roman"/>
                <w:sz w:val="24"/>
                <w:szCs w:val="24"/>
              </w:rPr>
              <w:t>RR (95% CI)</w:t>
            </w:r>
          </w:p>
        </w:tc>
        <w:tc>
          <w:tcPr>
            <w:tcW w:w="0" w:type="auto"/>
            <w:tcBorders>
              <w:bottom w:val="single" w:sz="4" w:space="0" w:color="auto"/>
            </w:tcBorders>
          </w:tcPr>
          <w:p w:rsidR="007902CA" w:rsidRPr="00145B72" w:rsidRDefault="007902CA" w:rsidP="008D4EBF">
            <w:pPr>
              <w:jc w:val="center"/>
              <w:rPr>
                <w:rFonts w:ascii="Times New Roman" w:hAnsi="Times New Roman" w:cs="Times New Roman"/>
                <w:sz w:val="24"/>
                <w:szCs w:val="24"/>
              </w:rPr>
            </w:pPr>
            <w:r w:rsidRPr="00145B72">
              <w:rPr>
                <w:rFonts w:ascii="Times New Roman" w:hAnsi="Times New Roman" w:cs="Times New Roman"/>
                <w:sz w:val="24"/>
                <w:szCs w:val="24"/>
              </w:rPr>
              <w:t>RR (95% CI)</w:t>
            </w:r>
          </w:p>
        </w:tc>
      </w:tr>
      <w:tr w:rsidR="00145B72" w:rsidRPr="00145B72" w:rsidTr="00FC4E76">
        <w:tc>
          <w:tcPr>
            <w:tcW w:w="0" w:type="auto"/>
          </w:tcPr>
          <w:p w:rsidR="007902CA" w:rsidRPr="00145B72" w:rsidRDefault="007902CA" w:rsidP="008D4EBF">
            <w:pPr>
              <w:rPr>
                <w:rFonts w:ascii="Times New Roman" w:hAnsi="Times New Roman" w:cs="Times New Roman"/>
                <w:i/>
                <w:sz w:val="24"/>
                <w:szCs w:val="24"/>
              </w:rPr>
            </w:pPr>
            <w:r w:rsidRPr="00145B72">
              <w:rPr>
                <w:rFonts w:ascii="Times New Roman" w:hAnsi="Times New Roman" w:cs="Times New Roman"/>
                <w:i/>
                <w:sz w:val="24"/>
                <w:szCs w:val="24"/>
              </w:rPr>
              <w:t>Pregnancy</w:t>
            </w:r>
          </w:p>
        </w:tc>
        <w:tc>
          <w:tcPr>
            <w:tcW w:w="0" w:type="auto"/>
            <w:vAlign w:val="center"/>
          </w:tcPr>
          <w:p w:rsidR="007902CA" w:rsidRPr="00145B72" w:rsidRDefault="007902CA" w:rsidP="008D4EBF">
            <w:pPr>
              <w:rPr>
                <w:rFonts w:ascii="Times New Roman" w:hAnsi="Times New Roman" w:cs="Times New Roman"/>
                <w:sz w:val="24"/>
                <w:szCs w:val="24"/>
              </w:rPr>
            </w:pPr>
          </w:p>
        </w:tc>
        <w:tc>
          <w:tcPr>
            <w:tcW w:w="0" w:type="auto"/>
            <w:vAlign w:val="center"/>
          </w:tcPr>
          <w:p w:rsidR="007902CA" w:rsidRPr="00145B72" w:rsidRDefault="007902CA" w:rsidP="008D4EBF">
            <w:pPr>
              <w:rPr>
                <w:rFonts w:ascii="Times New Roman" w:hAnsi="Times New Roman" w:cs="Times New Roman"/>
                <w:sz w:val="24"/>
                <w:szCs w:val="24"/>
              </w:rPr>
            </w:pPr>
          </w:p>
        </w:tc>
      </w:tr>
      <w:tr w:rsidR="00145B72" w:rsidRPr="00145B72" w:rsidTr="00FC4E76">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Diabetes</w:t>
            </w:r>
          </w:p>
        </w:tc>
        <w:tc>
          <w:tcPr>
            <w:tcW w:w="0" w:type="auto"/>
          </w:tcPr>
          <w:p w:rsidR="007902CA" w:rsidRPr="00145B72" w:rsidRDefault="00B03212" w:rsidP="008D4EBF">
            <w:pPr>
              <w:rPr>
                <w:rFonts w:ascii="Times New Roman" w:hAnsi="Times New Roman" w:cs="Times New Roman"/>
                <w:b/>
                <w:sz w:val="24"/>
                <w:szCs w:val="24"/>
              </w:rPr>
            </w:pPr>
            <w:r w:rsidRPr="00145B72">
              <w:rPr>
                <w:rFonts w:ascii="Times New Roman" w:hAnsi="Times New Roman" w:cs="Times New Roman"/>
                <w:sz w:val="24"/>
                <w:szCs w:val="24"/>
              </w:rPr>
              <w:t>0.71 (0.23, 2.18</w:t>
            </w:r>
            <w:r w:rsidR="007902CA" w:rsidRPr="00145B72">
              <w:rPr>
                <w:rFonts w:ascii="Times New Roman" w:hAnsi="Times New Roman" w:cs="Times New Roman"/>
                <w:sz w:val="24"/>
                <w:szCs w:val="24"/>
              </w:rPr>
              <w:t>)</w:t>
            </w:r>
          </w:p>
        </w:tc>
        <w:tc>
          <w:tcPr>
            <w:tcW w:w="0" w:type="auto"/>
          </w:tcPr>
          <w:p w:rsidR="007902CA" w:rsidRPr="00145B72" w:rsidRDefault="007902CA" w:rsidP="008D4EBF">
            <w:pPr>
              <w:rPr>
                <w:rFonts w:ascii="Times New Roman" w:hAnsi="Times New Roman" w:cs="Times New Roman"/>
                <w:b/>
                <w:sz w:val="24"/>
                <w:szCs w:val="24"/>
              </w:rPr>
            </w:pPr>
            <w:r w:rsidRPr="00145B72">
              <w:rPr>
                <w:rFonts w:ascii="Times New Roman" w:hAnsi="Times New Roman" w:cs="Times New Roman"/>
                <w:sz w:val="24"/>
                <w:szCs w:val="24"/>
              </w:rPr>
              <w:t>0.7</w:t>
            </w:r>
            <w:r w:rsidR="00CC7294" w:rsidRPr="00145B72">
              <w:rPr>
                <w:rFonts w:ascii="Times New Roman" w:hAnsi="Times New Roman" w:cs="Times New Roman"/>
                <w:sz w:val="24"/>
                <w:szCs w:val="24"/>
              </w:rPr>
              <w:t>1</w:t>
            </w:r>
            <w:r w:rsidRPr="00145B72">
              <w:rPr>
                <w:rFonts w:ascii="Times New Roman" w:hAnsi="Times New Roman" w:cs="Times New Roman"/>
                <w:sz w:val="24"/>
                <w:szCs w:val="24"/>
              </w:rPr>
              <w:t xml:space="preserve"> (0.23, 2.2</w:t>
            </w:r>
            <w:r w:rsidR="00CC7294" w:rsidRPr="00145B72">
              <w:rPr>
                <w:rFonts w:ascii="Times New Roman" w:hAnsi="Times New Roman" w:cs="Times New Roman"/>
                <w:sz w:val="24"/>
                <w:szCs w:val="24"/>
              </w:rPr>
              <w:t>0</w:t>
            </w:r>
            <w:r w:rsidRPr="00145B72">
              <w:rPr>
                <w:rFonts w:ascii="Times New Roman" w:hAnsi="Times New Roman" w:cs="Times New Roman"/>
                <w:sz w:val="24"/>
                <w:szCs w:val="24"/>
              </w:rPr>
              <w:t>)</w:t>
            </w:r>
          </w:p>
        </w:tc>
      </w:tr>
      <w:tr w:rsidR="00145B72" w:rsidRPr="00145B72" w:rsidTr="00FC4E76">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Pre-eclampsia</w:t>
            </w:r>
          </w:p>
        </w:tc>
        <w:tc>
          <w:tcPr>
            <w:tcW w:w="0" w:type="auto"/>
          </w:tcPr>
          <w:p w:rsidR="007902CA" w:rsidRPr="00145B72" w:rsidRDefault="007902CA" w:rsidP="008D4EBF">
            <w:pPr>
              <w:rPr>
                <w:rFonts w:ascii="Times New Roman" w:hAnsi="Times New Roman" w:cs="Times New Roman"/>
                <w:b/>
                <w:sz w:val="24"/>
                <w:szCs w:val="24"/>
              </w:rPr>
            </w:pPr>
            <w:r w:rsidRPr="00145B72">
              <w:rPr>
                <w:rFonts w:ascii="Times New Roman" w:hAnsi="Times New Roman" w:cs="Times New Roman"/>
                <w:sz w:val="24"/>
                <w:szCs w:val="24"/>
              </w:rPr>
              <w:t>0.81 (0.44, 1.50)</w:t>
            </w:r>
          </w:p>
        </w:tc>
        <w:tc>
          <w:tcPr>
            <w:tcW w:w="0" w:type="auto"/>
          </w:tcPr>
          <w:p w:rsidR="007902CA" w:rsidRPr="00145B72" w:rsidRDefault="007902CA" w:rsidP="008D4EBF">
            <w:pPr>
              <w:rPr>
                <w:rFonts w:ascii="Times New Roman" w:hAnsi="Times New Roman" w:cs="Times New Roman"/>
                <w:b/>
                <w:sz w:val="24"/>
                <w:szCs w:val="24"/>
              </w:rPr>
            </w:pPr>
            <w:r w:rsidRPr="00145B72">
              <w:rPr>
                <w:rFonts w:ascii="Times New Roman" w:hAnsi="Times New Roman" w:cs="Times New Roman"/>
                <w:sz w:val="24"/>
                <w:szCs w:val="24"/>
              </w:rPr>
              <w:t>0.82 (0.45, 1.52)</w:t>
            </w:r>
          </w:p>
        </w:tc>
      </w:tr>
      <w:tr w:rsidR="00145B72" w:rsidRPr="00145B72" w:rsidTr="00FC4E76">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Umbilical cord knot</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0.9</w:t>
            </w:r>
            <w:r w:rsidR="00B03212" w:rsidRPr="00145B72">
              <w:rPr>
                <w:rFonts w:ascii="Times New Roman" w:hAnsi="Times New Roman" w:cs="Times New Roman"/>
                <w:sz w:val="24"/>
                <w:szCs w:val="24"/>
              </w:rPr>
              <w:t>1</w:t>
            </w:r>
            <w:r w:rsidRPr="00145B72">
              <w:rPr>
                <w:rFonts w:ascii="Times New Roman" w:hAnsi="Times New Roman" w:cs="Times New Roman"/>
                <w:sz w:val="24"/>
                <w:szCs w:val="24"/>
              </w:rPr>
              <w:t xml:space="preserve"> (0.34, 2.</w:t>
            </w:r>
            <w:r w:rsidR="00B03212" w:rsidRPr="00145B72">
              <w:rPr>
                <w:rFonts w:ascii="Times New Roman" w:hAnsi="Times New Roman" w:cs="Times New Roman"/>
                <w:sz w:val="24"/>
                <w:szCs w:val="24"/>
              </w:rPr>
              <w:t>40</w:t>
            </w:r>
            <w:r w:rsidRPr="00145B72">
              <w:rPr>
                <w:rFonts w:ascii="Times New Roman" w:hAnsi="Times New Roman" w:cs="Times New Roman"/>
                <w:sz w:val="24"/>
                <w:szCs w:val="24"/>
              </w:rPr>
              <w:t>)</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0.9</w:t>
            </w:r>
            <w:r w:rsidR="00CC7294" w:rsidRPr="00145B72">
              <w:rPr>
                <w:rFonts w:ascii="Times New Roman" w:hAnsi="Times New Roman" w:cs="Times New Roman"/>
                <w:sz w:val="24"/>
                <w:szCs w:val="24"/>
              </w:rPr>
              <w:t>1</w:t>
            </w:r>
            <w:r w:rsidRPr="00145B72">
              <w:rPr>
                <w:rFonts w:ascii="Times New Roman" w:hAnsi="Times New Roman" w:cs="Times New Roman"/>
                <w:sz w:val="24"/>
                <w:szCs w:val="24"/>
              </w:rPr>
              <w:t xml:space="preserve"> (0.34, 2.</w:t>
            </w:r>
            <w:r w:rsidR="00CC7294" w:rsidRPr="00145B72">
              <w:rPr>
                <w:rFonts w:ascii="Times New Roman" w:hAnsi="Times New Roman" w:cs="Times New Roman"/>
                <w:sz w:val="24"/>
                <w:szCs w:val="24"/>
              </w:rPr>
              <w:t>40</w:t>
            </w:r>
            <w:r w:rsidRPr="00145B72">
              <w:rPr>
                <w:rFonts w:ascii="Times New Roman" w:hAnsi="Times New Roman" w:cs="Times New Roman"/>
                <w:sz w:val="24"/>
                <w:szCs w:val="24"/>
              </w:rPr>
              <w:t>)</w:t>
            </w:r>
          </w:p>
        </w:tc>
      </w:tr>
      <w:tr w:rsidR="00145B72" w:rsidRPr="00145B72" w:rsidTr="00FC4E76">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Bleeding</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1.0</w:t>
            </w:r>
            <w:r w:rsidR="00B03212" w:rsidRPr="00145B72">
              <w:rPr>
                <w:rFonts w:ascii="Times New Roman" w:hAnsi="Times New Roman" w:cs="Times New Roman"/>
                <w:sz w:val="24"/>
                <w:szCs w:val="24"/>
              </w:rPr>
              <w:t>7</w:t>
            </w:r>
            <w:r w:rsidRPr="00145B72">
              <w:rPr>
                <w:rFonts w:ascii="Times New Roman" w:hAnsi="Times New Roman" w:cs="Times New Roman"/>
                <w:sz w:val="24"/>
                <w:szCs w:val="24"/>
              </w:rPr>
              <w:t xml:space="preserve"> (0.6</w:t>
            </w:r>
            <w:r w:rsidR="00B03212" w:rsidRPr="00145B72">
              <w:rPr>
                <w:rFonts w:ascii="Times New Roman" w:hAnsi="Times New Roman" w:cs="Times New Roman"/>
                <w:sz w:val="24"/>
                <w:szCs w:val="24"/>
              </w:rPr>
              <w:t>7, 1.71)</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1.0</w:t>
            </w:r>
            <w:r w:rsidR="00CC7294" w:rsidRPr="00145B72">
              <w:rPr>
                <w:rFonts w:ascii="Times New Roman" w:hAnsi="Times New Roman" w:cs="Times New Roman"/>
                <w:sz w:val="24"/>
                <w:szCs w:val="24"/>
              </w:rPr>
              <w:t>7</w:t>
            </w:r>
            <w:r w:rsidRPr="00145B72">
              <w:rPr>
                <w:rFonts w:ascii="Times New Roman" w:hAnsi="Times New Roman" w:cs="Times New Roman"/>
                <w:sz w:val="24"/>
                <w:szCs w:val="24"/>
              </w:rPr>
              <w:t xml:space="preserve"> (0.6</w:t>
            </w:r>
            <w:r w:rsidR="00CC7294" w:rsidRPr="00145B72">
              <w:rPr>
                <w:rFonts w:ascii="Times New Roman" w:hAnsi="Times New Roman" w:cs="Times New Roman"/>
                <w:sz w:val="24"/>
                <w:szCs w:val="24"/>
              </w:rPr>
              <w:t>7</w:t>
            </w:r>
            <w:r w:rsidRPr="00145B72">
              <w:rPr>
                <w:rFonts w:ascii="Times New Roman" w:hAnsi="Times New Roman" w:cs="Times New Roman"/>
                <w:sz w:val="24"/>
                <w:szCs w:val="24"/>
              </w:rPr>
              <w:t>, 1.7</w:t>
            </w:r>
            <w:r w:rsidR="00CC7294" w:rsidRPr="00145B72">
              <w:rPr>
                <w:rFonts w:ascii="Times New Roman" w:hAnsi="Times New Roman" w:cs="Times New Roman"/>
                <w:sz w:val="24"/>
                <w:szCs w:val="24"/>
              </w:rPr>
              <w:t>1</w:t>
            </w:r>
            <w:r w:rsidRPr="00145B72">
              <w:rPr>
                <w:rFonts w:ascii="Times New Roman" w:hAnsi="Times New Roman" w:cs="Times New Roman"/>
                <w:sz w:val="24"/>
                <w:szCs w:val="24"/>
              </w:rPr>
              <w:t>)</w:t>
            </w:r>
          </w:p>
        </w:tc>
      </w:tr>
      <w:tr w:rsidR="00145B72" w:rsidRPr="00145B72" w:rsidTr="00FC4E76">
        <w:tc>
          <w:tcPr>
            <w:tcW w:w="0" w:type="auto"/>
          </w:tcPr>
          <w:p w:rsidR="007902CA" w:rsidRPr="00145B72" w:rsidRDefault="007902CA" w:rsidP="008D4EBF">
            <w:pPr>
              <w:rPr>
                <w:rFonts w:ascii="Times New Roman" w:hAnsi="Times New Roman" w:cs="Times New Roman"/>
                <w:i/>
                <w:sz w:val="24"/>
                <w:szCs w:val="24"/>
              </w:rPr>
            </w:pPr>
            <w:r w:rsidRPr="00145B72">
              <w:rPr>
                <w:rFonts w:ascii="Times New Roman" w:hAnsi="Times New Roman" w:cs="Times New Roman"/>
                <w:i/>
                <w:sz w:val="24"/>
                <w:szCs w:val="24"/>
              </w:rPr>
              <w:t xml:space="preserve">Delivery </w:t>
            </w:r>
          </w:p>
        </w:tc>
        <w:tc>
          <w:tcPr>
            <w:tcW w:w="0" w:type="auto"/>
            <w:vAlign w:val="center"/>
          </w:tcPr>
          <w:p w:rsidR="007902CA" w:rsidRPr="00145B72" w:rsidRDefault="007902CA" w:rsidP="008D4EBF">
            <w:pPr>
              <w:rPr>
                <w:rFonts w:ascii="Times New Roman" w:hAnsi="Times New Roman" w:cs="Times New Roman"/>
                <w:sz w:val="24"/>
                <w:szCs w:val="24"/>
              </w:rPr>
            </w:pPr>
          </w:p>
        </w:tc>
        <w:tc>
          <w:tcPr>
            <w:tcW w:w="0" w:type="auto"/>
            <w:vAlign w:val="center"/>
          </w:tcPr>
          <w:p w:rsidR="007902CA" w:rsidRPr="00145B72" w:rsidRDefault="007902CA" w:rsidP="008D4EBF">
            <w:pPr>
              <w:rPr>
                <w:rFonts w:ascii="Times New Roman" w:hAnsi="Times New Roman" w:cs="Times New Roman"/>
                <w:sz w:val="24"/>
                <w:szCs w:val="24"/>
              </w:rPr>
            </w:pPr>
          </w:p>
        </w:tc>
      </w:tr>
      <w:tr w:rsidR="00145B72" w:rsidRPr="00145B72" w:rsidTr="00FC4E76">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Prolonged labor</w:t>
            </w:r>
          </w:p>
        </w:tc>
        <w:tc>
          <w:tcPr>
            <w:tcW w:w="0" w:type="auto"/>
          </w:tcPr>
          <w:p w:rsidR="007902CA" w:rsidRPr="00145B72" w:rsidRDefault="007902CA" w:rsidP="008D4EBF">
            <w:pPr>
              <w:rPr>
                <w:rFonts w:ascii="Times New Roman" w:hAnsi="Times New Roman" w:cs="Times New Roman"/>
                <w:b/>
                <w:sz w:val="24"/>
                <w:szCs w:val="24"/>
              </w:rPr>
            </w:pPr>
            <w:r w:rsidRPr="00145B72">
              <w:rPr>
                <w:rFonts w:ascii="Times New Roman" w:hAnsi="Times New Roman" w:cs="Times New Roman"/>
                <w:sz w:val="24"/>
                <w:szCs w:val="24"/>
              </w:rPr>
              <w:t>0.99 (0.8</w:t>
            </w:r>
            <w:r w:rsidR="00B03212" w:rsidRPr="00145B72">
              <w:rPr>
                <w:rFonts w:ascii="Times New Roman" w:hAnsi="Times New Roman" w:cs="Times New Roman"/>
                <w:sz w:val="24"/>
                <w:szCs w:val="24"/>
              </w:rPr>
              <w:t>5</w:t>
            </w:r>
            <w:r w:rsidRPr="00145B72">
              <w:rPr>
                <w:rFonts w:ascii="Times New Roman" w:hAnsi="Times New Roman" w:cs="Times New Roman"/>
                <w:sz w:val="24"/>
                <w:szCs w:val="24"/>
              </w:rPr>
              <w:t>, 1.15)</w:t>
            </w:r>
          </w:p>
        </w:tc>
        <w:tc>
          <w:tcPr>
            <w:tcW w:w="0" w:type="auto"/>
          </w:tcPr>
          <w:p w:rsidR="007902CA" w:rsidRPr="00145B72" w:rsidRDefault="007902CA" w:rsidP="008D4EBF">
            <w:pPr>
              <w:rPr>
                <w:rFonts w:ascii="Times New Roman" w:hAnsi="Times New Roman" w:cs="Times New Roman"/>
                <w:b/>
                <w:sz w:val="24"/>
                <w:szCs w:val="24"/>
              </w:rPr>
            </w:pPr>
            <w:r w:rsidRPr="00145B72">
              <w:rPr>
                <w:rFonts w:ascii="Times New Roman" w:hAnsi="Times New Roman" w:cs="Times New Roman"/>
                <w:sz w:val="24"/>
                <w:szCs w:val="24"/>
              </w:rPr>
              <w:t>0.99 (0.8</w:t>
            </w:r>
            <w:r w:rsidR="00CC7294" w:rsidRPr="00145B72">
              <w:rPr>
                <w:rFonts w:ascii="Times New Roman" w:hAnsi="Times New Roman" w:cs="Times New Roman"/>
                <w:sz w:val="24"/>
                <w:szCs w:val="24"/>
              </w:rPr>
              <w:t>5</w:t>
            </w:r>
            <w:r w:rsidRPr="00145B72">
              <w:rPr>
                <w:rFonts w:ascii="Times New Roman" w:hAnsi="Times New Roman" w:cs="Times New Roman"/>
                <w:sz w:val="24"/>
                <w:szCs w:val="24"/>
              </w:rPr>
              <w:t>, 1.15)</w:t>
            </w:r>
          </w:p>
        </w:tc>
      </w:tr>
      <w:tr w:rsidR="00145B72" w:rsidRPr="00145B72" w:rsidTr="00FC4E76">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Instrument-assisted</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0.8</w:t>
            </w:r>
            <w:r w:rsidR="00B03212" w:rsidRPr="00145B72">
              <w:rPr>
                <w:rFonts w:ascii="Times New Roman" w:hAnsi="Times New Roman" w:cs="Times New Roman"/>
                <w:sz w:val="24"/>
                <w:szCs w:val="24"/>
              </w:rPr>
              <w:t>1</w:t>
            </w:r>
            <w:r w:rsidRPr="00145B72">
              <w:rPr>
                <w:rFonts w:ascii="Times New Roman" w:hAnsi="Times New Roman" w:cs="Times New Roman"/>
                <w:sz w:val="24"/>
                <w:szCs w:val="24"/>
              </w:rPr>
              <w:t xml:space="preserve"> (0.57, 1.1</w:t>
            </w:r>
            <w:r w:rsidR="00B03212" w:rsidRPr="00145B72">
              <w:rPr>
                <w:rFonts w:ascii="Times New Roman" w:hAnsi="Times New Roman" w:cs="Times New Roman"/>
                <w:sz w:val="24"/>
                <w:szCs w:val="24"/>
              </w:rPr>
              <w:t>6</w:t>
            </w:r>
            <w:r w:rsidRPr="00145B72">
              <w:rPr>
                <w:rFonts w:ascii="Times New Roman" w:hAnsi="Times New Roman" w:cs="Times New Roman"/>
                <w:sz w:val="24"/>
                <w:szCs w:val="24"/>
              </w:rPr>
              <w:t>)</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0.82 (0.57, 1.17)</w:t>
            </w:r>
          </w:p>
        </w:tc>
      </w:tr>
      <w:tr w:rsidR="00145B72" w:rsidRPr="00145B72" w:rsidTr="00FC4E76">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Caesarian</w:t>
            </w:r>
          </w:p>
        </w:tc>
        <w:tc>
          <w:tcPr>
            <w:tcW w:w="0" w:type="auto"/>
          </w:tcPr>
          <w:p w:rsidR="007902CA" w:rsidRPr="00145B72" w:rsidRDefault="007902CA" w:rsidP="008D4EBF">
            <w:pPr>
              <w:rPr>
                <w:rFonts w:ascii="Times New Roman" w:hAnsi="Times New Roman" w:cs="Times New Roman"/>
                <w:b/>
                <w:sz w:val="24"/>
                <w:szCs w:val="24"/>
              </w:rPr>
            </w:pPr>
            <w:r w:rsidRPr="00145B72">
              <w:rPr>
                <w:rFonts w:ascii="Times New Roman" w:hAnsi="Times New Roman" w:cs="Times New Roman"/>
                <w:b/>
                <w:sz w:val="24"/>
                <w:szCs w:val="24"/>
              </w:rPr>
              <w:t>1.6</w:t>
            </w:r>
            <w:r w:rsidR="00B03212" w:rsidRPr="00145B72">
              <w:rPr>
                <w:rFonts w:ascii="Times New Roman" w:hAnsi="Times New Roman" w:cs="Times New Roman"/>
                <w:b/>
                <w:sz w:val="24"/>
                <w:szCs w:val="24"/>
              </w:rPr>
              <w:t>5</w:t>
            </w:r>
            <w:r w:rsidRPr="00145B72">
              <w:rPr>
                <w:rFonts w:ascii="Times New Roman" w:hAnsi="Times New Roman" w:cs="Times New Roman"/>
                <w:b/>
                <w:sz w:val="24"/>
                <w:szCs w:val="24"/>
              </w:rPr>
              <w:t xml:space="preserve"> (1.1</w:t>
            </w:r>
            <w:r w:rsidR="00B03212" w:rsidRPr="00145B72">
              <w:rPr>
                <w:rFonts w:ascii="Times New Roman" w:hAnsi="Times New Roman" w:cs="Times New Roman"/>
                <w:b/>
                <w:sz w:val="24"/>
                <w:szCs w:val="24"/>
              </w:rPr>
              <w:t>8</w:t>
            </w:r>
            <w:r w:rsidRPr="00145B72">
              <w:rPr>
                <w:rFonts w:ascii="Times New Roman" w:hAnsi="Times New Roman" w:cs="Times New Roman"/>
                <w:b/>
                <w:sz w:val="24"/>
                <w:szCs w:val="24"/>
              </w:rPr>
              <w:t>, 2.3</w:t>
            </w:r>
            <w:r w:rsidR="00B03212" w:rsidRPr="00145B72">
              <w:rPr>
                <w:rFonts w:ascii="Times New Roman" w:hAnsi="Times New Roman" w:cs="Times New Roman"/>
                <w:b/>
                <w:sz w:val="24"/>
                <w:szCs w:val="24"/>
              </w:rPr>
              <w:t>2</w:t>
            </w:r>
            <w:r w:rsidRPr="00145B72">
              <w:rPr>
                <w:rFonts w:ascii="Times New Roman" w:hAnsi="Times New Roman" w:cs="Times New Roman"/>
                <w:b/>
                <w:sz w:val="24"/>
                <w:szCs w:val="24"/>
              </w:rPr>
              <w:t>)</w:t>
            </w:r>
            <w:r w:rsidRPr="00145B72">
              <w:rPr>
                <w:rFonts w:ascii="Times New Roman" w:hAnsi="Times New Roman" w:cs="Times New Roman"/>
                <w:b/>
                <w:sz w:val="24"/>
                <w:szCs w:val="24"/>
                <w:vertAlign w:val="superscript"/>
              </w:rPr>
              <w:t>*</w:t>
            </w:r>
          </w:p>
        </w:tc>
        <w:tc>
          <w:tcPr>
            <w:tcW w:w="0" w:type="auto"/>
          </w:tcPr>
          <w:p w:rsidR="007902CA" w:rsidRPr="00145B72" w:rsidRDefault="00CC7294" w:rsidP="008D4EBF">
            <w:pPr>
              <w:rPr>
                <w:rFonts w:ascii="Times New Roman" w:hAnsi="Times New Roman" w:cs="Times New Roman"/>
                <w:b/>
                <w:sz w:val="24"/>
                <w:szCs w:val="24"/>
              </w:rPr>
            </w:pPr>
            <w:r w:rsidRPr="00145B72">
              <w:rPr>
                <w:rFonts w:ascii="Times New Roman" w:hAnsi="Times New Roman" w:cs="Times New Roman"/>
                <w:b/>
                <w:sz w:val="24"/>
                <w:szCs w:val="24"/>
              </w:rPr>
              <w:t>1.65 (1.17</w:t>
            </w:r>
            <w:r w:rsidR="007902CA" w:rsidRPr="00145B72">
              <w:rPr>
                <w:rFonts w:ascii="Times New Roman" w:hAnsi="Times New Roman" w:cs="Times New Roman"/>
                <w:b/>
                <w:sz w:val="24"/>
                <w:szCs w:val="24"/>
              </w:rPr>
              <w:t>, 2.3</w:t>
            </w:r>
            <w:r w:rsidRPr="00145B72">
              <w:rPr>
                <w:rFonts w:ascii="Times New Roman" w:hAnsi="Times New Roman" w:cs="Times New Roman"/>
                <w:b/>
                <w:sz w:val="24"/>
                <w:szCs w:val="24"/>
              </w:rPr>
              <w:t>1</w:t>
            </w:r>
            <w:r w:rsidR="007902CA" w:rsidRPr="00145B72">
              <w:rPr>
                <w:rFonts w:ascii="Times New Roman" w:hAnsi="Times New Roman" w:cs="Times New Roman"/>
                <w:b/>
                <w:sz w:val="24"/>
                <w:szCs w:val="24"/>
              </w:rPr>
              <w:t>)</w:t>
            </w:r>
            <w:r w:rsidR="007902CA" w:rsidRPr="00145B72">
              <w:rPr>
                <w:rFonts w:ascii="Times New Roman" w:hAnsi="Times New Roman" w:cs="Times New Roman"/>
                <w:b/>
                <w:sz w:val="24"/>
                <w:szCs w:val="24"/>
                <w:vertAlign w:val="superscript"/>
              </w:rPr>
              <w:t>*</w:t>
            </w:r>
          </w:p>
        </w:tc>
      </w:tr>
      <w:tr w:rsidR="00145B72" w:rsidRPr="00145B72" w:rsidTr="00FC4E76">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Induced</w:t>
            </w:r>
          </w:p>
        </w:tc>
        <w:tc>
          <w:tcPr>
            <w:tcW w:w="0" w:type="auto"/>
          </w:tcPr>
          <w:p w:rsidR="007902CA" w:rsidRPr="00145B72" w:rsidRDefault="007902CA" w:rsidP="008D4EBF">
            <w:pPr>
              <w:rPr>
                <w:rFonts w:ascii="Times New Roman" w:hAnsi="Times New Roman" w:cs="Times New Roman"/>
                <w:b/>
                <w:sz w:val="24"/>
                <w:szCs w:val="24"/>
              </w:rPr>
            </w:pPr>
            <w:r w:rsidRPr="00145B72">
              <w:rPr>
                <w:rFonts w:ascii="Times New Roman" w:hAnsi="Times New Roman" w:cs="Times New Roman"/>
                <w:sz w:val="24"/>
                <w:szCs w:val="24"/>
              </w:rPr>
              <w:t>1.18 (0.91, 1.53)</w:t>
            </w:r>
          </w:p>
        </w:tc>
        <w:tc>
          <w:tcPr>
            <w:tcW w:w="0" w:type="auto"/>
          </w:tcPr>
          <w:p w:rsidR="007902CA" w:rsidRPr="00145B72" w:rsidRDefault="007902CA" w:rsidP="008D4EBF">
            <w:pPr>
              <w:rPr>
                <w:rFonts w:ascii="Times New Roman" w:hAnsi="Times New Roman" w:cs="Times New Roman"/>
                <w:b/>
                <w:sz w:val="24"/>
                <w:szCs w:val="24"/>
              </w:rPr>
            </w:pPr>
            <w:r w:rsidRPr="00145B72">
              <w:rPr>
                <w:rFonts w:ascii="Times New Roman" w:hAnsi="Times New Roman" w:cs="Times New Roman"/>
                <w:sz w:val="24"/>
                <w:szCs w:val="24"/>
              </w:rPr>
              <w:t>1.18 (0.91, 1.53)</w:t>
            </w:r>
          </w:p>
        </w:tc>
      </w:tr>
      <w:tr w:rsidR="00145B72" w:rsidRPr="00145B72" w:rsidTr="00FC4E76">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 xml:space="preserve">Nonvertex </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1.41 (1.04, 1.90)</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1.40 (1.03, 1.89)</w:t>
            </w:r>
          </w:p>
        </w:tc>
      </w:tr>
      <w:tr w:rsidR="00145B72" w:rsidRPr="00145B72" w:rsidTr="00FC4E76">
        <w:tc>
          <w:tcPr>
            <w:tcW w:w="0" w:type="auto"/>
          </w:tcPr>
          <w:p w:rsidR="007902CA" w:rsidRPr="00145B72" w:rsidRDefault="007902CA" w:rsidP="008D4EBF">
            <w:pPr>
              <w:rPr>
                <w:rFonts w:ascii="Times New Roman" w:hAnsi="Times New Roman" w:cs="Times New Roman"/>
                <w:i/>
                <w:sz w:val="24"/>
                <w:szCs w:val="24"/>
              </w:rPr>
            </w:pPr>
            <w:r w:rsidRPr="00145B72">
              <w:rPr>
                <w:rFonts w:ascii="Times New Roman" w:hAnsi="Times New Roman" w:cs="Times New Roman"/>
                <w:i/>
                <w:sz w:val="24"/>
                <w:szCs w:val="24"/>
              </w:rPr>
              <w:t>Neonatal</w:t>
            </w:r>
          </w:p>
        </w:tc>
        <w:tc>
          <w:tcPr>
            <w:tcW w:w="0" w:type="auto"/>
            <w:vAlign w:val="center"/>
          </w:tcPr>
          <w:p w:rsidR="007902CA" w:rsidRPr="00145B72" w:rsidRDefault="007902CA" w:rsidP="008D4EBF">
            <w:pPr>
              <w:rPr>
                <w:rFonts w:ascii="Times New Roman" w:hAnsi="Times New Roman" w:cs="Times New Roman"/>
                <w:sz w:val="24"/>
                <w:szCs w:val="24"/>
              </w:rPr>
            </w:pPr>
          </w:p>
        </w:tc>
        <w:tc>
          <w:tcPr>
            <w:tcW w:w="0" w:type="auto"/>
            <w:vAlign w:val="center"/>
          </w:tcPr>
          <w:p w:rsidR="007902CA" w:rsidRPr="00145B72" w:rsidRDefault="007902CA" w:rsidP="008D4EBF">
            <w:pPr>
              <w:rPr>
                <w:rFonts w:ascii="Times New Roman" w:hAnsi="Times New Roman" w:cs="Times New Roman"/>
                <w:sz w:val="24"/>
                <w:szCs w:val="24"/>
              </w:rPr>
            </w:pPr>
          </w:p>
        </w:tc>
      </w:tr>
      <w:tr w:rsidR="00145B72" w:rsidRPr="00145B72" w:rsidTr="00FC4E76">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Birth weight</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1.01 (0.94, 1.09)</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1.02 (0.99, 1.05)</w:t>
            </w:r>
          </w:p>
        </w:tc>
      </w:tr>
      <w:tr w:rsidR="00145B72" w:rsidRPr="00145B72" w:rsidTr="00FC4E76">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Small birth length</w:t>
            </w:r>
          </w:p>
        </w:tc>
        <w:tc>
          <w:tcPr>
            <w:tcW w:w="0" w:type="auto"/>
          </w:tcPr>
          <w:p w:rsidR="007902CA" w:rsidRPr="00145B72" w:rsidRDefault="00B03212" w:rsidP="008D4EBF">
            <w:pPr>
              <w:rPr>
                <w:rFonts w:ascii="Times New Roman" w:hAnsi="Times New Roman" w:cs="Times New Roman"/>
                <w:sz w:val="24"/>
                <w:szCs w:val="24"/>
              </w:rPr>
            </w:pPr>
            <w:r w:rsidRPr="00145B72">
              <w:rPr>
                <w:rFonts w:ascii="Times New Roman" w:hAnsi="Times New Roman" w:cs="Times New Roman"/>
                <w:sz w:val="24"/>
                <w:szCs w:val="24"/>
              </w:rPr>
              <w:t>1.33 (0.90, 1.95</w:t>
            </w:r>
            <w:r w:rsidR="007902CA" w:rsidRPr="00145B72">
              <w:rPr>
                <w:rFonts w:ascii="Times New Roman" w:hAnsi="Times New Roman" w:cs="Times New Roman"/>
                <w:sz w:val="24"/>
                <w:szCs w:val="24"/>
              </w:rPr>
              <w:t>)</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1.3</w:t>
            </w:r>
            <w:r w:rsidR="00CC7294" w:rsidRPr="00145B72">
              <w:rPr>
                <w:rFonts w:ascii="Times New Roman" w:hAnsi="Times New Roman" w:cs="Times New Roman"/>
                <w:sz w:val="24"/>
                <w:szCs w:val="24"/>
              </w:rPr>
              <w:t>4</w:t>
            </w:r>
            <w:r w:rsidRPr="00145B72">
              <w:rPr>
                <w:rFonts w:ascii="Times New Roman" w:hAnsi="Times New Roman" w:cs="Times New Roman"/>
                <w:sz w:val="24"/>
                <w:szCs w:val="24"/>
              </w:rPr>
              <w:t xml:space="preserve"> (0.9</w:t>
            </w:r>
            <w:r w:rsidR="00CC7294" w:rsidRPr="00145B72">
              <w:rPr>
                <w:rFonts w:ascii="Times New Roman" w:hAnsi="Times New Roman" w:cs="Times New Roman"/>
                <w:sz w:val="24"/>
                <w:szCs w:val="24"/>
              </w:rPr>
              <w:t>1</w:t>
            </w:r>
            <w:r w:rsidRPr="00145B72">
              <w:rPr>
                <w:rFonts w:ascii="Times New Roman" w:hAnsi="Times New Roman" w:cs="Times New Roman"/>
                <w:sz w:val="24"/>
                <w:szCs w:val="24"/>
              </w:rPr>
              <w:t>, 1.9</w:t>
            </w:r>
            <w:r w:rsidR="00CC7294" w:rsidRPr="00145B72">
              <w:rPr>
                <w:rFonts w:ascii="Times New Roman" w:hAnsi="Times New Roman" w:cs="Times New Roman"/>
                <w:sz w:val="24"/>
                <w:szCs w:val="24"/>
              </w:rPr>
              <w:t>8</w:t>
            </w:r>
            <w:r w:rsidRPr="00145B72">
              <w:rPr>
                <w:rFonts w:ascii="Times New Roman" w:hAnsi="Times New Roman" w:cs="Times New Roman"/>
                <w:sz w:val="24"/>
                <w:szCs w:val="24"/>
              </w:rPr>
              <w:t>)</w:t>
            </w:r>
          </w:p>
        </w:tc>
      </w:tr>
      <w:tr w:rsidR="00145B72" w:rsidRPr="00145B72" w:rsidTr="00FC4E76">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Large birth length</w:t>
            </w:r>
          </w:p>
        </w:tc>
        <w:tc>
          <w:tcPr>
            <w:tcW w:w="0" w:type="auto"/>
          </w:tcPr>
          <w:p w:rsidR="007902CA" w:rsidRPr="00145B72" w:rsidRDefault="007902CA" w:rsidP="008D4EBF">
            <w:pPr>
              <w:rPr>
                <w:rFonts w:ascii="Times New Roman" w:hAnsi="Times New Roman" w:cs="Times New Roman"/>
                <w:b/>
                <w:sz w:val="24"/>
                <w:szCs w:val="24"/>
              </w:rPr>
            </w:pPr>
            <w:r w:rsidRPr="00145B72">
              <w:rPr>
                <w:rFonts w:ascii="Times New Roman" w:hAnsi="Times New Roman" w:cs="Times New Roman"/>
                <w:sz w:val="24"/>
                <w:szCs w:val="24"/>
              </w:rPr>
              <w:t>0.97 (0.79, 1.20)</w:t>
            </w:r>
          </w:p>
        </w:tc>
        <w:tc>
          <w:tcPr>
            <w:tcW w:w="0" w:type="auto"/>
          </w:tcPr>
          <w:p w:rsidR="007902CA" w:rsidRPr="00145B72" w:rsidRDefault="007902CA" w:rsidP="008D4EBF">
            <w:pPr>
              <w:rPr>
                <w:rFonts w:ascii="Times New Roman" w:hAnsi="Times New Roman" w:cs="Times New Roman"/>
                <w:b/>
                <w:sz w:val="24"/>
                <w:szCs w:val="24"/>
              </w:rPr>
            </w:pPr>
            <w:r w:rsidRPr="00145B72">
              <w:rPr>
                <w:rFonts w:ascii="Times New Roman" w:hAnsi="Times New Roman" w:cs="Times New Roman"/>
                <w:sz w:val="24"/>
                <w:szCs w:val="24"/>
              </w:rPr>
              <w:t>0.9</w:t>
            </w:r>
            <w:r w:rsidR="00CC7294" w:rsidRPr="00145B72">
              <w:rPr>
                <w:rFonts w:ascii="Times New Roman" w:hAnsi="Times New Roman" w:cs="Times New Roman"/>
                <w:sz w:val="24"/>
                <w:szCs w:val="24"/>
              </w:rPr>
              <w:t>7</w:t>
            </w:r>
            <w:r w:rsidRPr="00145B72">
              <w:rPr>
                <w:rFonts w:ascii="Times New Roman" w:hAnsi="Times New Roman" w:cs="Times New Roman"/>
                <w:sz w:val="24"/>
                <w:szCs w:val="24"/>
              </w:rPr>
              <w:t xml:space="preserve"> (0.79, 1.2</w:t>
            </w:r>
            <w:r w:rsidR="00CC7294" w:rsidRPr="00145B72">
              <w:rPr>
                <w:rFonts w:ascii="Times New Roman" w:hAnsi="Times New Roman" w:cs="Times New Roman"/>
                <w:sz w:val="24"/>
                <w:szCs w:val="24"/>
              </w:rPr>
              <w:t>0</w:t>
            </w:r>
            <w:r w:rsidRPr="00145B72">
              <w:rPr>
                <w:rFonts w:ascii="Times New Roman" w:hAnsi="Times New Roman" w:cs="Times New Roman"/>
                <w:sz w:val="24"/>
                <w:szCs w:val="24"/>
              </w:rPr>
              <w:t>)</w:t>
            </w:r>
          </w:p>
        </w:tc>
      </w:tr>
      <w:tr w:rsidR="00145B72" w:rsidRPr="00145B72" w:rsidTr="00FC4E76">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 xml:space="preserve">Preterm </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1.53 (0.9</w:t>
            </w:r>
            <w:r w:rsidR="00B03212" w:rsidRPr="00145B72">
              <w:rPr>
                <w:rFonts w:ascii="Times New Roman" w:hAnsi="Times New Roman" w:cs="Times New Roman"/>
                <w:sz w:val="24"/>
                <w:szCs w:val="24"/>
              </w:rPr>
              <w:t>3</w:t>
            </w:r>
            <w:r w:rsidRPr="00145B72">
              <w:rPr>
                <w:rFonts w:ascii="Times New Roman" w:hAnsi="Times New Roman" w:cs="Times New Roman"/>
                <w:sz w:val="24"/>
                <w:szCs w:val="24"/>
              </w:rPr>
              <w:t>, 2.5</w:t>
            </w:r>
            <w:r w:rsidR="00B03212" w:rsidRPr="00145B72">
              <w:rPr>
                <w:rFonts w:ascii="Times New Roman" w:hAnsi="Times New Roman" w:cs="Times New Roman"/>
                <w:sz w:val="24"/>
                <w:szCs w:val="24"/>
              </w:rPr>
              <w:t>1</w:t>
            </w:r>
            <w:r w:rsidRPr="00145B72">
              <w:rPr>
                <w:rFonts w:ascii="Times New Roman" w:hAnsi="Times New Roman" w:cs="Times New Roman"/>
                <w:sz w:val="24"/>
                <w:szCs w:val="24"/>
              </w:rPr>
              <w:t>)</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1.5</w:t>
            </w:r>
            <w:r w:rsidR="00CC7294" w:rsidRPr="00145B72">
              <w:rPr>
                <w:rFonts w:ascii="Times New Roman" w:hAnsi="Times New Roman" w:cs="Times New Roman"/>
                <w:sz w:val="24"/>
                <w:szCs w:val="24"/>
              </w:rPr>
              <w:t>1</w:t>
            </w:r>
            <w:r w:rsidRPr="00145B72">
              <w:rPr>
                <w:rFonts w:ascii="Times New Roman" w:hAnsi="Times New Roman" w:cs="Times New Roman"/>
                <w:sz w:val="24"/>
                <w:szCs w:val="24"/>
              </w:rPr>
              <w:t xml:space="preserve"> (0.9</w:t>
            </w:r>
            <w:r w:rsidR="00CC7294" w:rsidRPr="00145B72">
              <w:rPr>
                <w:rFonts w:ascii="Times New Roman" w:hAnsi="Times New Roman" w:cs="Times New Roman"/>
                <w:sz w:val="24"/>
                <w:szCs w:val="24"/>
              </w:rPr>
              <w:t>2</w:t>
            </w:r>
            <w:r w:rsidRPr="00145B72">
              <w:rPr>
                <w:rFonts w:ascii="Times New Roman" w:hAnsi="Times New Roman" w:cs="Times New Roman"/>
                <w:sz w:val="24"/>
                <w:szCs w:val="24"/>
              </w:rPr>
              <w:t>, 2.4</w:t>
            </w:r>
            <w:r w:rsidR="00CC7294" w:rsidRPr="00145B72">
              <w:rPr>
                <w:rFonts w:ascii="Times New Roman" w:hAnsi="Times New Roman" w:cs="Times New Roman"/>
                <w:sz w:val="24"/>
                <w:szCs w:val="24"/>
              </w:rPr>
              <w:t>8</w:t>
            </w:r>
            <w:r w:rsidRPr="00145B72">
              <w:rPr>
                <w:rFonts w:ascii="Times New Roman" w:hAnsi="Times New Roman" w:cs="Times New Roman"/>
                <w:sz w:val="24"/>
                <w:szCs w:val="24"/>
              </w:rPr>
              <w:t>)</w:t>
            </w:r>
          </w:p>
        </w:tc>
      </w:tr>
      <w:tr w:rsidR="00145B72" w:rsidRPr="00145B72" w:rsidTr="00FC4E76">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 xml:space="preserve">Postmature </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0.98 (0.75, 1.27)</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0.98 (0.75, 1.27)</w:t>
            </w:r>
          </w:p>
        </w:tc>
      </w:tr>
      <w:tr w:rsidR="00145B72" w:rsidRPr="00145B72" w:rsidTr="00FC4E76">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Small-for-gestational-age</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b/>
                <w:sz w:val="24"/>
                <w:szCs w:val="24"/>
              </w:rPr>
              <w:t>1.8</w:t>
            </w:r>
            <w:r w:rsidR="00B03212" w:rsidRPr="00145B72">
              <w:rPr>
                <w:rFonts w:ascii="Times New Roman" w:hAnsi="Times New Roman" w:cs="Times New Roman"/>
                <w:b/>
                <w:sz w:val="24"/>
                <w:szCs w:val="24"/>
              </w:rPr>
              <w:t>0</w:t>
            </w:r>
            <w:r w:rsidRPr="00145B72">
              <w:rPr>
                <w:rFonts w:ascii="Times New Roman" w:hAnsi="Times New Roman" w:cs="Times New Roman"/>
                <w:b/>
                <w:sz w:val="24"/>
                <w:szCs w:val="24"/>
              </w:rPr>
              <w:t xml:space="preserve"> (1.22, 2.6</w:t>
            </w:r>
            <w:r w:rsidR="00B03212" w:rsidRPr="00145B72">
              <w:rPr>
                <w:rFonts w:ascii="Times New Roman" w:hAnsi="Times New Roman" w:cs="Times New Roman"/>
                <w:b/>
                <w:sz w:val="24"/>
                <w:szCs w:val="24"/>
              </w:rPr>
              <w:t>6</w:t>
            </w:r>
            <w:r w:rsidRPr="00145B72">
              <w:rPr>
                <w:rFonts w:ascii="Times New Roman" w:hAnsi="Times New Roman" w:cs="Times New Roman"/>
                <w:b/>
                <w:sz w:val="24"/>
                <w:szCs w:val="24"/>
              </w:rPr>
              <w:t>)</w:t>
            </w:r>
            <w:r w:rsidRPr="00145B72">
              <w:rPr>
                <w:rFonts w:ascii="Times New Roman" w:hAnsi="Times New Roman" w:cs="Times New Roman"/>
                <w:b/>
                <w:sz w:val="24"/>
                <w:szCs w:val="24"/>
                <w:vertAlign w:val="superscript"/>
              </w:rPr>
              <w:t>*</w:t>
            </w:r>
          </w:p>
        </w:tc>
        <w:tc>
          <w:tcPr>
            <w:tcW w:w="0" w:type="auto"/>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1.19 (0.98, 1.45)</w:t>
            </w:r>
          </w:p>
        </w:tc>
      </w:tr>
      <w:tr w:rsidR="00145B72" w:rsidRPr="00145B72" w:rsidTr="00FC4E76">
        <w:tc>
          <w:tcPr>
            <w:tcW w:w="0" w:type="auto"/>
            <w:tcBorders>
              <w:bottom w:val="single" w:sz="4" w:space="0" w:color="auto"/>
            </w:tcBorders>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Large-for-gestational-age</w:t>
            </w:r>
          </w:p>
        </w:tc>
        <w:tc>
          <w:tcPr>
            <w:tcW w:w="0" w:type="auto"/>
            <w:tcBorders>
              <w:bottom w:val="single" w:sz="4" w:space="0" w:color="auto"/>
            </w:tcBorders>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0.98 (0.82, 1.16)</w:t>
            </w:r>
          </w:p>
        </w:tc>
        <w:tc>
          <w:tcPr>
            <w:tcW w:w="0" w:type="auto"/>
            <w:tcBorders>
              <w:bottom w:val="single" w:sz="4" w:space="0" w:color="auto"/>
            </w:tcBorders>
          </w:tcPr>
          <w:p w:rsidR="007902CA" w:rsidRPr="00145B72" w:rsidRDefault="007902CA" w:rsidP="008D4EBF">
            <w:pPr>
              <w:rPr>
                <w:rFonts w:ascii="Times New Roman" w:hAnsi="Times New Roman" w:cs="Times New Roman"/>
                <w:sz w:val="24"/>
                <w:szCs w:val="24"/>
              </w:rPr>
            </w:pPr>
            <w:r w:rsidRPr="00145B72">
              <w:rPr>
                <w:rFonts w:ascii="Times New Roman" w:hAnsi="Times New Roman" w:cs="Times New Roman"/>
                <w:sz w:val="24"/>
                <w:szCs w:val="24"/>
              </w:rPr>
              <w:t>1.00 (0.91, 1.09)</w:t>
            </w:r>
          </w:p>
        </w:tc>
      </w:tr>
    </w:tbl>
    <w:p w:rsidR="005C2B3A" w:rsidRPr="00145B72" w:rsidRDefault="005C2B3A" w:rsidP="008D4EBF">
      <w:pPr>
        <w:spacing w:line="240" w:lineRule="auto"/>
        <w:rPr>
          <w:rFonts w:ascii="Times New Roman" w:hAnsi="Times New Roman" w:cs="Times New Roman"/>
        </w:rPr>
        <w:sectPr w:rsidR="005C2B3A" w:rsidRPr="00145B72">
          <w:pgSz w:w="15840" w:h="12240" w:orient="landscape"/>
          <w:pgMar w:top="1440" w:right="1440" w:bottom="1440" w:left="1440" w:header="720" w:footer="720" w:gutter="0"/>
          <w:cols w:space="720"/>
          <w:docGrid w:linePitch="360"/>
        </w:sectPr>
      </w:pPr>
    </w:p>
    <w:p w:rsidR="008E10AB" w:rsidRPr="00145B72" w:rsidRDefault="008E10AB" w:rsidP="008D4EBF">
      <w:pPr>
        <w:tabs>
          <w:tab w:val="left" w:pos="8076"/>
        </w:tabs>
        <w:spacing w:after="0" w:line="240" w:lineRule="auto"/>
        <w:rPr>
          <w:rFonts w:ascii="Times New Roman" w:hAnsi="Times New Roman" w:cs="Times New Roman"/>
          <w:b/>
          <w:sz w:val="24"/>
          <w:szCs w:val="24"/>
        </w:rPr>
      </w:pPr>
      <w:r w:rsidRPr="00145B72">
        <w:rPr>
          <w:rFonts w:ascii="Times New Roman" w:hAnsi="Times New Roman" w:cs="Times New Roman"/>
          <w:sz w:val="24"/>
          <w:szCs w:val="24"/>
        </w:rPr>
        <w:t xml:space="preserve">Table 4. </w:t>
      </w:r>
    </w:p>
    <w:p w:rsidR="008E10AB" w:rsidRPr="00145B72" w:rsidRDefault="008E10AB" w:rsidP="008D4EBF">
      <w:pPr>
        <w:tabs>
          <w:tab w:val="left" w:pos="8076"/>
        </w:tabs>
        <w:spacing w:after="0" w:line="240" w:lineRule="auto"/>
        <w:rPr>
          <w:rFonts w:ascii="Times New Roman" w:hAnsi="Times New Roman" w:cs="Times New Roman"/>
          <w:i/>
          <w:sz w:val="24"/>
          <w:szCs w:val="24"/>
        </w:rPr>
      </w:pPr>
      <w:r w:rsidRPr="00145B72">
        <w:rPr>
          <w:rFonts w:ascii="Times New Roman" w:hAnsi="Times New Roman" w:cs="Times New Roman"/>
          <w:i/>
          <w:sz w:val="24"/>
          <w:szCs w:val="24"/>
        </w:rPr>
        <w:t xml:space="preserve">Pregravid BMI and Gestational Weight Gain as Mediators of </w:t>
      </w:r>
      <w:r w:rsidR="00C51FD4" w:rsidRPr="00145B72">
        <w:rPr>
          <w:rFonts w:ascii="Times New Roman" w:hAnsi="Times New Roman" w:cs="Times New Roman"/>
          <w:i/>
          <w:sz w:val="24"/>
          <w:szCs w:val="24"/>
        </w:rPr>
        <w:t>the Statistically Significant</w:t>
      </w:r>
      <w:r w:rsidRPr="00145B72">
        <w:rPr>
          <w:rFonts w:ascii="Times New Roman" w:hAnsi="Times New Roman" w:cs="Times New Roman"/>
          <w:i/>
          <w:sz w:val="24"/>
          <w:szCs w:val="24"/>
        </w:rPr>
        <w:t xml:space="preserve"> Associations Between Maternal Eating Disorders and Adverse </w:t>
      </w:r>
      <w:r w:rsidR="00C51FD4" w:rsidRPr="00145B72">
        <w:rPr>
          <w:rFonts w:ascii="Times New Roman" w:hAnsi="Times New Roman" w:cs="Times New Roman"/>
          <w:i/>
          <w:sz w:val="24"/>
          <w:szCs w:val="24"/>
        </w:rPr>
        <w:t>Perinatal</w:t>
      </w:r>
      <w:r w:rsidRPr="00145B72">
        <w:rPr>
          <w:rFonts w:ascii="Times New Roman" w:hAnsi="Times New Roman" w:cs="Times New Roman"/>
          <w:i/>
          <w:sz w:val="24"/>
          <w:szCs w:val="24"/>
        </w:rPr>
        <w:t xml:space="preserve"> Outcomes</w:t>
      </w:r>
    </w:p>
    <w:tbl>
      <w:tblPr>
        <w:tblStyle w:val="TableGrid"/>
        <w:tblW w:w="14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
        <w:gridCol w:w="883"/>
        <w:gridCol w:w="2788"/>
        <w:gridCol w:w="2456"/>
        <w:gridCol w:w="2374"/>
        <w:gridCol w:w="2116"/>
        <w:gridCol w:w="2329"/>
      </w:tblGrid>
      <w:tr w:rsidR="00145B72" w:rsidRPr="00145B72" w:rsidTr="00AB41D3">
        <w:tc>
          <w:tcPr>
            <w:tcW w:w="0" w:type="auto"/>
            <w:gridSpan w:val="2"/>
            <w:vMerge w:val="restart"/>
            <w:tcBorders>
              <w:top w:val="single" w:sz="4" w:space="0" w:color="auto"/>
            </w:tcBorders>
          </w:tcPr>
          <w:p w:rsidR="00820D3E" w:rsidRPr="00145B72" w:rsidRDefault="00820D3E"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Maternal eating disorder</w:t>
            </w:r>
          </w:p>
        </w:tc>
        <w:tc>
          <w:tcPr>
            <w:tcW w:w="2788" w:type="dxa"/>
            <w:vMerge w:val="restart"/>
            <w:tcBorders>
              <w:top w:val="single" w:sz="4" w:space="0" w:color="auto"/>
            </w:tcBorders>
          </w:tcPr>
          <w:p w:rsidR="00820D3E" w:rsidRPr="00145B72" w:rsidRDefault="00820D3E"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 xml:space="preserve">Outcome </w:t>
            </w:r>
          </w:p>
        </w:tc>
        <w:tc>
          <w:tcPr>
            <w:tcW w:w="2456" w:type="dxa"/>
            <w:tcBorders>
              <w:top w:val="single" w:sz="4" w:space="0" w:color="auto"/>
              <w:bottom w:val="single" w:sz="4" w:space="0" w:color="auto"/>
            </w:tcBorders>
          </w:tcPr>
          <w:p w:rsidR="00820D3E" w:rsidRPr="00145B72" w:rsidRDefault="00820D3E" w:rsidP="008D4EBF">
            <w:pPr>
              <w:tabs>
                <w:tab w:val="left" w:pos="8076"/>
              </w:tabs>
              <w:jc w:val="center"/>
              <w:rPr>
                <w:rFonts w:ascii="Times New Roman" w:hAnsi="Times New Roman" w:cs="Times New Roman"/>
                <w:sz w:val="24"/>
                <w:szCs w:val="24"/>
              </w:rPr>
            </w:pPr>
            <w:r w:rsidRPr="00145B72">
              <w:rPr>
                <w:rFonts w:ascii="Times New Roman" w:hAnsi="Times New Roman" w:cs="Times New Roman"/>
                <w:sz w:val="24"/>
                <w:szCs w:val="24"/>
              </w:rPr>
              <w:t xml:space="preserve">Maternal eating </w:t>
            </w:r>
          </w:p>
          <w:p w:rsidR="00820D3E" w:rsidRPr="00145B72" w:rsidRDefault="00820D3E" w:rsidP="008D4EBF">
            <w:pPr>
              <w:tabs>
                <w:tab w:val="left" w:pos="8076"/>
              </w:tabs>
              <w:jc w:val="center"/>
              <w:rPr>
                <w:rFonts w:ascii="Times New Roman" w:hAnsi="Times New Roman" w:cs="Times New Roman"/>
                <w:sz w:val="24"/>
                <w:szCs w:val="24"/>
              </w:rPr>
            </w:pPr>
            <w:r w:rsidRPr="00145B72">
              <w:rPr>
                <w:rFonts w:ascii="Times New Roman" w:hAnsi="Times New Roman" w:cs="Times New Roman"/>
                <w:sz w:val="24"/>
                <w:szCs w:val="24"/>
              </w:rPr>
              <w:t xml:space="preserve">disorder </w:t>
            </w:r>
            <w:r w:rsidRPr="00145B72">
              <w:rPr>
                <w:rFonts w:ascii="Times New Roman" w:hAnsi="Times New Roman" w:cs="Times New Roman"/>
                <w:sz w:val="24"/>
                <w:szCs w:val="24"/>
              </w:rPr>
              <w:sym w:font="Symbol MT" w:char="F0AE"/>
            </w:r>
            <w:r w:rsidRPr="00145B72">
              <w:rPr>
                <w:rFonts w:ascii="Times New Roman" w:hAnsi="Times New Roman" w:cs="Times New Roman"/>
                <w:sz w:val="24"/>
                <w:szCs w:val="24"/>
              </w:rPr>
              <w:t xml:space="preserve"> </w:t>
            </w:r>
          </w:p>
          <w:p w:rsidR="00820D3E" w:rsidRPr="00145B72" w:rsidRDefault="00820D3E" w:rsidP="008D4EBF">
            <w:pPr>
              <w:tabs>
                <w:tab w:val="left" w:pos="8076"/>
              </w:tabs>
              <w:jc w:val="center"/>
              <w:rPr>
                <w:rFonts w:ascii="Times New Roman" w:hAnsi="Times New Roman" w:cs="Times New Roman"/>
                <w:sz w:val="24"/>
                <w:szCs w:val="24"/>
              </w:rPr>
            </w:pPr>
            <w:r w:rsidRPr="00145B72">
              <w:rPr>
                <w:rFonts w:ascii="Times New Roman" w:hAnsi="Times New Roman" w:cs="Times New Roman"/>
                <w:sz w:val="24"/>
                <w:szCs w:val="24"/>
              </w:rPr>
              <w:t xml:space="preserve">pregravid BMI </w:t>
            </w:r>
          </w:p>
          <w:p w:rsidR="00820D3E" w:rsidRPr="00145B72" w:rsidRDefault="00820D3E" w:rsidP="008D4EBF">
            <w:pPr>
              <w:tabs>
                <w:tab w:val="left" w:pos="8076"/>
              </w:tabs>
              <w:jc w:val="center"/>
              <w:rPr>
                <w:rFonts w:ascii="Times New Roman" w:hAnsi="Times New Roman" w:cs="Times New Roman"/>
                <w:sz w:val="24"/>
                <w:szCs w:val="24"/>
              </w:rPr>
            </w:pPr>
            <w:r w:rsidRPr="00145B72">
              <w:rPr>
                <w:rFonts w:ascii="Times New Roman" w:hAnsi="Times New Roman" w:cs="Times New Roman"/>
                <w:sz w:val="24"/>
                <w:szCs w:val="24"/>
              </w:rPr>
              <w:t xml:space="preserve">(Path </w:t>
            </w:r>
            <w:r w:rsidRPr="00145B72">
              <w:rPr>
                <w:rFonts w:ascii="Times New Roman" w:hAnsi="Times New Roman" w:cs="Times New Roman"/>
                <w:i/>
                <w:sz w:val="24"/>
                <w:szCs w:val="24"/>
              </w:rPr>
              <w:t>a</w:t>
            </w:r>
            <w:r w:rsidRPr="00145B72">
              <w:rPr>
                <w:rFonts w:ascii="Times New Roman" w:hAnsi="Times New Roman" w:cs="Times New Roman"/>
                <w:sz w:val="24"/>
                <w:szCs w:val="24"/>
                <w:vertAlign w:val="subscript"/>
              </w:rPr>
              <w:t>1</w:t>
            </w:r>
            <w:r w:rsidRPr="00145B72">
              <w:rPr>
                <w:rFonts w:ascii="Times New Roman" w:hAnsi="Times New Roman" w:cs="Times New Roman"/>
                <w:sz w:val="24"/>
                <w:szCs w:val="24"/>
              </w:rPr>
              <w:t>)</w:t>
            </w:r>
          </w:p>
        </w:tc>
        <w:tc>
          <w:tcPr>
            <w:tcW w:w="2374" w:type="dxa"/>
            <w:tcBorders>
              <w:top w:val="single" w:sz="4" w:space="0" w:color="auto"/>
              <w:bottom w:val="single" w:sz="4" w:space="0" w:color="auto"/>
            </w:tcBorders>
          </w:tcPr>
          <w:p w:rsidR="00820D3E" w:rsidRPr="00145B72" w:rsidRDefault="00820D3E" w:rsidP="008D4EBF">
            <w:pPr>
              <w:tabs>
                <w:tab w:val="left" w:pos="8076"/>
              </w:tabs>
              <w:jc w:val="center"/>
              <w:rPr>
                <w:rFonts w:ascii="Times New Roman" w:hAnsi="Times New Roman" w:cs="Times New Roman"/>
                <w:sz w:val="24"/>
                <w:szCs w:val="24"/>
              </w:rPr>
            </w:pPr>
            <w:r w:rsidRPr="00145B72">
              <w:rPr>
                <w:rFonts w:ascii="Times New Roman" w:hAnsi="Times New Roman" w:cs="Times New Roman"/>
                <w:sz w:val="24"/>
                <w:szCs w:val="24"/>
              </w:rPr>
              <w:t xml:space="preserve">Maternal eating </w:t>
            </w:r>
          </w:p>
          <w:p w:rsidR="00820D3E" w:rsidRPr="00145B72" w:rsidRDefault="00820D3E" w:rsidP="008D4EBF">
            <w:pPr>
              <w:tabs>
                <w:tab w:val="left" w:pos="8076"/>
              </w:tabs>
              <w:jc w:val="center"/>
              <w:rPr>
                <w:rFonts w:ascii="Times New Roman" w:hAnsi="Times New Roman" w:cs="Times New Roman"/>
                <w:sz w:val="24"/>
                <w:szCs w:val="24"/>
              </w:rPr>
            </w:pPr>
            <w:r w:rsidRPr="00145B72">
              <w:rPr>
                <w:rFonts w:ascii="Times New Roman" w:hAnsi="Times New Roman" w:cs="Times New Roman"/>
                <w:sz w:val="24"/>
                <w:szCs w:val="24"/>
              </w:rPr>
              <w:t xml:space="preserve">disorder </w:t>
            </w:r>
            <w:r w:rsidRPr="00145B72">
              <w:rPr>
                <w:rFonts w:ascii="Times New Roman" w:hAnsi="Times New Roman" w:cs="Times New Roman"/>
                <w:sz w:val="24"/>
                <w:szCs w:val="24"/>
              </w:rPr>
              <w:sym w:font="Symbol MT" w:char="F0AE"/>
            </w:r>
            <w:r w:rsidRPr="00145B72">
              <w:rPr>
                <w:rFonts w:ascii="Times New Roman" w:hAnsi="Times New Roman" w:cs="Times New Roman"/>
                <w:sz w:val="24"/>
                <w:szCs w:val="24"/>
              </w:rPr>
              <w:t xml:space="preserve"> gestational </w:t>
            </w:r>
          </w:p>
          <w:p w:rsidR="00820D3E" w:rsidRPr="00145B72" w:rsidRDefault="00820D3E" w:rsidP="008D4EBF">
            <w:pPr>
              <w:tabs>
                <w:tab w:val="left" w:pos="8076"/>
              </w:tabs>
              <w:jc w:val="center"/>
              <w:rPr>
                <w:rFonts w:ascii="Times New Roman" w:hAnsi="Times New Roman" w:cs="Times New Roman"/>
                <w:sz w:val="24"/>
                <w:szCs w:val="24"/>
              </w:rPr>
            </w:pPr>
            <w:r w:rsidRPr="00145B72">
              <w:rPr>
                <w:rFonts w:ascii="Times New Roman" w:hAnsi="Times New Roman" w:cs="Times New Roman"/>
                <w:sz w:val="24"/>
                <w:szCs w:val="24"/>
              </w:rPr>
              <w:t>BMI gain</w:t>
            </w:r>
          </w:p>
          <w:p w:rsidR="00820D3E" w:rsidRPr="00145B72" w:rsidRDefault="00820D3E" w:rsidP="008D4EBF">
            <w:pPr>
              <w:tabs>
                <w:tab w:val="left" w:pos="8076"/>
              </w:tabs>
              <w:jc w:val="center"/>
              <w:rPr>
                <w:rFonts w:ascii="Times New Roman" w:hAnsi="Times New Roman" w:cs="Times New Roman"/>
                <w:sz w:val="24"/>
                <w:szCs w:val="24"/>
              </w:rPr>
            </w:pPr>
            <w:r w:rsidRPr="00145B72">
              <w:rPr>
                <w:rFonts w:ascii="Times New Roman" w:hAnsi="Times New Roman" w:cs="Times New Roman"/>
                <w:sz w:val="24"/>
                <w:szCs w:val="24"/>
              </w:rPr>
              <w:t xml:space="preserve">(Path </w:t>
            </w:r>
            <w:r w:rsidRPr="00145B72">
              <w:rPr>
                <w:rFonts w:ascii="Times New Roman" w:hAnsi="Times New Roman" w:cs="Times New Roman"/>
                <w:i/>
                <w:sz w:val="24"/>
                <w:szCs w:val="24"/>
              </w:rPr>
              <w:t>a</w:t>
            </w:r>
            <w:r w:rsidR="00067595" w:rsidRPr="00145B72">
              <w:rPr>
                <w:rFonts w:ascii="Times New Roman" w:hAnsi="Times New Roman" w:cs="Times New Roman"/>
                <w:sz w:val="24"/>
                <w:szCs w:val="24"/>
                <w:vertAlign w:val="subscript"/>
              </w:rPr>
              <w:t>2</w:t>
            </w:r>
            <w:r w:rsidRPr="00145B72">
              <w:rPr>
                <w:rFonts w:ascii="Times New Roman" w:hAnsi="Times New Roman" w:cs="Times New Roman"/>
                <w:sz w:val="24"/>
                <w:szCs w:val="24"/>
              </w:rPr>
              <w:t>)</w:t>
            </w:r>
          </w:p>
        </w:tc>
        <w:tc>
          <w:tcPr>
            <w:tcW w:w="2116" w:type="dxa"/>
            <w:tcBorders>
              <w:top w:val="single" w:sz="4" w:space="0" w:color="auto"/>
              <w:bottom w:val="single" w:sz="4" w:space="0" w:color="auto"/>
            </w:tcBorders>
          </w:tcPr>
          <w:p w:rsidR="00820D3E" w:rsidRPr="00145B72" w:rsidRDefault="00820D3E" w:rsidP="008D4EBF">
            <w:pPr>
              <w:tabs>
                <w:tab w:val="left" w:pos="8076"/>
              </w:tabs>
              <w:jc w:val="center"/>
              <w:rPr>
                <w:rFonts w:ascii="Times New Roman" w:hAnsi="Times New Roman" w:cs="Times New Roman"/>
                <w:sz w:val="24"/>
                <w:szCs w:val="24"/>
              </w:rPr>
            </w:pPr>
            <w:r w:rsidRPr="00145B72">
              <w:rPr>
                <w:rFonts w:ascii="Times New Roman" w:hAnsi="Times New Roman" w:cs="Times New Roman"/>
                <w:sz w:val="24"/>
                <w:szCs w:val="24"/>
              </w:rPr>
              <w:t>Pregravid BMI</w:t>
            </w:r>
          </w:p>
          <w:p w:rsidR="00820D3E" w:rsidRPr="00145B72" w:rsidRDefault="00820D3E" w:rsidP="008D4EBF">
            <w:pPr>
              <w:tabs>
                <w:tab w:val="left" w:pos="8076"/>
              </w:tabs>
              <w:jc w:val="center"/>
              <w:rPr>
                <w:rFonts w:ascii="Times New Roman" w:hAnsi="Times New Roman" w:cs="Times New Roman"/>
                <w:sz w:val="24"/>
                <w:szCs w:val="24"/>
              </w:rPr>
            </w:pPr>
            <w:r w:rsidRPr="00145B72">
              <w:rPr>
                <w:rFonts w:ascii="Times New Roman" w:hAnsi="Times New Roman" w:cs="Times New Roman"/>
                <w:sz w:val="24"/>
                <w:szCs w:val="24"/>
              </w:rPr>
              <w:sym w:font="Symbol MT" w:char="F0AE"/>
            </w:r>
            <w:r w:rsidRPr="00145B72">
              <w:rPr>
                <w:rFonts w:ascii="Times New Roman" w:hAnsi="Times New Roman" w:cs="Times New Roman"/>
                <w:sz w:val="24"/>
                <w:szCs w:val="24"/>
              </w:rPr>
              <w:t xml:space="preserve"> outcome</w:t>
            </w:r>
          </w:p>
          <w:p w:rsidR="00820D3E" w:rsidRPr="00145B72" w:rsidRDefault="00820D3E" w:rsidP="008D4EBF">
            <w:pPr>
              <w:tabs>
                <w:tab w:val="left" w:pos="8076"/>
              </w:tabs>
              <w:jc w:val="center"/>
              <w:rPr>
                <w:rFonts w:ascii="Times New Roman" w:hAnsi="Times New Roman" w:cs="Times New Roman"/>
                <w:sz w:val="24"/>
                <w:szCs w:val="24"/>
              </w:rPr>
            </w:pPr>
            <w:r w:rsidRPr="00145B72">
              <w:rPr>
                <w:rFonts w:ascii="Times New Roman" w:hAnsi="Times New Roman" w:cs="Times New Roman"/>
                <w:sz w:val="24"/>
                <w:szCs w:val="24"/>
              </w:rPr>
              <w:t xml:space="preserve">(Path </w:t>
            </w:r>
            <w:r w:rsidRPr="00145B72">
              <w:rPr>
                <w:rFonts w:ascii="Times New Roman" w:hAnsi="Times New Roman" w:cs="Times New Roman"/>
                <w:i/>
                <w:sz w:val="24"/>
                <w:szCs w:val="24"/>
              </w:rPr>
              <w:t>b</w:t>
            </w:r>
            <w:r w:rsidRPr="00145B72">
              <w:rPr>
                <w:rFonts w:ascii="Times New Roman" w:hAnsi="Times New Roman" w:cs="Times New Roman"/>
                <w:sz w:val="24"/>
                <w:szCs w:val="24"/>
                <w:vertAlign w:val="subscript"/>
              </w:rPr>
              <w:t>1</w:t>
            </w:r>
            <w:r w:rsidRPr="00145B72">
              <w:rPr>
                <w:rFonts w:ascii="Times New Roman" w:hAnsi="Times New Roman" w:cs="Times New Roman"/>
                <w:sz w:val="24"/>
                <w:szCs w:val="24"/>
              </w:rPr>
              <w:t>)</w:t>
            </w:r>
          </w:p>
        </w:tc>
        <w:tc>
          <w:tcPr>
            <w:tcW w:w="2329" w:type="dxa"/>
            <w:tcBorders>
              <w:top w:val="single" w:sz="4" w:space="0" w:color="auto"/>
              <w:bottom w:val="single" w:sz="4" w:space="0" w:color="auto"/>
            </w:tcBorders>
          </w:tcPr>
          <w:p w:rsidR="00820D3E" w:rsidRPr="00145B72" w:rsidRDefault="00820D3E" w:rsidP="008D4EBF">
            <w:pPr>
              <w:tabs>
                <w:tab w:val="left" w:pos="8076"/>
              </w:tabs>
              <w:jc w:val="center"/>
              <w:rPr>
                <w:rFonts w:ascii="Times New Roman" w:hAnsi="Times New Roman" w:cs="Times New Roman"/>
                <w:sz w:val="24"/>
                <w:szCs w:val="24"/>
              </w:rPr>
            </w:pPr>
            <w:r w:rsidRPr="00145B72">
              <w:rPr>
                <w:rFonts w:ascii="Times New Roman" w:hAnsi="Times New Roman" w:cs="Times New Roman"/>
                <w:sz w:val="24"/>
                <w:szCs w:val="24"/>
              </w:rPr>
              <w:t xml:space="preserve">Gestational </w:t>
            </w:r>
          </w:p>
          <w:p w:rsidR="00820D3E" w:rsidRPr="00145B72" w:rsidRDefault="00820D3E" w:rsidP="008D4EBF">
            <w:pPr>
              <w:tabs>
                <w:tab w:val="left" w:pos="8076"/>
              </w:tabs>
              <w:jc w:val="center"/>
              <w:rPr>
                <w:rFonts w:ascii="Times New Roman" w:hAnsi="Times New Roman" w:cs="Times New Roman"/>
                <w:sz w:val="24"/>
                <w:szCs w:val="24"/>
              </w:rPr>
            </w:pPr>
            <w:r w:rsidRPr="00145B72">
              <w:rPr>
                <w:rFonts w:ascii="Times New Roman" w:hAnsi="Times New Roman" w:cs="Times New Roman"/>
                <w:sz w:val="24"/>
                <w:szCs w:val="24"/>
              </w:rPr>
              <w:t xml:space="preserve">BMI gain </w:t>
            </w:r>
            <w:r w:rsidRPr="00145B72">
              <w:rPr>
                <w:rFonts w:ascii="Times New Roman" w:hAnsi="Times New Roman" w:cs="Times New Roman"/>
                <w:sz w:val="24"/>
                <w:szCs w:val="24"/>
              </w:rPr>
              <w:sym w:font="Symbol MT" w:char="F0AE"/>
            </w:r>
            <w:r w:rsidRPr="00145B72">
              <w:rPr>
                <w:rFonts w:ascii="Times New Roman" w:hAnsi="Times New Roman" w:cs="Times New Roman"/>
                <w:sz w:val="24"/>
                <w:szCs w:val="24"/>
              </w:rPr>
              <w:t xml:space="preserve"> outcome</w:t>
            </w:r>
          </w:p>
          <w:p w:rsidR="00820D3E" w:rsidRPr="00145B72" w:rsidRDefault="00820D3E" w:rsidP="008D4EBF">
            <w:pPr>
              <w:tabs>
                <w:tab w:val="left" w:pos="8076"/>
              </w:tabs>
              <w:jc w:val="center"/>
              <w:rPr>
                <w:rFonts w:ascii="Times New Roman" w:hAnsi="Times New Roman" w:cs="Times New Roman"/>
                <w:sz w:val="24"/>
                <w:szCs w:val="24"/>
              </w:rPr>
            </w:pPr>
            <w:r w:rsidRPr="00145B72">
              <w:rPr>
                <w:rFonts w:ascii="Times New Roman" w:hAnsi="Times New Roman" w:cs="Times New Roman"/>
                <w:sz w:val="24"/>
                <w:szCs w:val="24"/>
              </w:rPr>
              <w:t xml:space="preserve">(Path </w:t>
            </w:r>
            <w:r w:rsidRPr="00145B72">
              <w:rPr>
                <w:rFonts w:ascii="Times New Roman" w:hAnsi="Times New Roman" w:cs="Times New Roman"/>
                <w:i/>
                <w:sz w:val="24"/>
                <w:szCs w:val="24"/>
              </w:rPr>
              <w:t>b</w:t>
            </w:r>
            <w:r w:rsidRPr="00145B72">
              <w:rPr>
                <w:rFonts w:ascii="Times New Roman" w:hAnsi="Times New Roman" w:cs="Times New Roman"/>
                <w:sz w:val="24"/>
                <w:szCs w:val="24"/>
                <w:vertAlign w:val="subscript"/>
              </w:rPr>
              <w:t>2</w:t>
            </w:r>
            <w:r w:rsidRPr="00145B72">
              <w:rPr>
                <w:rFonts w:ascii="Times New Roman" w:hAnsi="Times New Roman" w:cs="Times New Roman"/>
                <w:sz w:val="24"/>
                <w:szCs w:val="24"/>
              </w:rPr>
              <w:t>)</w:t>
            </w:r>
          </w:p>
        </w:tc>
      </w:tr>
      <w:tr w:rsidR="00145B72" w:rsidRPr="00145B72" w:rsidTr="00AB41D3">
        <w:tc>
          <w:tcPr>
            <w:tcW w:w="0" w:type="auto"/>
            <w:gridSpan w:val="2"/>
            <w:vMerge/>
            <w:tcBorders>
              <w:bottom w:val="single" w:sz="4" w:space="0" w:color="auto"/>
            </w:tcBorders>
          </w:tcPr>
          <w:p w:rsidR="00820D3E" w:rsidRPr="00145B72" w:rsidRDefault="00820D3E" w:rsidP="008D4EBF">
            <w:pPr>
              <w:tabs>
                <w:tab w:val="left" w:pos="8076"/>
              </w:tabs>
              <w:rPr>
                <w:rFonts w:ascii="Times New Roman" w:hAnsi="Times New Roman" w:cs="Times New Roman"/>
                <w:sz w:val="24"/>
                <w:szCs w:val="24"/>
              </w:rPr>
            </w:pPr>
          </w:p>
        </w:tc>
        <w:tc>
          <w:tcPr>
            <w:tcW w:w="2788" w:type="dxa"/>
            <w:vMerge/>
            <w:tcBorders>
              <w:bottom w:val="single" w:sz="4" w:space="0" w:color="auto"/>
            </w:tcBorders>
          </w:tcPr>
          <w:p w:rsidR="00820D3E" w:rsidRPr="00145B72" w:rsidRDefault="00820D3E" w:rsidP="008D4EBF">
            <w:pPr>
              <w:tabs>
                <w:tab w:val="left" w:pos="8076"/>
              </w:tabs>
              <w:rPr>
                <w:rFonts w:ascii="Times New Roman" w:hAnsi="Times New Roman" w:cs="Times New Roman"/>
                <w:sz w:val="24"/>
                <w:szCs w:val="24"/>
              </w:rPr>
            </w:pPr>
          </w:p>
        </w:tc>
        <w:tc>
          <w:tcPr>
            <w:tcW w:w="2456" w:type="dxa"/>
            <w:tcBorders>
              <w:top w:val="single" w:sz="4" w:space="0" w:color="auto"/>
              <w:bottom w:val="single" w:sz="4" w:space="0" w:color="auto"/>
            </w:tcBorders>
          </w:tcPr>
          <w:p w:rsidR="00820D3E" w:rsidRPr="00145B72" w:rsidRDefault="00820D3E" w:rsidP="008D4EBF">
            <w:pPr>
              <w:tabs>
                <w:tab w:val="left" w:pos="8076"/>
              </w:tabs>
              <w:jc w:val="center"/>
              <w:rPr>
                <w:rFonts w:ascii="Times New Roman" w:hAnsi="Times New Roman" w:cs="Times New Roman"/>
                <w:sz w:val="24"/>
                <w:szCs w:val="24"/>
              </w:rPr>
            </w:pPr>
            <w:r w:rsidRPr="00145B72">
              <w:rPr>
                <w:rFonts w:ascii="Times New Roman" w:hAnsi="Times New Roman" w:cs="Times New Roman"/>
                <w:i/>
                <w:sz w:val="24"/>
                <w:szCs w:val="24"/>
              </w:rPr>
              <w:t>b</w:t>
            </w:r>
            <w:r w:rsidRPr="00145B72">
              <w:rPr>
                <w:rFonts w:ascii="Times New Roman" w:hAnsi="Times New Roman" w:cs="Times New Roman"/>
                <w:sz w:val="24"/>
                <w:szCs w:val="24"/>
              </w:rPr>
              <w:t xml:space="preserve"> (95% CI)</w:t>
            </w:r>
          </w:p>
        </w:tc>
        <w:tc>
          <w:tcPr>
            <w:tcW w:w="2374" w:type="dxa"/>
            <w:tcBorders>
              <w:top w:val="single" w:sz="4" w:space="0" w:color="auto"/>
              <w:bottom w:val="single" w:sz="4" w:space="0" w:color="auto"/>
            </w:tcBorders>
          </w:tcPr>
          <w:p w:rsidR="00820D3E" w:rsidRPr="00145B72" w:rsidRDefault="00820D3E" w:rsidP="008D4EBF">
            <w:pPr>
              <w:tabs>
                <w:tab w:val="left" w:pos="8076"/>
              </w:tabs>
              <w:jc w:val="center"/>
              <w:rPr>
                <w:rFonts w:ascii="Times New Roman" w:hAnsi="Times New Roman" w:cs="Times New Roman"/>
                <w:sz w:val="24"/>
                <w:szCs w:val="24"/>
              </w:rPr>
            </w:pPr>
            <w:r w:rsidRPr="00145B72">
              <w:rPr>
                <w:rFonts w:ascii="Times New Roman" w:hAnsi="Times New Roman" w:cs="Times New Roman"/>
                <w:i/>
                <w:sz w:val="24"/>
                <w:szCs w:val="24"/>
              </w:rPr>
              <w:t>b</w:t>
            </w:r>
            <w:r w:rsidRPr="00145B72">
              <w:rPr>
                <w:rFonts w:ascii="Times New Roman" w:hAnsi="Times New Roman" w:cs="Times New Roman"/>
                <w:sz w:val="24"/>
                <w:szCs w:val="24"/>
              </w:rPr>
              <w:t xml:space="preserve"> (95% CI)</w:t>
            </w:r>
          </w:p>
        </w:tc>
        <w:tc>
          <w:tcPr>
            <w:tcW w:w="2116" w:type="dxa"/>
            <w:tcBorders>
              <w:top w:val="single" w:sz="4" w:space="0" w:color="auto"/>
              <w:bottom w:val="single" w:sz="4" w:space="0" w:color="auto"/>
            </w:tcBorders>
          </w:tcPr>
          <w:p w:rsidR="00820D3E" w:rsidRPr="00145B72" w:rsidRDefault="00820D3E" w:rsidP="008D4EBF">
            <w:pPr>
              <w:tabs>
                <w:tab w:val="left" w:pos="8076"/>
              </w:tabs>
              <w:jc w:val="center"/>
              <w:rPr>
                <w:rFonts w:ascii="Times New Roman" w:hAnsi="Times New Roman" w:cs="Times New Roman"/>
                <w:sz w:val="24"/>
                <w:szCs w:val="24"/>
              </w:rPr>
            </w:pPr>
            <w:r w:rsidRPr="00145B72">
              <w:rPr>
                <w:rFonts w:ascii="Times New Roman" w:hAnsi="Times New Roman" w:cs="Times New Roman"/>
                <w:sz w:val="24"/>
                <w:szCs w:val="24"/>
              </w:rPr>
              <w:t>OR (95% CI)</w:t>
            </w:r>
          </w:p>
        </w:tc>
        <w:tc>
          <w:tcPr>
            <w:tcW w:w="2329" w:type="dxa"/>
            <w:tcBorders>
              <w:top w:val="single" w:sz="4" w:space="0" w:color="auto"/>
              <w:bottom w:val="single" w:sz="4" w:space="0" w:color="auto"/>
            </w:tcBorders>
          </w:tcPr>
          <w:p w:rsidR="00820D3E" w:rsidRPr="00145B72" w:rsidRDefault="00820D3E" w:rsidP="008D4EBF">
            <w:pPr>
              <w:tabs>
                <w:tab w:val="left" w:pos="8076"/>
              </w:tabs>
              <w:jc w:val="center"/>
              <w:rPr>
                <w:rFonts w:ascii="Times New Roman" w:hAnsi="Times New Roman" w:cs="Times New Roman"/>
                <w:sz w:val="24"/>
                <w:szCs w:val="24"/>
              </w:rPr>
            </w:pPr>
            <w:r w:rsidRPr="00145B72">
              <w:rPr>
                <w:rFonts w:ascii="Times New Roman" w:hAnsi="Times New Roman" w:cs="Times New Roman"/>
                <w:sz w:val="24"/>
                <w:szCs w:val="24"/>
              </w:rPr>
              <w:t>OR (95% CI)</w:t>
            </w:r>
          </w:p>
        </w:tc>
      </w:tr>
      <w:tr w:rsidR="00145B72" w:rsidRPr="00145B72" w:rsidTr="00AB41D3">
        <w:tc>
          <w:tcPr>
            <w:tcW w:w="0" w:type="auto"/>
            <w:vMerge w:val="restart"/>
            <w:tcBorders>
              <w:top w:val="single" w:sz="4" w:space="0" w:color="auto"/>
            </w:tcBorders>
          </w:tcPr>
          <w:p w:rsidR="00820D3E" w:rsidRPr="00145B72" w:rsidRDefault="00820D3E"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 xml:space="preserve">During </w:t>
            </w:r>
          </w:p>
          <w:p w:rsidR="00820D3E" w:rsidRPr="00145B72" w:rsidRDefault="00820D3E"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 xml:space="preserve">pregnancy </w:t>
            </w:r>
          </w:p>
        </w:tc>
        <w:tc>
          <w:tcPr>
            <w:tcW w:w="0" w:type="auto"/>
            <w:tcBorders>
              <w:top w:val="single" w:sz="4" w:space="0" w:color="auto"/>
            </w:tcBorders>
          </w:tcPr>
          <w:p w:rsidR="00820D3E" w:rsidRPr="00145B72" w:rsidRDefault="00820D3E"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AN</w:t>
            </w:r>
          </w:p>
        </w:tc>
        <w:tc>
          <w:tcPr>
            <w:tcW w:w="2788" w:type="dxa"/>
            <w:tcBorders>
              <w:top w:val="single" w:sz="4" w:space="0" w:color="auto"/>
            </w:tcBorders>
          </w:tcPr>
          <w:p w:rsidR="00820D3E" w:rsidRPr="00145B72" w:rsidRDefault="00820D3E"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Prolonged labor</w:t>
            </w:r>
          </w:p>
        </w:tc>
        <w:tc>
          <w:tcPr>
            <w:tcW w:w="2456" w:type="dxa"/>
            <w:tcBorders>
              <w:top w:val="single" w:sz="4" w:space="0" w:color="auto"/>
            </w:tcBorders>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-6.15 (-6.56, -5.75)</w:t>
            </w:r>
            <w:r w:rsidRPr="00145B72">
              <w:rPr>
                <w:rFonts w:ascii="Times New Roman" w:hAnsi="Times New Roman" w:cs="Times New Roman"/>
                <w:b/>
                <w:sz w:val="24"/>
                <w:szCs w:val="24"/>
                <w:vertAlign w:val="superscript"/>
              </w:rPr>
              <w:t>***</w:t>
            </w:r>
          </w:p>
        </w:tc>
        <w:tc>
          <w:tcPr>
            <w:tcW w:w="2374" w:type="dxa"/>
            <w:tcBorders>
              <w:top w:val="single" w:sz="4" w:space="0" w:color="auto"/>
            </w:tcBorders>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0.53 (0.42, 0.64)</w:t>
            </w:r>
            <w:r w:rsidRPr="00145B72">
              <w:rPr>
                <w:rFonts w:ascii="Times New Roman" w:hAnsi="Times New Roman" w:cs="Times New Roman"/>
                <w:b/>
                <w:sz w:val="24"/>
                <w:szCs w:val="24"/>
                <w:vertAlign w:val="superscript"/>
              </w:rPr>
              <w:t>***</w:t>
            </w:r>
          </w:p>
        </w:tc>
        <w:tc>
          <w:tcPr>
            <w:tcW w:w="2116" w:type="dxa"/>
            <w:tcBorders>
              <w:top w:val="single" w:sz="4" w:space="0" w:color="auto"/>
            </w:tcBorders>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1.03 (1.02, 1.03)</w:t>
            </w:r>
            <w:r w:rsidRPr="00145B72">
              <w:rPr>
                <w:rFonts w:ascii="Times New Roman" w:hAnsi="Times New Roman" w:cs="Times New Roman"/>
                <w:b/>
                <w:sz w:val="24"/>
                <w:szCs w:val="24"/>
                <w:vertAlign w:val="superscript"/>
              </w:rPr>
              <w:t xml:space="preserve"> ***</w:t>
            </w:r>
          </w:p>
        </w:tc>
        <w:tc>
          <w:tcPr>
            <w:tcW w:w="2329" w:type="dxa"/>
            <w:tcBorders>
              <w:top w:val="single" w:sz="4" w:space="0" w:color="auto"/>
            </w:tcBorders>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1.08 (1.06, 1.09)</w:t>
            </w:r>
            <w:r w:rsidRPr="00145B72">
              <w:rPr>
                <w:rFonts w:ascii="Times New Roman" w:hAnsi="Times New Roman" w:cs="Times New Roman"/>
                <w:b/>
                <w:sz w:val="24"/>
                <w:szCs w:val="24"/>
                <w:vertAlign w:val="superscript"/>
              </w:rPr>
              <w:t>***</w:t>
            </w:r>
          </w:p>
        </w:tc>
      </w:tr>
      <w:tr w:rsidR="00145B72" w:rsidRPr="00145B72" w:rsidTr="00AB41D3">
        <w:tc>
          <w:tcPr>
            <w:tcW w:w="0" w:type="auto"/>
            <w:vMerge/>
          </w:tcPr>
          <w:p w:rsidR="00820D3E" w:rsidRPr="00145B72" w:rsidRDefault="00820D3E" w:rsidP="008D4EBF">
            <w:pPr>
              <w:tabs>
                <w:tab w:val="left" w:pos="8076"/>
              </w:tabs>
              <w:rPr>
                <w:rFonts w:ascii="Times New Roman" w:hAnsi="Times New Roman" w:cs="Times New Roman"/>
                <w:sz w:val="24"/>
                <w:szCs w:val="24"/>
              </w:rPr>
            </w:pPr>
          </w:p>
        </w:tc>
        <w:tc>
          <w:tcPr>
            <w:tcW w:w="0" w:type="auto"/>
          </w:tcPr>
          <w:p w:rsidR="00820D3E" w:rsidRPr="00145B72" w:rsidRDefault="00820D3E" w:rsidP="008D4EBF">
            <w:pPr>
              <w:tabs>
                <w:tab w:val="left" w:pos="8076"/>
              </w:tabs>
              <w:rPr>
                <w:rFonts w:ascii="Times New Roman" w:hAnsi="Times New Roman" w:cs="Times New Roman"/>
                <w:sz w:val="24"/>
                <w:szCs w:val="24"/>
              </w:rPr>
            </w:pPr>
          </w:p>
        </w:tc>
        <w:tc>
          <w:tcPr>
            <w:tcW w:w="2788" w:type="dxa"/>
          </w:tcPr>
          <w:p w:rsidR="00820D3E" w:rsidRPr="00145B72" w:rsidRDefault="00820D3E"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Caesarian</w:t>
            </w:r>
          </w:p>
        </w:tc>
        <w:tc>
          <w:tcPr>
            <w:tcW w:w="245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-6.14 (-6.55, -5.73)</w:t>
            </w:r>
            <w:r w:rsidRPr="00145B72">
              <w:rPr>
                <w:rFonts w:ascii="Times New Roman" w:hAnsi="Times New Roman" w:cs="Times New Roman"/>
                <w:b/>
                <w:sz w:val="24"/>
                <w:szCs w:val="24"/>
                <w:vertAlign w:val="superscript"/>
              </w:rPr>
              <w:t xml:space="preserve"> ***</w:t>
            </w:r>
          </w:p>
        </w:tc>
        <w:tc>
          <w:tcPr>
            <w:tcW w:w="2374"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0.53 (0.42, 0.64)</w:t>
            </w:r>
            <w:r w:rsidRPr="00145B72">
              <w:rPr>
                <w:rFonts w:ascii="Times New Roman" w:hAnsi="Times New Roman" w:cs="Times New Roman"/>
                <w:b/>
                <w:sz w:val="24"/>
                <w:szCs w:val="24"/>
                <w:vertAlign w:val="superscript"/>
              </w:rPr>
              <w:t>***</w:t>
            </w:r>
          </w:p>
        </w:tc>
        <w:tc>
          <w:tcPr>
            <w:tcW w:w="211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1.05 (1.04, 1.06)</w:t>
            </w:r>
            <w:r w:rsidRPr="00145B72">
              <w:rPr>
                <w:rFonts w:ascii="Times New Roman" w:hAnsi="Times New Roman" w:cs="Times New Roman"/>
                <w:b/>
                <w:sz w:val="24"/>
                <w:szCs w:val="24"/>
                <w:vertAlign w:val="superscript"/>
              </w:rPr>
              <w:t xml:space="preserve"> ***</w:t>
            </w:r>
          </w:p>
        </w:tc>
        <w:tc>
          <w:tcPr>
            <w:tcW w:w="2329"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1.05 (1.03, 1.08)</w:t>
            </w:r>
            <w:r w:rsidRPr="00145B72">
              <w:rPr>
                <w:rFonts w:ascii="Times New Roman" w:hAnsi="Times New Roman" w:cs="Times New Roman"/>
                <w:b/>
                <w:sz w:val="24"/>
                <w:szCs w:val="24"/>
                <w:vertAlign w:val="superscript"/>
              </w:rPr>
              <w:t>***</w:t>
            </w:r>
          </w:p>
        </w:tc>
      </w:tr>
      <w:tr w:rsidR="00145B72" w:rsidRPr="00145B72" w:rsidTr="00AB41D3">
        <w:tc>
          <w:tcPr>
            <w:tcW w:w="0" w:type="auto"/>
            <w:vMerge/>
          </w:tcPr>
          <w:p w:rsidR="00820D3E" w:rsidRPr="00145B72" w:rsidRDefault="00820D3E" w:rsidP="008D4EBF">
            <w:pPr>
              <w:tabs>
                <w:tab w:val="left" w:pos="8076"/>
              </w:tabs>
              <w:rPr>
                <w:rFonts w:ascii="Times New Roman" w:hAnsi="Times New Roman" w:cs="Times New Roman"/>
                <w:sz w:val="24"/>
                <w:szCs w:val="24"/>
              </w:rPr>
            </w:pPr>
          </w:p>
        </w:tc>
        <w:tc>
          <w:tcPr>
            <w:tcW w:w="0" w:type="auto"/>
          </w:tcPr>
          <w:p w:rsidR="00820D3E" w:rsidRPr="00145B72" w:rsidRDefault="00820D3E" w:rsidP="008D4EBF">
            <w:pPr>
              <w:tabs>
                <w:tab w:val="left" w:pos="8076"/>
              </w:tabs>
              <w:rPr>
                <w:rFonts w:ascii="Times New Roman" w:hAnsi="Times New Roman" w:cs="Times New Roman"/>
                <w:sz w:val="24"/>
                <w:szCs w:val="24"/>
              </w:rPr>
            </w:pPr>
          </w:p>
        </w:tc>
        <w:tc>
          <w:tcPr>
            <w:tcW w:w="2788" w:type="dxa"/>
          </w:tcPr>
          <w:p w:rsidR="00820D3E" w:rsidRPr="00145B72" w:rsidRDefault="00820D3E"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Small birth length</w:t>
            </w:r>
          </w:p>
        </w:tc>
        <w:tc>
          <w:tcPr>
            <w:tcW w:w="245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-6.15 (-6.57, -5.74)</w:t>
            </w:r>
            <w:r w:rsidRPr="00145B72">
              <w:rPr>
                <w:rFonts w:ascii="Times New Roman" w:hAnsi="Times New Roman" w:cs="Times New Roman"/>
                <w:b/>
                <w:sz w:val="24"/>
                <w:szCs w:val="24"/>
                <w:vertAlign w:val="superscript"/>
              </w:rPr>
              <w:t>***</w:t>
            </w:r>
          </w:p>
        </w:tc>
        <w:tc>
          <w:tcPr>
            <w:tcW w:w="2374"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0.55 (0.44, 0.66)</w:t>
            </w:r>
            <w:r w:rsidRPr="00145B72">
              <w:rPr>
                <w:rFonts w:ascii="Times New Roman" w:hAnsi="Times New Roman" w:cs="Times New Roman"/>
                <w:b/>
                <w:sz w:val="24"/>
                <w:szCs w:val="24"/>
                <w:vertAlign w:val="superscript"/>
              </w:rPr>
              <w:t>***</w:t>
            </w:r>
          </w:p>
        </w:tc>
        <w:tc>
          <w:tcPr>
            <w:tcW w:w="211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0.96 (0.95, 0.97)</w:t>
            </w:r>
            <w:r w:rsidRPr="00145B72">
              <w:rPr>
                <w:rFonts w:ascii="Times New Roman" w:hAnsi="Times New Roman" w:cs="Times New Roman"/>
                <w:b/>
                <w:sz w:val="24"/>
                <w:szCs w:val="24"/>
                <w:vertAlign w:val="superscript"/>
              </w:rPr>
              <w:t>***</w:t>
            </w:r>
          </w:p>
        </w:tc>
        <w:tc>
          <w:tcPr>
            <w:tcW w:w="2329"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0.91 (0.89, 0.94)</w:t>
            </w:r>
            <w:r w:rsidR="00652861" w:rsidRPr="00145B72">
              <w:rPr>
                <w:rFonts w:ascii="Times New Roman" w:hAnsi="Times New Roman" w:cs="Times New Roman"/>
                <w:b/>
                <w:sz w:val="24"/>
                <w:szCs w:val="24"/>
                <w:vertAlign w:val="superscript"/>
              </w:rPr>
              <w:t>***</w:t>
            </w:r>
          </w:p>
        </w:tc>
      </w:tr>
      <w:tr w:rsidR="00145B72" w:rsidRPr="00145B72" w:rsidTr="00AB41D3">
        <w:tc>
          <w:tcPr>
            <w:tcW w:w="0" w:type="auto"/>
            <w:vMerge/>
          </w:tcPr>
          <w:p w:rsidR="00820D3E" w:rsidRPr="00145B72" w:rsidRDefault="00820D3E" w:rsidP="008D4EBF">
            <w:pPr>
              <w:tabs>
                <w:tab w:val="left" w:pos="8076"/>
              </w:tabs>
              <w:rPr>
                <w:rFonts w:ascii="Times New Roman" w:hAnsi="Times New Roman" w:cs="Times New Roman"/>
                <w:sz w:val="24"/>
                <w:szCs w:val="24"/>
              </w:rPr>
            </w:pPr>
          </w:p>
        </w:tc>
        <w:tc>
          <w:tcPr>
            <w:tcW w:w="0" w:type="auto"/>
          </w:tcPr>
          <w:p w:rsidR="00820D3E" w:rsidRPr="00145B72" w:rsidRDefault="00820D3E" w:rsidP="008D4EBF">
            <w:pPr>
              <w:tabs>
                <w:tab w:val="left" w:pos="8076"/>
              </w:tabs>
              <w:rPr>
                <w:rFonts w:ascii="Times New Roman" w:hAnsi="Times New Roman" w:cs="Times New Roman"/>
                <w:sz w:val="24"/>
                <w:szCs w:val="24"/>
              </w:rPr>
            </w:pPr>
          </w:p>
        </w:tc>
        <w:tc>
          <w:tcPr>
            <w:tcW w:w="2788" w:type="dxa"/>
          </w:tcPr>
          <w:p w:rsidR="00820D3E" w:rsidRPr="00145B72" w:rsidRDefault="00820D3E"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Large birth length</w:t>
            </w:r>
          </w:p>
        </w:tc>
        <w:tc>
          <w:tcPr>
            <w:tcW w:w="245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-6.14 (-6.55, -5.72)</w:t>
            </w:r>
            <w:r w:rsidRPr="00145B72">
              <w:rPr>
                <w:rFonts w:ascii="Times New Roman" w:hAnsi="Times New Roman" w:cs="Times New Roman"/>
                <w:b/>
                <w:sz w:val="24"/>
                <w:szCs w:val="24"/>
                <w:vertAlign w:val="superscript"/>
              </w:rPr>
              <w:t>***</w:t>
            </w:r>
          </w:p>
        </w:tc>
        <w:tc>
          <w:tcPr>
            <w:tcW w:w="2374"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0.55 (0.44, 0.66)</w:t>
            </w:r>
            <w:r w:rsidRPr="00145B72">
              <w:rPr>
                <w:rFonts w:ascii="Times New Roman" w:hAnsi="Times New Roman" w:cs="Times New Roman"/>
                <w:b/>
                <w:sz w:val="24"/>
                <w:szCs w:val="24"/>
                <w:vertAlign w:val="superscript"/>
              </w:rPr>
              <w:t>***</w:t>
            </w:r>
          </w:p>
        </w:tc>
        <w:tc>
          <w:tcPr>
            <w:tcW w:w="211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1.06 (1.05, 1.06)</w:t>
            </w:r>
            <w:r w:rsidRPr="00145B72">
              <w:rPr>
                <w:rFonts w:ascii="Times New Roman" w:hAnsi="Times New Roman" w:cs="Times New Roman"/>
                <w:b/>
                <w:sz w:val="24"/>
                <w:szCs w:val="24"/>
                <w:vertAlign w:val="superscript"/>
              </w:rPr>
              <w:t>***</w:t>
            </w:r>
          </w:p>
        </w:tc>
        <w:tc>
          <w:tcPr>
            <w:tcW w:w="2329"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1.10 (1.08, 1.12)</w:t>
            </w:r>
            <w:r w:rsidR="00652861" w:rsidRPr="00145B72">
              <w:rPr>
                <w:rFonts w:ascii="Times New Roman" w:hAnsi="Times New Roman" w:cs="Times New Roman"/>
                <w:b/>
                <w:sz w:val="24"/>
                <w:szCs w:val="24"/>
                <w:vertAlign w:val="superscript"/>
              </w:rPr>
              <w:t>***</w:t>
            </w:r>
          </w:p>
        </w:tc>
      </w:tr>
      <w:tr w:rsidR="00145B72" w:rsidRPr="00145B72" w:rsidTr="00AB41D3">
        <w:tc>
          <w:tcPr>
            <w:tcW w:w="0" w:type="auto"/>
            <w:vMerge/>
          </w:tcPr>
          <w:p w:rsidR="00820D3E" w:rsidRPr="00145B72" w:rsidRDefault="00820D3E" w:rsidP="008D4EBF">
            <w:pPr>
              <w:tabs>
                <w:tab w:val="left" w:pos="8076"/>
              </w:tabs>
              <w:rPr>
                <w:rFonts w:ascii="Times New Roman" w:hAnsi="Times New Roman" w:cs="Times New Roman"/>
                <w:sz w:val="24"/>
                <w:szCs w:val="24"/>
              </w:rPr>
            </w:pPr>
          </w:p>
        </w:tc>
        <w:tc>
          <w:tcPr>
            <w:tcW w:w="0" w:type="auto"/>
          </w:tcPr>
          <w:p w:rsidR="00820D3E" w:rsidRPr="00145B72" w:rsidRDefault="00820D3E" w:rsidP="008D4EBF">
            <w:pPr>
              <w:tabs>
                <w:tab w:val="left" w:pos="8076"/>
              </w:tabs>
              <w:rPr>
                <w:rFonts w:ascii="Times New Roman" w:hAnsi="Times New Roman" w:cs="Times New Roman"/>
                <w:sz w:val="24"/>
                <w:szCs w:val="24"/>
              </w:rPr>
            </w:pPr>
          </w:p>
        </w:tc>
        <w:tc>
          <w:tcPr>
            <w:tcW w:w="2788" w:type="dxa"/>
          </w:tcPr>
          <w:p w:rsidR="00820D3E" w:rsidRPr="00145B72" w:rsidRDefault="00820D3E"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 xml:space="preserve">Postmature </w:t>
            </w:r>
          </w:p>
        </w:tc>
        <w:tc>
          <w:tcPr>
            <w:tcW w:w="245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-6.14 (-6.55, -5.74)</w:t>
            </w:r>
            <w:r w:rsidRPr="00145B72">
              <w:rPr>
                <w:rFonts w:ascii="Times New Roman" w:hAnsi="Times New Roman" w:cs="Times New Roman"/>
                <w:b/>
                <w:sz w:val="24"/>
                <w:szCs w:val="24"/>
                <w:vertAlign w:val="superscript"/>
              </w:rPr>
              <w:t>***</w:t>
            </w:r>
          </w:p>
        </w:tc>
        <w:tc>
          <w:tcPr>
            <w:tcW w:w="2374"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0.53 (0.42, 0.64)</w:t>
            </w:r>
            <w:r w:rsidRPr="00145B72">
              <w:rPr>
                <w:rFonts w:ascii="Times New Roman" w:hAnsi="Times New Roman" w:cs="Times New Roman"/>
                <w:b/>
                <w:sz w:val="24"/>
                <w:szCs w:val="24"/>
                <w:vertAlign w:val="superscript"/>
              </w:rPr>
              <w:t>***</w:t>
            </w:r>
          </w:p>
        </w:tc>
        <w:tc>
          <w:tcPr>
            <w:tcW w:w="211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1.02 (1.02, 1.03)</w:t>
            </w:r>
            <w:r w:rsidRPr="00145B72">
              <w:rPr>
                <w:rFonts w:ascii="Times New Roman" w:hAnsi="Times New Roman" w:cs="Times New Roman"/>
                <w:b/>
                <w:sz w:val="24"/>
                <w:szCs w:val="24"/>
                <w:vertAlign w:val="superscript"/>
              </w:rPr>
              <w:t>***</w:t>
            </w:r>
          </w:p>
        </w:tc>
        <w:tc>
          <w:tcPr>
            <w:tcW w:w="2329"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1.05 (1.04, 1.08)</w:t>
            </w:r>
            <w:r w:rsidR="00652861" w:rsidRPr="00145B72">
              <w:rPr>
                <w:rFonts w:ascii="Times New Roman" w:hAnsi="Times New Roman" w:cs="Times New Roman"/>
                <w:b/>
                <w:sz w:val="24"/>
                <w:szCs w:val="24"/>
                <w:vertAlign w:val="superscript"/>
              </w:rPr>
              <w:t>***</w:t>
            </w:r>
          </w:p>
        </w:tc>
      </w:tr>
      <w:tr w:rsidR="00145B72" w:rsidRPr="00145B72" w:rsidTr="00AB41D3">
        <w:tc>
          <w:tcPr>
            <w:tcW w:w="0" w:type="auto"/>
            <w:vMerge/>
          </w:tcPr>
          <w:p w:rsidR="00820D3E" w:rsidRPr="00145B72" w:rsidRDefault="00820D3E" w:rsidP="008D4EBF">
            <w:pPr>
              <w:tabs>
                <w:tab w:val="left" w:pos="8076"/>
              </w:tabs>
              <w:rPr>
                <w:rFonts w:ascii="Times New Roman" w:hAnsi="Times New Roman" w:cs="Times New Roman"/>
                <w:sz w:val="24"/>
                <w:szCs w:val="24"/>
              </w:rPr>
            </w:pPr>
          </w:p>
        </w:tc>
        <w:tc>
          <w:tcPr>
            <w:tcW w:w="0" w:type="auto"/>
          </w:tcPr>
          <w:p w:rsidR="00820D3E" w:rsidRPr="00145B72" w:rsidRDefault="00820D3E"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BN</w:t>
            </w:r>
          </w:p>
        </w:tc>
        <w:tc>
          <w:tcPr>
            <w:tcW w:w="2788" w:type="dxa"/>
          </w:tcPr>
          <w:p w:rsidR="00820D3E" w:rsidRPr="00145B72" w:rsidRDefault="00820D3E"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Induced</w:t>
            </w:r>
          </w:p>
        </w:tc>
        <w:tc>
          <w:tcPr>
            <w:tcW w:w="245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1.21 (0.99, 1.43)</w:t>
            </w:r>
            <w:r w:rsidRPr="00145B72">
              <w:rPr>
                <w:rFonts w:ascii="Times New Roman" w:hAnsi="Times New Roman" w:cs="Times New Roman"/>
                <w:b/>
                <w:sz w:val="24"/>
                <w:szCs w:val="24"/>
                <w:vertAlign w:val="superscript"/>
              </w:rPr>
              <w:t>***</w:t>
            </w:r>
          </w:p>
        </w:tc>
        <w:tc>
          <w:tcPr>
            <w:tcW w:w="2374"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0.26 (0.20, 0.31)</w:t>
            </w:r>
          </w:p>
        </w:tc>
        <w:tc>
          <w:tcPr>
            <w:tcW w:w="211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1.07 (1.06, 1.07)</w:t>
            </w:r>
            <w:r w:rsidR="00652861" w:rsidRPr="00145B72">
              <w:rPr>
                <w:rFonts w:ascii="Times New Roman" w:hAnsi="Times New Roman" w:cs="Times New Roman"/>
                <w:b/>
                <w:sz w:val="24"/>
                <w:szCs w:val="24"/>
                <w:vertAlign w:val="superscript"/>
              </w:rPr>
              <w:t>***</w:t>
            </w:r>
          </w:p>
        </w:tc>
        <w:tc>
          <w:tcPr>
            <w:tcW w:w="2329"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1.07 (1.05, 1.09)</w:t>
            </w:r>
            <w:r w:rsidR="00652861" w:rsidRPr="00145B72">
              <w:rPr>
                <w:rFonts w:ascii="Times New Roman" w:hAnsi="Times New Roman" w:cs="Times New Roman"/>
                <w:b/>
                <w:sz w:val="24"/>
                <w:szCs w:val="24"/>
                <w:vertAlign w:val="superscript"/>
              </w:rPr>
              <w:t>***</w:t>
            </w:r>
          </w:p>
        </w:tc>
      </w:tr>
      <w:tr w:rsidR="00145B72" w:rsidRPr="00145B72" w:rsidTr="00AB41D3">
        <w:tc>
          <w:tcPr>
            <w:tcW w:w="0" w:type="auto"/>
            <w:vMerge/>
          </w:tcPr>
          <w:p w:rsidR="00820D3E" w:rsidRPr="00145B72" w:rsidRDefault="00820D3E" w:rsidP="008D4EBF">
            <w:pPr>
              <w:tabs>
                <w:tab w:val="left" w:pos="8076"/>
              </w:tabs>
              <w:rPr>
                <w:rFonts w:ascii="Times New Roman" w:hAnsi="Times New Roman" w:cs="Times New Roman"/>
                <w:sz w:val="24"/>
                <w:szCs w:val="24"/>
              </w:rPr>
            </w:pPr>
          </w:p>
        </w:tc>
        <w:tc>
          <w:tcPr>
            <w:tcW w:w="0" w:type="auto"/>
          </w:tcPr>
          <w:p w:rsidR="00820D3E" w:rsidRPr="00145B72" w:rsidRDefault="00820D3E"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BED</w:t>
            </w:r>
          </w:p>
        </w:tc>
        <w:tc>
          <w:tcPr>
            <w:tcW w:w="2788" w:type="dxa"/>
          </w:tcPr>
          <w:p w:rsidR="00820D3E" w:rsidRPr="00145B72" w:rsidRDefault="00820D3E"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Diabetes</w:t>
            </w:r>
          </w:p>
        </w:tc>
        <w:tc>
          <w:tcPr>
            <w:tcW w:w="245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2.97 (1.82, 2.11)</w:t>
            </w:r>
            <w:r w:rsidRPr="00145B72">
              <w:rPr>
                <w:rFonts w:ascii="Times New Roman" w:hAnsi="Times New Roman" w:cs="Times New Roman"/>
                <w:b/>
                <w:sz w:val="24"/>
                <w:szCs w:val="24"/>
                <w:vertAlign w:val="superscript"/>
              </w:rPr>
              <w:t>***</w:t>
            </w:r>
          </w:p>
        </w:tc>
        <w:tc>
          <w:tcPr>
            <w:tcW w:w="2374"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0.17 (0.14, 0.21)</w:t>
            </w:r>
            <w:r w:rsidR="00652861" w:rsidRPr="00145B72">
              <w:rPr>
                <w:rFonts w:ascii="Times New Roman" w:hAnsi="Times New Roman" w:cs="Times New Roman"/>
                <w:b/>
                <w:sz w:val="24"/>
                <w:szCs w:val="24"/>
                <w:vertAlign w:val="superscript"/>
              </w:rPr>
              <w:t xml:space="preserve"> ***</w:t>
            </w:r>
          </w:p>
        </w:tc>
        <w:tc>
          <w:tcPr>
            <w:tcW w:w="211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1.14 (1.13, 1.15)</w:t>
            </w:r>
            <w:r w:rsidR="00652861" w:rsidRPr="00145B72">
              <w:rPr>
                <w:rFonts w:ascii="Times New Roman" w:hAnsi="Times New Roman" w:cs="Times New Roman"/>
                <w:b/>
                <w:sz w:val="24"/>
                <w:szCs w:val="24"/>
                <w:vertAlign w:val="superscript"/>
              </w:rPr>
              <w:t>***</w:t>
            </w:r>
          </w:p>
        </w:tc>
        <w:tc>
          <w:tcPr>
            <w:tcW w:w="2329"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1.16 (1.11, 1.21)</w:t>
            </w:r>
            <w:r w:rsidR="00652861" w:rsidRPr="00145B72">
              <w:rPr>
                <w:rFonts w:ascii="Times New Roman" w:hAnsi="Times New Roman" w:cs="Times New Roman"/>
                <w:b/>
                <w:sz w:val="24"/>
                <w:szCs w:val="24"/>
                <w:vertAlign w:val="superscript"/>
              </w:rPr>
              <w:t>***</w:t>
            </w:r>
          </w:p>
        </w:tc>
      </w:tr>
      <w:tr w:rsidR="00145B72" w:rsidRPr="00145B72" w:rsidTr="00AB41D3">
        <w:tc>
          <w:tcPr>
            <w:tcW w:w="0" w:type="auto"/>
            <w:vMerge/>
          </w:tcPr>
          <w:p w:rsidR="00820D3E" w:rsidRPr="00145B72" w:rsidRDefault="00820D3E" w:rsidP="008D4EBF">
            <w:pPr>
              <w:tabs>
                <w:tab w:val="left" w:pos="8076"/>
              </w:tabs>
              <w:rPr>
                <w:rFonts w:ascii="Times New Roman" w:hAnsi="Times New Roman" w:cs="Times New Roman"/>
                <w:sz w:val="24"/>
                <w:szCs w:val="24"/>
              </w:rPr>
            </w:pPr>
          </w:p>
        </w:tc>
        <w:tc>
          <w:tcPr>
            <w:tcW w:w="0" w:type="auto"/>
          </w:tcPr>
          <w:p w:rsidR="00820D3E" w:rsidRPr="00145B72" w:rsidRDefault="00820D3E" w:rsidP="008D4EBF">
            <w:pPr>
              <w:tabs>
                <w:tab w:val="left" w:pos="8076"/>
              </w:tabs>
              <w:rPr>
                <w:rFonts w:ascii="Times New Roman" w:hAnsi="Times New Roman" w:cs="Times New Roman"/>
                <w:sz w:val="24"/>
                <w:szCs w:val="24"/>
              </w:rPr>
            </w:pPr>
          </w:p>
        </w:tc>
        <w:tc>
          <w:tcPr>
            <w:tcW w:w="2788" w:type="dxa"/>
          </w:tcPr>
          <w:p w:rsidR="00820D3E" w:rsidRPr="00145B72" w:rsidRDefault="00820D3E"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Caesarian</w:t>
            </w:r>
          </w:p>
        </w:tc>
        <w:tc>
          <w:tcPr>
            <w:tcW w:w="245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1.97 (1.82, 2.11)</w:t>
            </w:r>
            <w:r w:rsidRPr="00145B72">
              <w:rPr>
                <w:rFonts w:ascii="Times New Roman" w:hAnsi="Times New Roman" w:cs="Times New Roman"/>
                <w:b/>
                <w:sz w:val="24"/>
                <w:szCs w:val="24"/>
                <w:vertAlign w:val="superscript"/>
              </w:rPr>
              <w:t>***</w:t>
            </w:r>
          </w:p>
        </w:tc>
        <w:tc>
          <w:tcPr>
            <w:tcW w:w="2374"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0.17 (0.14, 0.21)</w:t>
            </w:r>
            <w:r w:rsidR="00652861" w:rsidRPr="00145B72">
              <w:rPr>
                <w:rFonts w:ascii="Times New Roman" w:hAnsi="Times New Roman" w:cs="Times New Roman"/>
                <w:b/>
                <w:sz w:val="24"/>
                <w:szCs w:val="24"/>
                <w:vertAlign w:val="superscript"/>
              </w:rPr>
              <w:t>***</w:t>
            </w:r>
          </w:p>
        </w:tc>
        <w:tc>
          <w:tcPr>
            <w:tcW w:w="211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1.05 (1.04, 1.06)</w:t>
            </w:r>
            <w:r w:rsidR="00652861" w:rsidRPr="00145B72">
              <w:rPr>
                <w:rFonts w:ascii="Times New Roman" w:hAnsi="Times New Roman" w:cs="Times New Roman"/>
                <w:b/>
                <w:sz w:val="24"/>
                <w:szCs w:val="24"/>
                <w:vertAlign w:val="superscript"/>
              </w:rPr>
              <w:t>***</w:t>
            </w:r>
          </w:p>
        </w:tc>
        <w:tc>
          <w:tcPr>
            <w:tcW w:w="2329"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1.05 (1.03, 1.08)</w:t>
            </w:r>
            <w:r w:rsidR="00652861" w:rsidRPr="00145B72">
              <w:rPr>
                <w:rFonts w:ascii="Times New Roman" w:hAnsi="Times New Roman" w:cs="Times New Roman"/>
                <w:b/>
                <w:sz w:val="24"/>
                <w:szCs w:val="24"/>
                <w:vertAlign w:val="superscript"/>
              </w:rPr>
              <w:t>***</w:t>
            </w:r>
          </w:p>
        </w:tc>
      </w:tr>
      <w:tr w:rsidR="00145B72" w:rsidRPr="00145B72" w:rsidTr="00AB41D3">
        <w:tc>
          <w:tcPr>
            <w:tcW w:w="0" w:type="auto"/>
            <w:vMerge/>
          </w:tcPr>
          <w:p w:rsidR="00820D3E" w:rsidRPr="00145B72" w:rsidRDefault="00820D3E" w:rsidP="008D4EBF">
            <w:pPr>
              <w:tabs>
                <w:tab w:val="left" w:pos="8076"/>
              </w:tabs>
              <w:rPr>
                <w:rFonts w:ascii="Times New Roman" w:hAnsi="Times New Roman" w:cs="Times New Roman"/>
                <w:sz w:val="24"/>
                <w:szCs w:val="24"/>
              </w:rPr>
            </w:pPr>
          </w:p>
        </w:tc>
        <w:tc>
          <w:tcPr>
            <w:tcW w:w="0" w:type="auto"/>
          </w:tcPr>
          <w:p w:rsidR="00820D3E" w:rsidRPr="00145B72" w:rsidRDefault="00820D3E" w:rsidP="008D4EBF">
            <w:pPr>
              <w:tabs>
                <w:tab w:val="left" w:pos="8076"/>
              </w:tabs>
              <w:rPr>
                <w:rFonts w:ascii="Times New Roman" w:hAnsi="Times New Roman" w:cs="Times New Roman"/>
                <w:sz w:val="24"/>
                <w:szCs w:val="24"/>
              </w:rPr>
            </w:pPr>
          </w:p>
        </w:tc>
        <w:tc>
          <w:tcPr>
            <w:tcW w:w="2788" w:type="dxa"/>
          </w:tcPr>
          <w:p w:rsidR="00820D3E" w:rsidRPr="00145B72" w:rsidRDefault="00820D3E"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Induced</w:t>
            </w:r>
          </w:p>
        </w:tc>
        <w:tc>
          <w:tcPr>
            <w:tcW w:w="245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1.97 (1.82, 2.11)</w:t>
            </w:r>
            <w:r w:rsidRPr="00145B72">
              <w:rPr>
                <w:rFonts w:ascii="Times New Roman" w:hAnsi="Times New Roman" w:cs="Times New Roman"/>
                <w:b/>
                <w:sz w:val="24"/>
                <w:szCs w:val="24"/>
                <w:vertAlign w:val="superscript"/>
              </w:rPr>
              <w:t>***</w:t>
            </w:r>
          </w:p>
        </w:tc>
        <w:tc>
          <w:tcPr>
            <w:tcW w:w="2374"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0.17 (0.14, 0.21)</w:t>
            </w:r>
            <w:r w:rsidR="00652861" w:rsidRPr="00145B72">
              <w:rPr>
                <w:rFonts w:ascii="Times New Roman" w:hAnsi="Times New Roman" w:cs="Times New Roman"/>
                <w:b/>
                <w:sz w:val="24"/>
                <w:szCs w:val="24"/>
                <w:vertAlign w:val="superscript"/>
              </w:rPr>
              <w:t>***</w:t>
            </w:r>
          </w:p>
        </w:tc>
        <w:tc>
          <w:tcPr>
            <w:tcW w:w="211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1.07 (1.06, 1.07)</w:t>
            </w:r>
            <w:r w:rsidR="00652861" w:rsidRPr="00145B72">
              <w:rPr>
                <w:rFonts w:ascii="Times New Roman" w:hAnsi="Times New Roman" w:cs="Times New Roman"/>
                <w:b/>
                <w:sz w:val="24"/>
                <w:szCs w:val="24"/>
                <w:vertAlign w:val="superscript"/>
              </w:rPr>
              <w:t>***</w:t>
            </w:r>
          </w:p>
        </w:tc>
        <w:tc>
          <w:tcPr>
            <w:tcW w:w="2329"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1.07 (1.05, 1.09)</w:t>
            </w:r>
            <w:r w:rsidR="00652861" w:rsidRPr="00145B72">
              <w:rPr>
                <w:rFonts w:ascii="Times New Roman" w:hAnsi="Times New Roman" w:cs="Times New Roman"/>
                <w:b/>
                <w:sz w:val="24"/>
                <w:szCs w:val="24"/>
                <w:vertAlign w:val="superscript"/>
              </w:rPr>
              <w:t>***</w:t>
            </w:r>
          </w:p>
        </w:tc>
      </w:tr>
      <w:tr w:rsidR="00145B72" w:rsidRPr="00145B72" w:rsidTr="00AB41D3">
        <w:tc>
          <w:tcPr>
            <w:tcW w:w="0" w:type="auto"/>
            <w:vMerge/>
          </w:tcPr>
          <w:p w:rsidR="00820D3E" w:rsidRPr="00145B72" w:rsidRDefault="00820D3E" w:rsidP="008D4EBF">
            <w:pPr>
              <w:tabs>
                <w:tab w:val="left" w:pos="8076"/>
              </w:tabs>
              <w:rPr>
                <w:rFonts w:ascii="Times New Roman" w:hAnsi="Times New Roman" w:cs="Times New Roman"/>
                <w:sz w:val="24"/>
                <w:szCs w:val="24"/>
              </w:rPr>
            </w:pPr>
          </w:p>
        </w:tc>
        <w:tc>
          <w:tcPr>
            <w:tcW w:w="0" w:type="auto"/>
          </w:tcPr>
          <w:p w:rsidR="00820D3E" w:rsidRPr="00145B72" w:rsidRDefault="00820D3E" w:rsidP="008D4EBF">
            <w:pPr>
              <w:tabs>
                <w:tab w:val="left" w:pos="8076"/>
              </w:tabs>
              <w:rPr>
                <w:rFonts w:ascii="Times New Roman" w:hAnsi="Times New Roman" w:cs="Times New Roman"/>
                <w:sz w:val="24"/>
                <w:szCs w:val="24"/>
              </w:rPr>
            </w:pPr>
          </w:p>
        </w:tc>
        <w:tc>
          <w:tcPr>
            <w:tcW w:w="2788" w:type="dxa"/>
          </w:tcPr>
          <w:p w:rsidR="00820D3E" w:rsidRPr="00145B72" w:rsidRDefault="00820D3E"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Small birth length</w:t>
            </w:r>
          </w:p>
        </w:tc>
        <w:tc>
          <w:tcPr>
            <w:tcW w:w="245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1.93 (1.79, 2.08)</w:t>
            </w:r>
            <w:r w:rsidRPr="00145B72">
              <w:rPr>
                <w:rFonts w:ascii="Times New Roman" w:hAnsi="Times New Roman" w:cs="Times New Roman"/>
                <w:b/>
                <w:sz w:val="24"/>
                <w:szCs w:val="24"/>
                <w:vertAlign w:val="superscript"/>
              </w:rPr>
              <w:t>***</w:t>
            </w:r>
          </w:p>
        </w:tc>
        <w:tc>
          <w:tcPr>
            <w:tcW w:w="2374"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0.18 (0.14, 0.22)</w:t>
            </w:r>
            <w:r w:rsidR="00652861" w:rsidRPr="00145B72">
              <w:rPr>
                <w:rFonts w:ascii="Times New Roman" w:hAnsi="Times New Roman" w:cs="Times New Roman"/>
                <w:b/>
                <w:sz w:val="24"/>
                <w:szCs w:val="24"/>
                <w:vertAlign w:val="superscript"/>
              </w:rPr>
              <w:t>***</w:t>
            </w:r>
          </w:p>
        </w:tc>
        <w:tc>
          <w:tcPr>
            <w:tcW w:w="211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0.96 (0.95, 0.97)</w:t>
            </w:r>
            <w:r w:rsidR="00652861" w:rsidRPr="00145B72">
              <w:rPr>
                <w:rFonts w:ascii="Times New Roman" w:hAnsi="Times New Roman" w:cs="Times New Roman"/>
                <w:b/>
                <w:sz w:val="24"/>
                <w:szCs w:val="24"/>
                <w:vertAlign w:val="superscript"/>
              </w:rPr>
              <w:t>***</w:t>
            </w:r>
          </w:p>
        </w:tc>
        <w:tc>
          <w:tcPr>
            <w:tcW w:w="2329"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0.91 (0.88, 0.94)</w:t>
            </w:r>
            <w:r w:rsidR="00652861" w:rsidRPr="00145B72">
              <w:rPr>
                <w:rFonts w:ascii="Times New Roman" w:hAnsi="Times New Roman" w:cs="Times New Roman"/>
                <w:b/>
                <w:sz w:val="24"/>
                <w:szCs w:val="24"/>
                <w:vertAlign w:val="superscript"/>
              </w:rPr>
              <w:t>***</w:t>
            </w:r>
          </w:p>
        </w:tc>
      </w:tr>
      <w:tr w:rsidR="00145B72" w:rsidRPr="00145B72" w:rsidTr="00AB41D3">
        <w:tc>
          <w:tcPr>
            <w:tcW w:w="0" w:type="auto"/>
            <w:vMerge/>
          </w:tcPr>
          <w:p w:rsidR="00820D3E" w:rsidRPr="00145B72" w:rsidRDefault="00820D3E" w:rsidP="008D4EBF">
            <w:pPr>
              <w:tabs>
                <w:tab w:val="left" w:pos="8076"/>
              </w:tabs>
              <w:rPr>
                <w:rFonts w:ascii="Times New Roman" w:hAnsi="Times New Roman" w:cs="Times New Roman"/>
                <w:sz w:val="24"/>
                <w:szCs w:val="24"/>
              </w:rPr>
            </w:pPr>
          </w:p>
        </w:tc>
        <w:tc>
          <w:tcPr>
            <w:tcW w:w="0" w:type="auto"/>
          </w:tcPr>
          <w:p w:rsidR="00820D3E" w:rsidRPr="00145B72" w:rsidRDefault="00820D3E" w:rsidP="008D4EBF">
            <w:pPr>
              <w:tabs>
                <w:tab w:val="left" w:pos="8076"/>
              </w:tabs>
              <w:rPr>
                <w:rFonts w:ascii="Times New Roman" w:hAnsi="Times New Roman" w:cs="Times New Roman"/>
                <w:sz w:val="24"/>
                <w:szCs w:val="24"/>
              </w:rPr>
            </w:pPr>
          </w:p>
        </w:tc>
        <w:tc>
          <w:tcPr>
            <w:tcW w:w="2788" w:type="dxa"/>
          </w:tcPr>
          <w:p w:rsidR="00820D3E" w:rsidRPr="00145B72" w:rsidRDefault="00820D3E"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Large birth length</w:t>
            </w:r>
          </w:p>
        </w:tc>
        <w:tc>
          <w:tcPr>
            <w:tcW w:w="245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1.93 (1.78, 2.08)</w:t>
            </w:r>
            <w:r w:rsidRPr="00145B72">
              <w:rPr>
                <w:rFonts w:ascii="Times New Roman" w:hAnsi="Times New Roman" w:cs="Times New Roman"/>
                <w:b/>
                <w:sz w:val="24"/>
                <w:szCs w:val="24"/>
                <w:vertAlign w:val="superscript"/>
              </w:rPr>
              <w:t>***</w:t>
            </w:r>
          </w:p>
        </w:tc>
        <w:tc>
          <w:tcPr>
            <w:tcW w:w="2374"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0.18 (0.14, 0.22)</w:t>
            </w:r>
            <w:r w:rsidR="00652861" w:rsidRPr="00145B72">
              <w:rPr>
                <w:rFonts w:ascii="Times New Roman" w:hAnsi="Times New Roman" w:cs="Times New Roman"/>
                <w:b/>
                <w:sz w:val="24"/>
                <w:szCs w:val="24"/>
                <w:vertAlign w:val="superscript"/>
              </w:rPr>
              <w:t>***</w:t>
            </w:r>
          </w:p>
        </w:tc>
        <w:tc>
          <w:tcPr>
            <w:tcW w:w="211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1.06 (1.05, 1.06)</w:t>
            </w:r>
            <w:r w:rsidR="00652861" w:rsidRPr="00145B72">
              <w:rPr>
                <w:rFonts w:ascii="Times New Roman" w:hAnsi="Times New Roman" w:cs="Times New Roman"/>
                <w:b/>
                <w:sz w:val="24"/>
                <w:szCs w:val="24"/>
                <w:vertAlign w:val="superscript"/>
              </w:rPr>
              <w:t>***</w:t>
            </w:r>
          </w:p>
        </w:tc>
        <w:tc>
          <w:tcPr>
            <w:tcW w:w="2329"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1.10 (1.08, 1.12)</w:t>
            </w:r>
            <w:r w:rsidR="00652861" w:rsidRPr="00145B72">
              <w:rPr>
                <w:rFonts w:ascii="Times New Roman" w:hAnsi="Times New Roman" w:cs="Times New Roman"/>
                <w:b/>
                <w:sz w:val="24"/>
                <w:szCs w:val="24"/>
                <w:vertAlign w:val="superscript"/>
              </w:rPr>
              <w:t>***</w:t>
            </w:r>
          </w:p>
        </w:tc>
      </w:tr>
      <w:tr w:rsidR="00145B72" w:rsidRPr="00145B72" w:rsidTr="00AB41D3">
        <w:tc>
          <w:tcPr>
            <w:tcW w:w="0" w:type="auto"/>
            <w:vMerge/>
            <w:tcBorders>
              <w:bottom w:val="single" w:sz="4" w:space="0" w:color="auto"/>
            </w:tcBorders>
          </w:tcPr>
          <w:p w:rsidR="00820D3E" w:rsidRPr="00145B72" w:rsidRDefault="00820D3E" w:rsidP="008D4EBF">
            <w:pPr>
              <w:tabs>
                <w:tab w:val="left" w:pos="8076"/>
              </w:tabs>
              <w:rPr>
                <w:rFonts w:ascii="Times New Roman" w:hAnsi="Times New Roman" w:cs="Times New Roman"/>
                <w:sz w:val="24"/>
                <w:szCs w:val="24"/>
              </w:rPr>
            </w:pPr>
          </w:p>
        </w:tc>
        <w:tc>
          <w:tcPr>
            <w:tcW w:w="0" w:type="auto"/>
            <w:tcBorders>
              <w:bottom w:val="single" w:sz="4" w:space="0" w:color="auto"/>
            </w:tcBorders>
          </w:tcPr>
          <w:p w:rsidR="00820D3E" w:rsidRPr="00145B72" w:rsidRDefault="00820D3E" w:rsidP="008D4EBF">
            <w:pPr>
              <w:tabs>
                <w:tab w:val="left" w:pos="8076"/>
              </w:tabs>
              <w:rPr>
                <w:rFonts w:ascii="Times New Roman" w:hAnsi="Times New Roman" w:cs="Times New Roman"/>
                <w:sz w:val="24"/>
                <w:szCs w:val="24"/>
              </w:rPr>
            </w:pPr>
          </w:p>
        </w:tc>
        <w:tc>
          <w:tcPr>
            <w:tcW w:w="2788" w:type="dxa"/>
            <w:tcBorders>
              <w:bottom w:val="single" w:sz="4" w:space="0" w:color="auto"/>
            </w:tcBorders>
          </w:tcPr>
          <w:p w:rsidR="00820D3E" w:rsidRPr="00145B72" w:rsidRDefault="00820D3E"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Large-for-gestational-age</w:t>
            </w:r>
          </w:p>
        </w:tc>
        <w:tc>
          <w:tcPr>
            <w:tcW w:w="2456" w:type="dxa"/>
            <w:tcBorders>
              <w:bottom w:val="single" w:sz="4" w:space="0" w:color="auto"/>
            </w:tcBorders>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1.94 (1.79, 2.08)</w:t>
            </w:r>
            <w:r w:rsidRPr="00145B72">
              <w:rPr>
                <w:rFonts w:ascii="Times New Roman" w:hAnsi="Times New Roman" w:cs="Times New Roman"/>
                <w:b/>
                <w:sz w:val="24"/>
                <w:szCs w:val="24"/>
                <w:vertAlign w:val="superscript"/>
              </w:rPr>
              <w:t>***</w:t>
            </w:r>
          </w:p>
        </w:tc>
        <w:tc>
          <w:tcPr>
            <w:tcW w:w="2374" w:type="dxa"/>
            <w:tcBorders>
              <w:bottom w:val="single" w:sz="4" w:space="0" w:color="auto"/>
            </w:tcBorders>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0.18 (0.14, 0.22)</w:t>
            </w:r>
            <w:r w:rsidR="00652861" w:rsidRPr="00145B72">
              <w:rPr>
                <w:rFonts w:ascii="Times New Roman" w:hAnsi="Times New Roman" w:cs="Times New Roman"/>
                <w:b/>
                <w:sz w:val="24"/>
                <w:szCs w:val="24"/>
                <w:vertAlign w:val="superscript"/>
              </w:rPr>
              <w:t>***</w:t>
            </w:r>
          </w:p>
        </w:tc>
        <w:tc>
          <w:tcPr>
            <w:tcW w:w="2116" w:type="dxa"/>
            <w:tcBorders>
              <w:bottom w:val="single" w:sz="4" w:space="0" w:color="auto"/>
            </w:tcBorders>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1.08 (1.08, 1.09)</w:t>
            </w:r>
            <w:r w:rsidR="00652861" w:rsidRPr="00145B72">
              <w:rPr>
                <w:rFonts w:ascii="Times New Roman" w:hAnsi="Times New Roman" w:cs="Times New Roman"/>
                <w:b/>
                <w:sz w:val="24"/>
                <w:szCs w:val="24"/>
                <w:vertAlign w:val="superscript"/>
              </w:rPr>
              <w:t>***</w:t>
            </w:r>
          </w:p>
        </w:tc>
        <w:tc>
          <w:tcPr>
            <w:tcW w:w="2329" w:type="dxa"/>
            <w:tcBorders>
              <w:bottom w:val="single" w:sz="4" w:space="0" w:color="auto"/>
            </w:tcBorders>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1.15 (1.13, 1.17)</w:t>
            </w:r>
            <w:r w:rsidR="00652861" w:rsidRPr="00145B72">
              <w:rPr>
                <w:rFonts w:ascii="Times New Roman" w:hAnsi="Times New Roman" w:cs="Times New Roman"/>
                <w:b/>
                <w:sz w:val="24"/>
                <w:szCs w:val="24"/>
                <w:vertAlign w:val="superscript"/>
              </w:rPr>
              <w:t>***</w:t>
            </w:r>
          </w:p>
        </w:tc>
      </w:tr>
      <w:tr w:rsidR="00145B72" w:rsidRPr="00145B72" w:rsidTr="00AB41D3">
        <w:tc>
          <w:tcPr>
            <w:tcW w:w="0" w:type="auto"/>
            <w:vMerge w:val="restart"/>
            <w:tcBorders>
              <w:top w:val="single" w:sz="4" w:space="0" w:color="auto"/>
            </w:tcBorders>
          </w:tcPr>
          <w:p w:rsidR="00820D3E" w:rsidRPr="00145B72" w:rsidRDefault="00820D3E"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Lifetime</w:t>
            </w:r>
          </w:p>
        </w:tc>
        <w:tc>
          <w:tcPr>
            <w:tcW w:w="0" w:type="auto"/>
            <w:tcBorders>
              <w:top w:val="single" w:sz="4" w:space="0" w:color="auto"/>
            </w:tcBorders>
          </w:tcPr>
          <w:p w:rsidR="00820D3E" w:rsidRPr="00145B72" w:rsidRDefault="00820D3E"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BN</w:t>
            </w:r>
          </w:p>
        </w:tc>
        <w:tc>
          <w:tcPr>
            <w:tcW w:w="2788" w:type="dxa"/>
            <w:tcBorders>
              <w:top w:val="single" w:sz="4" w:space="0" w:color="auto"/>
            </w:tcBorders>
          </w:tcPr>
          <w:p w:rsidR="00820D3E" w:rsidRPr="00145B72" w:rsidRDefault="00820D3E"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Diabetes</w:t>
            </w:r>
          </w:p>
        </w:tc>
        <w:tc>
          <w:tcPr>
            <w:tcW w:w="2456" w:type="dxa"/>
            <w:tcBorders>
              <w:top w:val="single" w:sz="4" w:space="0" w:color="auto"/>
            </w:tcBorders>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sz w:val="24"/>
                <w:szCs w:val="24"/>
              </w:rPr>
              <w:t>0.12 (-0.10, 0.34)</w:t>
            </w:r>
          </w:p>
        </w:tc>
        <w:tc>
          <w:tcPr>
            <w:tcW w:w="2374" w:type="dxa"/>
            <w:tcBorders>
              <w:top w:val="single" w:sz="4" w:space="0" w:color="auto"/>
            </w:tcBorders>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0.18 (0.12, 0.24)</w:t>
            </w:r>
            <w:r w:rsidR="00662DEE" w:rsidRPr="00145B72">
              <w:rPr>
                <w:rFonts w:ascii="Times New Roman" w:hAnsi="Times New Roman" w:cs="Times New Roman"/>
                <w:b/>
                <w:sz w:val="24"/>
                <w:szCs w:val="24"/>
                <w:vertAlign w:val="superscript"/>
              </w:rPr>
              <w:t>***</w:t>
            </w:r>
          </w:p>
        </w:tc>
        <w:tc>
          <w:tcPr>
            <w:tcW w:w="2116" w:type="dxa"/>
            <w:tcBorders>
              <w:top w:val="single" w:sz="4" w:space="0" w:color="auto"/>
            </w:tcBorders>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1.13 (1.12, 1.15)</w:t>
            </w:r>
            <w:r w:rsidR="00662DEE" w:rsidRPr="00145B72">
              <w:rPr>
                <w:rFonts w:ascii="Times New Roman" w:hAnsi="Times New Roman" w:cs="Times New Roman"/>
                <w:b/>
                <w:sz w:val="24"/>
                <w:szCs w:val="24"/>
                <w:vertAlign w:val="superscript"/>
              </w:rPr>
              <w:t>***</w:t>
            </w:r>
          </w:p>
        </w:tc>
        <w:tc>
          <w:tcPr>
            <w:tcW w:w="2329" w:type="dxa"/>
            <w:tcBorders>
              <w:top w:val="single" w:sz="4" w:space="0" w:color="auto"/>
            </w:tcBorders>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1.16 (1.09, 1.22)</w:t>
            </w:r>
            <w:r w:rsidR="00652861" w:rsidRPr="00145B72">
              <w:rPr>
                <w:rFonts w:ascii="Times New Roman" w:hAnsi="Times New Roman" w:cs="Times New Roman"/>
                <w:b/>
                <w:sz w:val="24"/>
                <w:szCs w:val="24"/>
                <w:vertAlign w:val="superscript"/>
              </w:rPr>
              <w:t>***</w:t>
            </w:r>
          </w:p>
        </w:tc>
      </w:tr>
      <w:tr w:rsidR="00145B72" w:rsidRPr="00145B72" w:rsidTr="00AB41D3">
        <w:tc>
          <w:tcPr>
            <w:tcW w:w="0" w:type="auto"/>
            <w:vMerge/>
          </w:tcPr>
          <w:p w:rsidR="00820D3E" w:rsidRPr="00145B72" w:rsidRDefault="00820D3E" w:rsidP="008D4EBF">
            <w:pPr>
              <w:tabs>
                <w:tab w:val="left" w:pos="8076"/>
              </w:tabs>
              <w:rPr>
                <w:rFonts w:ascii="Times New Roman" w:hAnsi="Times New Roman" w:cs="Times New Roman"/>
                <w:sz w:val="24"/>
                <w:szCs w:val="24"/>
              </w:rPr>
            </w:pPr>
          </w:p>
        </w:tc>
        <w:tc>
          <w:tcPr>
            <w:tcW w:w="0" w:type="auto"/>
          </w:tcPr>
          <w:p w:rsidR="00820D3E" w:rsidRPr="00145B72" w:rsidRDefault="00820D3E" w:rsidP="008D4EBF">
            <w:pPr>
              <w:tabs>
                <w:tab w:val="left" w:pos="8076"/>
              </w:tabs>
              <w:rPr>
                <w:rFonts w:ascii="Times New Roman" w:hAnsi="Times New Roman" w:cs="Times New Roman"/>
                <w:sz w:val="24"/>
                <w:szCs w:val="24"/>
              </w:rPr>
            </w:pPr>
          </w:p>
        </w:tc>
        <w:tc>
          <w:tcPr>
            <w:tcW w:w="2788" w:type="dxa"/>
          </w:tcPr>
          <w:p w:rsidR="00820D3E" w:rsidRPr="00145B72" w:rsidRDefault="00820D3E"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Induced</w:t>
            </w:r>
          </w:p>
        </w:tc>
        <w:tc>
          <w:tcPr>
            <w:tcW w:w="245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sz w:val="24"/>
                <w:szCs w:val="24"/>
              </w:rPr>
              <w:t>0.12 (-0.10, 0.34)</w:t>
            </w:r>
          </w:p>
        </w:tc>
        <w:tc>
          <w:tcPr>
            <w:tcW w:w="2374"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0.18 (0.12, 0.24)</w:t>
            </w:r>
            <w:r w:rsidR="00662DEE" w:rsidRPr="00145B72">
              <w:rPr>
                <w:rFonts w:ascii="Times New Roman" w:hAnsi="Times New Roman" w:cs="Times New Roman"/>
                <w:b/>
                <w:sz w:val="24"/>
                <w:szCs w:val="24"/>
                <w:vertAlign w:val="superscript"/>
              </w:rPr>
              <w:t>***</w:t>
            </w:r>
          </w:p>
        </w:tc>
        <w:tc>
          <w:tcPr>
            <w:tcW w:w="211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1.07 (1.06, 1.07)</w:t>
            </w:r>
            <w:r w:rsidR="00662DEE" w:rsidRPr="00145B72">
              <w:rPr>
                <w:rFonts w:ascii="Times New Roman" w:hAnsi="Times New Roman" w:cs="Times New Roman"/>
                <w:b/>
                <w:sz w:val="24"/>
                <w:szCs w:val="24"/>
                <w:vertAlign w:val="superscript"/>
              </w:rPr>
              <w:t>***</w:t>
            </w:r>
          </w:p>
        </w:tc>
        <w:tc>
          <w:tcPr>
            <w:tcW w:w="2329"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1.07 (1.04, 1.09)</w:t>
            </w:r>
            <w:r w:rsidR="00652861" w:rsidRPr="00145B72">
              <w:rPr>
                <w:rFonts w:ascii="Times New Roman" w:hAnsi="Times New Roman" w:cs="Times New Roman"/>
                <w:b/>
                <w:sz w:val="24"/>
                <w:szCs w:val="24"/>
                <w:vertAlign w:val="superscript"/>
              </w:rPr>
              <w:t>***</w:t>
            </w:r>
          </w:p>
        </w:tc>
      </w:tr>
      <w:tr w:rsidR="00145B72" w:rsidRPr="00145B72" w:rsidTr="00AB41D3">
        <w:tc>
          <w:tcPr>
            <w:tcW w:w="0" w:type="auto"/>
            <w:vMerge/>
          </w:tcPr>
          <w:p w:rsidR="00820D3E" w:rsidRPr="00145B72" w:rsidRDefault="00820D3E" w:rsidP="008D4EBF">
            <w:pPr>
              <w:tabs>
                <w:tab w:val="left" w:pos="8076"/>
              </w:tabs>
              <w:rPr>
                <w:rFonts w:ascii="Times New Roman" w:hAnsi="Times New Roman" w:cs="Times New Roman"/>
                <w:sz w:val="24"/>
                <w:szCs w:val="24"/>
              </w:rPr>
            </w:pPr>
          </w:p>
        </w:tc>
        <w:tc>
          <w:tcPr>
            <w:tcW w:w="0" w:type="auto"/>
          </w:tcPr>
          <w:p w:rsidR="00820D3E" w:rsidRPr="00145B72" w:rsidRDefault="00820D3E"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BED</w:t>
            </w:r>
          </w:p>
        </w:tc>
        <w:tc>
          <w:tcPr>
            <w:tcW w:w="2788" w:type="dxa"/>
          </w:tcPr>
          <w:p w:rsidR="00820D3E" w:rsidRPr="00145B72" w:rsidRDefault="00820D3E"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Diabetes</w:t>
            </w:r>
          </w:p>
        </w:tc>
        <w:tc>
          <w:tcPr>
            <w:tcW w:w="245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3.25 (3.07, 3.43)</w:t>
            </w:r>
            <w:r w:rsidRPr="00145B72">
              <w:rPr>
                <w:rFonts w:ascii="Times New Roman" w:hAnsi="Times New Roman" w:cs="Times New Roman"/>
                <w:b/>
                <w:sz w:val="24"/>
                <w:szCs w:val="24"/>
                <w:vertAlign w:val="superscript"/>
              </w:rPr>
              <w:t>***</w:t>
            </w:r>
          </w:p>
        </w:tc>
        <w:tc>
          <w:tcPr>
            <w:tcW w:w="2374"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-0.08 (-0.13, -0.03)</w:t>
            </w:r>
            <w:r w:rsidRPr="00145B72">
              <w:rPr>
                <w:rFonts w:ascii="Times New Roman" w:hAnsi="Times New Roman" w:cs="Times New Roman"/>
                <w:b/>
                <w:sz w:val="24"/>
                <w:szCs w:val="24"/>
                <w:vertAlign w:val="superscript"/>
              </w:rPr>
              <w:t>***</w:t>
            </w:r>
          </w:p>
        </w:tc>
        <w:tc>
          <w:tcPr>
            <w:tcW w:w="211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1.13 (1.12, 1.15)</w:t>
            </w:r>
            <w:r w:rsidRPr="00145B72">
              <w:rPr>
                <w:rFonts w:ascii="Times New Roman" w:hAnsi="Times New Roman" w:cs="Times New Roman"/>
                <w:b/>
                <w:sz w:val="24"/>
                <w:szCs w:val="24"/>
                <w:vertAlign w:val="superscript"/>
              </w:rPr>
              <w:t>***</w:t>
            </w:r>
          </w:p>
        </w:tc>
        <w:tc>
          <w:tcPr>
            <w:tcW w:w="2329"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1.16 (1.09, 1.22)</w:t>
            </w:r>
            <w:r w:rsidRPr="00145B72">
              <w:rPr>
                <w:rFonts w:ascii="Times New Roman" w:hAnsi="Times New Roman" w:cs="Times New Roman"/>
                <w:b/>
                <w:sz w:val="24"/>
                <w:szCs w:val="24"/>
                <w:vertAlign w:val="superscript"/>
              </w:rPr>
              <w:t>***</w:t>
            </w:r>
          </w:p>
        </w:tc>
      </w:tr>
      <w:tr w:rsidR="00145B72" w:rsidRPr="00145B72" w:rsidTr="00AB41D3">
        <w:tc>
          <w:tcPr>
            <w:tcW w:w="0" w:type="auto"/>
            <w:vMerge/>
          </w:tcPr>
          <w:p w:rsidR="00820D3E" w:rsidRPr="00145B72" w:rsidRDefault="00820D3E" w:rsidP="008D4EBF">
            <w:pPr>
              <w:tabs>
                <w:tab w:val="left" w:pos="8076"/>
              </w:tabs>
              <w:rPr>
                <w:rFonts w:ascii="Times New Roman" w:hAnsi="Times New Roman" w:cs="Times New Roman"/>
                <w:sz w:val="24"/>
                <w:szCs w:val="24"/>
              </w:rPr>
            </w:pPr>
          </w:p>
        </w:tc>
        <w:tc>
          <w:tcPr>
            <w:tcW w:w="0" w:type="auto"/>
          </w:tcPr>
          <w:p w:rsidR="00820D3E" w:rsidRPr="00145B72" w:rsidRDefault="00820D3E" w:rsidP="008D4EBF">
            <w:pPr>
              <w:tabs>
                <w:tab w:val="left" w:pos="8076"/>
              </w:tabs>
              <w:rPr>
                <w:rFonts w:ascii="Times New Roman" w:hAnsi="Times New Roman" w:cs="Times New Roman"/>
                <w:sz w:val="24"/>
                <w:szCs w:val="24"/>
              </w:rPr>
            </w:pPr>
          </w:p>
        </w:tc>
        <w:tc>
          <w:tcPr>
            <w:tcW w:w="2788" w:type="dxa"/>
          </w:tcPr>
          <w:p w:rsidR="00820D3E" w:rsidRPr="00145B72" w:rsidRDefault="00820D3E"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Pre-eclampsia</w:t>
            </w:r>
          </w:p>
        </w:tc>
        <w:tc>
          <w:tcPr>
            <w:tcW w:w="245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3.25 (3.08, 3.43)</w:t>
            </w:r>
            <w:r w:rsidRPr="00145B72">
              <w:rPr>
                <w:rFonts w:ascii="Times New Roman" w:hAnsi="Times New Roman" w:cs="Times New Roman"/>
                <w:b/>
                <w:sz w:val="24"/>
                <w:szCs w:val="24"/>
                <w:vertAlign w:val="superscript"/>
              </w:rPr>
              <w:t>***</w:t>
            </w:r>
          </w:p>
        </w:tc>
        <w:tc>
          <w:tcPr>
            <w:tcW w:w="2374"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-0.08 (-0.13, -0.03)</w:t>
            </w:r>
            <w:r w:rsidRPr="00145B72">
              <w:rPr>
                <w:rFonts w:ascii="Times New Roman" w:hAnsi="Times New Roman" w:cs="Times New Roman"/>
                <w:b/>
                <w:sz w:val="24"/>
                <w:szCs w:val="24"/>
                <w:vertAlign w:val="superscript"/>
              </w:rPr>
              <w:t>***</w:t>
            </w:r>
          </w:p>
        </w:tc>
        <w:tc>
          <w:tcPr>
            <w:tcW w:w="211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1.10 (1.09, 1.11)</w:t>
            </w:r>
            <w:r w:rsidRPr="00145B72">
              <w:rPr>
                <w:rFonts w:ascii="Times New Roman" w:hAnsi="Times New Roman" w:cs="Times New Roman"/>
                <w:b/>
                <w:sz w:val="24"/>
                <w:szCs w:val="24"/>
                <w:vertAlign w:val="superscript"/>
              </w:rPr>
              <w:t>***</w:t>
            </w:r>
          </w:p>
        </w:tc>
        <w:tc>
          <w:tcPr>
            <w:tcW w:w="2329"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1.10 (1.05, 1.14)</w:t>
            </w:r>
            <w:r w:rsidRPr="00145B72">
              <w:rPr>
                <w:rFonts w:ascii="Times New Roman" w:hAnsi="Times New Roman" w:cs="Times New Roman"/>
                <w:b/>
                <w:sz w:val="24"/>
                <w:szCs w:val="24"/>
                <w:vertAlign w:val="superscript"/>
              </w:rPr>
              <w:t>***</w:t>
            </w:r>
          </w:p>
        </w:tc>
      </w:tr>
      <w:tr w:rsidR="00145B72" w:rsidRPr="00145B72" w:rsidTr="00AB41D3">
        <w:tc>
          <w:tcPr>
            <w:tcW w:w="0" w:type="auto"/>
            <w:vMerge/>
          </w:tcPr>
          <w:p w:rsidR="00820D3E" w:rsidRPr="00145B72" w:rsidRDefault="00820D3E" w:rsidP="008D4EBF">
            <w:pPr>
              <w:tabs>
                <w:tab w:val="left" w:pos="8076"/>
              </w:tabs>
              <w:rPr>
                <w:rFonts w:ascii="Times New Roman" w:hAnsi="Times New Roman" w:cs="Times New Roman"/>
                <w:sz w:val="24"/>
                <w:szCs w:val="24"/>
              </w:rPr>
            </w:pPr>
          </w:p>
        </w:tc>
        <w:tc>
          <w:tcPr>
            <w:tcW w:w="0" w:type="auto"/>
          </w:tcPr>
          <w:p w:rsidR="00820D3E" w:rsidRPr="00145B72" w:rsidRDefault="00820D3E" w:rsidP="008D4EBF">
            <w:pPr>
              <w:tabs>
                <w:tab w:val="left" w:pos="8076"/>
              </w:tabs>
              <w:rPr>
                <w:rFonts w:ascii="Times New Roman" w:hAnsi="Times New Roman" w:cs="Times New Roman"/>
                <w:sz w:val="24"/>
                <w:szCs w:val="24"/>
              </w:rPr>
            </w:pPr>
          </w:p>
        </w:tc>
        <w:tc>
          <w:tcPr>
            <w:tcW w:w="2788" w:type="dxa"/>
          </w:tcPr>
          <w:p w:rsidR="00820D3E" w:rsidRPr="00145B72" w:rsidRDefault="00820D3E"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Prolonged labor</w:t>
            </w:r>
          </w:p>
        </w:tc>
        <w:tc>
          <w:tcPr>
            <w:tcW w:w="245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3.25 (3.07, 3.43)</w:t>
            </w:r>
            <w:r w:rsidRPr="00145B72">
              <w:rPr>
                <w:rFonts w:ascii="Times New Roman" w:hAnsi="Times New Roman" w:cs="Times New Roman"/>
                <w:b/>
                <w:sz w:val="24"/>
                <w:szCs w:val="24"/>
                <w:vertAlign w:val="superscript"/>
              </w:rPr>
              <w:t>***</w:t>
            </w:r>
          </w:p>
        </w:tc>
        <w:tc>
          <w:tcPr>
            <w:tcW w:w="2374"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-0.08 (-0.13, -0.03)</w:t>
            </w:r>
            <w:r w:rsidRPr="00145B72">
              <w:rPr>
                <w:rFonts w:ascii="Times New Roman" w:hAnsi="Times New Roman" w:cs="Times New Roman"/>
                <w:b/>
                <w:sz w:val="24"/>
                <w:szCs w:val="24"/>
                <w:vertAlign w:val="superscript"/>
              </w:rPr>
              <w:t>***</w:t>
            </w:r>
          </w:p>
        </w:tc>
        <w:tc>
          <w:tcPr>
            <w:tcW w:w="2116" w:type="dxa"/>
            <w:vAlign w:val="bottom"/>
          </w:tcPr>
          <w:p w:rsidR="00820D3E" w:rsidRPr="00145B72" w:rsidRDefault="001016ED"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1.03 (</w:t>
            </w:r>
            <w:r w:rsidR="00FC1AB2" w:rsidRPr="00145B72">
              <w:rPr>
                <w:rFonts w:ascii="Times New Roman" w:hAnsi="Times New Roman" w:cs="Times New Roman"/>
                <w:b/>
                <w:sz w:val="24"/>
                <w:szCs w:val="24"/>
              </w:rPr>
              <w:t>1</w:t>
            </w:r>
            <w:r w:rsidRPr="00145B72">
              <w:rPr>
                <w:rFonts w:ascii="Times New Roman" w:hAnsi="Times New Roman" w:cs="Times New Roman"/>
                <w:b/>
                <w:sz w:val="24"/>
                <w:szCs w:val="24"/>
              </w:rPr>
              <w:t>.03, 1.03)</w:t>
            </w:r>
            <w:r w:rsidRPr="00145B72">
              <w:rPr>
                <w:rFonts w:ascii="Times New Roman" w:hAnsi="Times New Roman" w:cs="Times New Roman"/>
                <w:b/>
                <w:sz w:val="24"/>
                <w:szCs w:val="24"/>
                <w:vertAlign w:val="superscript"/>
              </w:rPr>
              <w:t>***</w:t>
            </w:r>
          </w:p>
        </w:tc>
        <w:tc>
          <w:tcPr>
            <w:tcW w:w="2329" w:type="dxa"/>
            <w:vAlign w:val="bottom"/>
          </w:tcPr>
          <w:p w:rsidR="00820D3E" w:rsidRPr="00145B72" w:rsidRDefault="001016ED"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1.07 (1.05, 1.09)</w:t>
            </w:r>
            <w:r w:rsidR="006B13DA" w:rsidRPr="00145B72">
              <w:rPr>
                <w:rFonts w:ascii="Times New Roman" w:hAnsi="Times New Roman" w:cs="Times New Roman"/>
                <w:b/>
                <w:sz w:val="24"/>
                <w:szCs w:val="24"/>
                <w:vertAlign w:val="superscript"/>
              </w:rPr>
              <w:t>***</w:t>
            </w:r>
          </w:p>
        </w:tc>
      </w:tr>
      <w:tr w:rsidR="00145B72" w:rsidRPr="00145B72" w:rsidTr="00AB41D3">
        <w:tc>
          <w:tcPr>
            <w:tcW w:w="0" w:type="auto"/>
            <w:vMerge/>
          </w:tcPr>
          <w:p w:rsidR="00820D3E" w:rsidRPr="00145B72" w:rsidRDefault="00820D3E" w:rsidP="008D4EBF">
            <w:pPr>
              <w:tabs>
                <w:tab w:val="left" w:pos="8076"/>
              </w:tabs>
              <w:rPr>
                <w:rFonts w:ascii="Times New Roman" w:hAnsi="Times New Roman" w:cs="Times New Roman"/>
                <w:sz w:val="24"/>
                <w:szCs w:val="24"/>
              </w:rPr>
            </w:pPr>
          </w:p>
        </w:tc>
        <w:tc>
          <w:tcPr>
            <w:tcW w:w="0" w:type="auto"/>
          </w:tcPr>
          <w:p w:rsidR="00820D3E" w:rsidRPr="00145B72" w:rsidRDefault="00820D3E" w:rsidP="008D4EBF">
            <w:pPr>
              <w:tabs>
                <w:tab w:val="left" w:pos="8076"/>
              </w:tabs>
              <w:rPr>
                <w:rFonts w:ascii="Times New Roman" w:hAnsi="Times New Roman" w:cs="Times New Roman"/>
                <w:sz w:val="24"/>
                <w:szCs w:val="24"/>
              </w:rPr>
            </w:pPr>
          </w:p>
        </w:tc>
        <w:tc>
          <w:tcPr>
            <w:tcW w:w="2788" w:type="dxa"/>
          </w:tcPr>
          <w:p w:rsidR="00820D3E" w:rsidRPr="00145B72" w:rsidRDefault="00820D3E"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Caesarian</w:t>
            </w:r>
          </w:p>
        </w:tc>
        <w:tc>
          <w:tcPr>
            <w:tcW w:w="245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3.25 (3.08, 3.43)</w:t>
            </w:r>
            <w:r w:rsidRPr="00145B72">
              <w:rPr>
                <w:rFonts w:ascii="Times New Roman" w:hAnsi="Times New Roman" w:cs="Times New Roman"/>
                <w:b/>
                <w:sz w:val="24"/>
                <w:szCs w:val="24"/>
                <w:vertAlign w:val="superscript"/>
              </w:rPr>
              <w:t>***</w:t>
            </w:r>
          </w:p>
        </w:tc>
        <w:tc>
          <w:tcPr>
            <w:tcW w:w="2374"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-0.08 (-0.13, -0.03)</w:t>
            </w:r>
            <w:r w:rsidRPr="00145B72">
              <w:rPr>
                <w:rFonts w:ascii="Times New Roman" w:hAnsi="Times New Roman" w:cs="Times New Roman"/>
                <w:b/>
                <w:sz w:val="24"/>
                <w:szCs w:val="24"/>
                <w:vertAlign w:val="superscript"/>
              </w:rPr>
              <w:t>***</w:t>
            </w:r>
          </w:p>
        </w:tc>
        <w:tc>
          <w:tcPr>
            <w:tcW w:w="211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1.04 (1.04, 1.04)</w:t>
            </w:r>
            <w:r w:rsidRPr="00145B72">
              <w:rPr>
                <w:rFonts w:ascii="Times New Roman" w:hAnsi="Times New Roman" w:cs="Times New Roman"/>
                <w:b/>
                <w:sz w:val="24"/>
                <w:szCs w:val="24"/>
                <w:vertAlign w:val="superscript"/>
              </w:rPr>
              <w:t>***</w:t>
            </w:r>
          </w:p>
        </w:tc>
        <w:tc>
          <w:tcPr>
            <w:tcW w:w="2329"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1.06 (1.03, 1.09)</w:t>
            </w:r>
            <w:r w:rsidRPr="00145B72">
              <w:rPr>
                <w:rFonts w:ascii="Times New Roman" w:hAnsi="Times New Roman" w:cs="Times New Roman"/>
                <w:b/>
                <w:sz w:val="24"/>
                <w:szCs w:val="24"/>
                <w:vertAlign w:val="superscript"/>
              </w:rPr>
              <w:t>***</w:t>
            </w:r>
          </w:p>
        </w:tc>
      </w:tr>
      <w:tr w:rsidR="00145B72" w:rsidRPr="00145B72" w:rsidTr="00AB41D3">
        <w:tc>
          <w:tcPr>
            <w:tcW w:w="0" w:type="auto"/>
            <w:vMerge/>
          </w:tcPr>
          <w:p w:rsidR="00820D3E" w:rsidRPr="00145B72" w:rsidRDefault="00820D3E" w:rsidP="008D4EBF">
            <w:pPr>
              <w:tabs>
                <w:tab w:val="left" w:pos="8076"/>
              </w:tabs>
              <w:rPr>
                <w:rFonts w:ascii="Times New Roman" w:hAnsi="Times New Roman" w:cs="Times New Roman"/>
                <w:sz w:val="24"/>
                <w:szCs w:val="24"/>
              </w:rPr>
            </w:pPr>
          </w:p>
        </w:tc>
        <w:tc>
          <w:tcPr>
            <w:tcW w:w="0" w:type="auto"/>
          </w:tcPr>
          <w:p w:rsidR="00820D3E" w:rsidRPr="00145B72" w:rsidRDefault="00820D3E" w:rsidP="008D4EBF">
            <w:pPr>
              <w:tabs>
                <w:tab w:val="left" w:pos="8076"/>
              </w:tabs>
              <w:rPr>
                <w:rFonts w:ascii="Times New Roman" w:hAnsi="Times New Roman" w:cs="Times New Roman"/>
                <w:sz w:val="24"/>
                <w:szCs w:val="24"/>
              </w:rPr>
            </w:pPr>
          </w:p>
        </w:tc>
        <w:tc>
          <w:tcPr>
            <w:tcW w:w="2788" w:type="dxa"/>
          </w:tcPr>
          <w:p w:rsidR="00820D3E" w:rsidRPr="00145B72" w:rsidRDefault="00820D3E"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Induced</w:t>
            </w:r>
          </w:p>
        </w:tc>
        <w:tc>
          <w:tcPr>
            <w:tcW w:w="245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3.25 (3.08, 3.43)</w:t>
            </w:r>
            <w:r w:rsidRPr="00145B72">
              <w:rPr>
                <w:rFonts w:ascii="Times New Roman" w:hAnsi="Times New Roman" w:cs="Times New Roman"/>
                <w:b/>
                <w:sz w:val="24"/>
                <w:szCs w:val="24"/>
                <w:vertAlign w:val="superscript"/>
              </w:rPr>
              <w:t>***</w:t>
            </w:r>
          </w:p>
        </w:tc>
        <w:tc>
          <w:tcPr>
            <w:tcW w:w="2374"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-0.08 (-0.13, -0.03)</w:t>
            </w:r>
            <w:r w:rsidRPr="00145B72">
              <w:rPr>
                <w:rFonts w:ascii="Times New Roman" w:hAnsi="Times New Roman" w:cs="Times New Roman"/>
                <w:b/>
                <w:sz w:val="24"/>
                <w:szCs w:val="24"/>
                <w:vertAlign w:val="superscript"/>
              </w:rPr>
              <w:t>***</w:t>
            </w:r>
          </w:p>
        </w:tc>
        <w:tc>
          <w:tcPr>
            <w:tcW w:w="211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1.07 (1.06, 1.07)</w:t>
            </w:r>
            <w:r w:rsidRPr="00145B72">
              <w:rPr>
                <w:rFonts w:ascii="Times New Roman" w:hAnsi="Times New Roman" w:cs="Times New Roman"/>
                <w:b/>
                <w:sz w:val="24"/>
                <w:szCs w:val="24"/>
                <w:vertAlign w:val="superscript"/>
              </w:rPr>
              <w:t>***</w:t>
            </w:r>
          </w:p>
        </w:tc>
        <w:tc>
          <w:tcPr>
            <w:tcW w:w="2329"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1.07 (1.04, 1.09)</w:t>
            </w:r>
            <w:r w:rsidRPr="00145B72">
              <w:rPr>
                <w:rFonts w:ascii="Times New Roman" w:hAnsi="Times New Roman" w:cs="Times New Roman"/>
                <w:b/>
                <w:sz w:val="24"/>
                <w:szCs w:val="24"/>
                <w:vertAlign w:val="superscript"/>
              </w:rPr>
              <w:t>***</w:t>
            </w:r>
          </w:p>
        </w:tc>
      </w:tr>
      <w:tr w:rsidR="00145B72" w:rsidRPr="00145B72" w:rsidTr="00AB41D3">
        <w:tc>
          <w:tcPr>
            <w:tcW w:w="0" w:type="auto"/>
            <w:vMerge/>
          </w:tcPr>
          <w:p w:rsidR="00820D3E" w:rsidRPr="00145B72" w:rsidRDefault="00820D3E" w:rsidP="008D4EBF">
            <w:pPr>
              <w:tabs>
                <w:tab w:val="left" w:pos="8076"/>
              </w:tabs>
              <w:rPr>
                <w:rFonts w:ascii="Times New Roman" w:hAnsi="Times New Roman" w:cs="Times New Roman"/>
                <w:sz w:val="24"/>
                <w:szCs w:val="24"/>
              </w:rPr>
            </w:pPr>
          </w:p>
        </w:tc>
        <w:tc>
          <w:tcPr>
            <w:tcW w:w="0" w:type="auto"/>
          </w:tcPr>
          <w:p w:rsidR="00820D3E" w:rsidRPr="00145B72" w:rsidRDefault="00820D3E" w:rsidP="008D4EBF">
            <w:pPr>
              <w:tabs>
                <w:tab w:val="left" w:pos="8076"/>
              </w:tabs>
              <w:rPr>
                <w:rFonts w:ascii="Times New Roman" w:hAnsi="Times New Roman" w:cs="Times New Roman"/>
                <w:sz w:val="24"/>
                <w:szCs w:val="24"/>
              </w:rPr>
            </w:pPr>
          </w:p>
        </w:tc>
        <w:tc>
          <w:tcPr>
            <w:tcW w:w="2788" w:type="dxa"/>
          </w:tcPr>
          <w:p w:rsidR="00820D3E" w:rsidRPr="00145B72" w:rsidRDefault="00820D3E"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Large birth length</w:t>
            </w:r>
          </w:p>
        </w:tc>
        <w:tc>
          <w:tcPr>
            <w:tcW w:w="245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3.25 (3.07, 3.43)</w:t>
            </w:r>
            <w:r w:rsidRPr="00145B72">
              <w:rPr>
                <w:rFonts w:ascii="Times New Roman" w:hAnsi="Times New Roman" w:cs="Times New Roman"/>
                <w:b/>
                <w:sz w:val="24"/>
                <w:szCs w:val="24"/>
                <w:vertAlign w:val="superscript"/>
              </w:rPr>
              <w:t>***</w:t>
            </w:r>
          </w:p>
        </w:tc>
        <w:tc>
          <w:tcPr>
            <w:tcW w:w="2374"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-0.08 (-0.13, -0.03)</w:t>
            </w:r>
            <w:r w:rsidRPr="00145B72">
              <w:rPr>
                <w:rFonts w:ascii="Times New Roman" w:hAnsi="Times New Roman" w:cs="Times New Roman"/>
                <w:b/>
                <w:sz w:val="24"/>
                <w:szCs w:val="24"/>
                <w:vertAlign w:val="superscript"/>
              </w:rPr>
              <w:t>***</w:t>
            </w:r>
          </w:p>
        </w:tc>
        <w:tc>
          <w:tcPr>
            <w:tcW w:w="2116"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1.06 (1.05, 1.06)</w:t>
            </w:r>
            <w:r w:rsidRPr="00145B72">
              <w:rPr>
                <w:rFonts w:ascii="Times New Roman" w:hAnsi="Times New Roman" w:cs="Times New Roman"/>
                <w:b/>
                <w:sz w:val="24"/>
                <w:szCs w:val="24"/>
                <w:vertAlign w:val="superscript"/>
              </w:rPr>
              <w:t>***</w:t>
            </w:r>
          </w:p>
        </w:tc>
        <w:tc>
          <w:tcPr>
            <w:tcW w:w="2329" w:type="dxa"/>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1.10 (1.08, 1.12)</w:t>
            </w:r>
            <w:r w:rsidRPr="00145B72">
              <w:rPr>
                <w:rFonts w:ascii="Times New Roman" w:hAnsi="Times New Roman" w:cs="Times New Roman"/>
                <w:b/>
                <w:sz w:val="24"/>
                <w:szCs w:val="24"/>
                <w:vertAlign w:val="superscript"/>
              </w:rPr>
              <w:t>***</w:t>
            </w:r>
          </w:p>
        </w:tc>
      </w:tr>
      <w:tr w:rsidR="00145B72" w:rsidRPr="00145B72" w:rsidTr="00AB41D3">
        <w:tc>
          <w:tcPr>
            <w:tcW w:w="0" w:type="auto"/>
            <w:vMerge/>
            <w:tcBorders>
              <w:bottom w:val="single" w:sz="4" w:space="0" w:color="auto"/>
            </w:tcBorders>
          </w:tcPr>
          <w:p w:rsidR="00820D3E" w:rsidRPr="00145B72" w:rsidRDefault="00820D3E" w:rsidP="008D4EBF">
            <w:pPr>
              <w:tabs>
                <w:tab w:val="left" w:pos="8076"/>
              </w:tabs>
              <w:rPr>
                <w:rFonts w:ascii="Times New Roman" w:hAnsi="Times New Roman" w:cs="Times New Roman"/>
                <w:sz w:val="24"/>
                <w:szCs w:val="24"/>
              </w:rPr>
            </w:pPr>
          </w:p>
        </w:tc>
        <w:tc>
          <w:tcPr>
            <w:tcW w:w="0" w:type="auto"/>
            <w:tcBorders>
              <w:bottom w:val="single" w:sz="4" w:space="0" w:color="auto"/>
            </w:tcBorders>
          </w:tcPr>
          <w:p w:rsidR="00820D3E" w:rsidRPr="00145B72" w:rsidRDefault="00820D3E"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PD</w:t>
            </w:r>
          </w:p>
        </w:tc>
        <w:tc>
          <w:tcPr>
            <w:tcW w:w="2788" w:type="dxa"/>
            <w:tcBorders>
              <w:bottom w:val="single" w:sz="4" w:space="0" w:color="auto"/>
            </w:tcBorders>
          </w:tcPr>
          <w:p w:rsidR="00820D3E" w:rsidRPr="00145B72" w:rsidRDefault="00820D3E"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Caesarian</w:t>
            </w:r>
          </w:p>
        </w:tc>
        <w:tc>
          <w:tcPr>
            <w:tcW w:w="2456" w:type="dxa"/>
            <w:tcBorders>
              <w:bottom w:val="single" w:sz="4" w:space="0" w:color="auto"/>
            </w:tcBorders>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sz w:val="24"/>
                <w:szCs w:val="24"/>
              </w:rPr>
              <w:t>-0.39 (-0.83, 0.06)</w:t>
            </w:r>
          </w:p>
        </w:tc>
        <w:tc>
          <w:tcPr>
            <w:tcW w:w="2374" w:type="dxa"/>
            <w:tcBorders>
              <w:bottom w:val="single" w:sz="4" w:space="0" w:color="auto"/>
            </w:tcBorders>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0.17 (0.06, 0.29)</w:t>
            </w:r>
            <w:r w:rsidRPr="00145B72">
              <w:rPr>
                <w:rFonts w:ascii="Times New Roman" w:hAnsi="Times New Roman" w:cs="Times New Roman"/>
                <w:b/>
                <w:sz w:val="24"/>
                <w:szCs w:val="24"/>
                <w:vertAlign w:val="superscript"/>
              </w:rPr>
              <w:t>***</w:t>
            </w:r>
          </w:p>
        </w:tc>
        <w:tc>
          <w:tcPr>
            <w:tcW w:w="2116" w:type="dxa"/>
            <w:tcBorders>
              <w:bottom w:val="single" w:sz="4" w:space="0" w:color="auto"/>
            </w:tcBorders>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1.04 (1.04, 1.04)</w:t>
            </w:r>
            <w:r w:rsidRPr="00145B72">
              <w:rPr>
                <w:rFonts w:ascii="Times New Roman" w:hAnsi="Times New Roman" w:cs="Times New Roman"/>
                <w:b/>
                <w:sz w:val="24"/>
                <w:szCs w:val="24"/>
                <w:vertAlign w:val="superscript"/>
              </w:rPr>
              <w:t>***</w:t>
            </w:r>
          </w:p>
        </w:tc>
        <w:tc>
          <w:tcPr>
            <w:tcW w:w="2329" w:type="dxa"/>
            <w:tcBorders>
              <w:bottom w:val="single" w:sz="4" w:space="0" w:color="auto"/>
            </w:tcBorders>
            <w:vAlign w:val="bottom"/>
          </w:tcPr>
          <w:p w:rsidR="00820D3E" w:rsidRPr="00145B72" w:rsidRDefault="00820D3E"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1.06 (1.03, 1.09)</w:t>
            </w:r>
            <w:r w:rsidRPr="00145B72">
              <w:rPr>
                <w:rFonts w:ascii="Times New Roman" w:hAnsi="Times New Roman" w:cs="Times New Roman"/>
                <w:b/>
                <w:sz w:val="24"/>
                <w:szCs w:val="24"/>
                <w:vertAlign w:val="superscript"/>
              </w:rPr>
              <w:t>***</w:t>
            </w:r>
          </w:p>
        </w:tc>
      </w:tr>
    </w:tbl>
    <w:p w:rsidR="00893A00" w:rsidRPr="00145B72" w:rsidRDefault="008E10AB" w:rsidP="008D4EBF">
      <w:pPr>
        <w:spacing w:after="0" w:line="240" w:lineRule="auto"/>
        <w:rPr>
          <w:rFonts w:ascii="Times New Roman" w:hAnsi="Times New Roman" w:cs="Times New Roman"/>
          <w:sz w:val="24"/>
          <w:szCs w:val="24"/>
        </w:rPr>
      </w:pPr>
      <w:r w:rsidRPr="00145B72">
        <w:rPr>
          <w:rFonts w:ascii="Times New Roman" w:hAnsi="Times New Roman" w:cs="Times New Roman"/>
          <w:i/>
          <w:sz w:val="24"/>
          <w:szCs w:val="24"/>
        </w:rPr>
        <w:t xml:space="preserve">Note. </w:t>
      </w:r>
      <w:r w:rsidRPr="00145B72">
        <w:rPr>
          <w:rFonts w:ascii="Times New Roman" w:hAnsi="Times New Roman" w:cs="Times New Roman"/>
          <w:sz w:val="24"/>
          <w:szCs w:val="24"/>
        </w:rPr>
        <w:t>AN = anorexia nervosa; BED = binge-eating disorder; BN = bulimia nervosa; CI = confidence interval; FDR</w:t>
      </w:r>
      <w:r w:rsidRPr="00145B72">
        <w:rPr>
          <w:rFonts w:ascii="Times New Roman" w:hAnsi="Times New Roman" w:cs="Times New Roman"/>
          <w:i/>
          <w:sz w:val="24"/>
          <w:szCs w:val="24"/>
        </w:rPr>
        <w:t xml:space="preserve"> = </w:t>
      </w:r>
      <w:r w:rsidRPr="00145B72">
        <w:rPr>
          <w:rFonts w:ascii="Times New Roman" w:hAnsi="Times New Roman" w:cs="Times New Roman"/>
          <w:sz w:val="24"/>
          <w:szCs w:val="24"/>
        </w:rPr>
        <w:t xml:space="preserve">false discovery rate; PD = purging disorder; RR = relative risk. </w:t>
      </w:r>
      <w:r w:rsidRPr="00145B72">
        <w:rPr>
          <w:rFonts w:ascii="Times New Roman" w:hAnsi="Times New Roman" w:cs="Times New Roman"/>
          <w:sz w:val="24"/>
          <w:szCs w:val="24"/>
          <w:vertAlign w:val="superscript"/>
        </w:rPr>
        <w:t>*</w:t>
      </w:r>
      <w:r w:rsidRPr="00145B72">
        <w:rPr>
          <w:rFonts w:ascii="Times New Roman" w:hAnsi="Times New Roman" w:cs="Times New Roman"/>
          <w:i/>
          <w:sz w:val="24"/>
          <w:szCs w:val="24"/>
        </w:rPr>
        <w:t>p</w:t>
      </w:r>
      <w:r w:rsidRPr="00145B72">
        <w:rPr>
          <w:rFonts w:ascii="Times New Roman" w:hAnsi="Times New Roman" w:cs="Times New Roman"/>
          <w:sz w:val="24"/>
          <w:szCs w:val="24"/>
        </w:rPr>
        <w:t xml:space="preserve"> &lt; 0.05 </w:t>
      </w:r>
      <w:r w:rsidRPr="00145B72">
        <w:rPr>
          <w:rFonts w:ascii="Times New Roman" w:hAnsi="Times New Roman" w:cs="Times New Roman"/>
          <w:sz w:val="24"/>
          <w:szCs w:val="24"/>
          <w:vertAlign w:val="superscript"/>
        </w:rPr>
        <w:t>**</w:t>
      </w:r>
      <w:r w:rsidRPr="00145B72">
        <w:rPr>
          <w:rFonts w:ascii="Times New Roman" w:hAnsi="Times New Roman" w:cs="Times New Roman"/>
          <w:i/>
          <w:sz w:val="24"/>
          <w:szCs w:val="24"/>
        </w:rPr>
        <w:t xml:space="preserve">p </w:t>
      </w:r>
      <w:r w:rsidRPr="00145B72">
        <w:rPr>
          <w:rFonts w:ascii="Times New Roman" w:hAnsi="Times New Roman" w:cs="Times New Roman"/>
          <w:sz w:val="24"/>
          <w:szCs w:val="24"/>
        </w:rPr>
        <w:t xml:space="preserve">&lt; 0.01 </w:t>
      </w:r>
      <w:r w:rsidRPr="00145B72">
        <w:rPr>
          <w:rFonts w:ascii="Times New Roman" w:hAnsi="Times New Roman" w:cs="Times New Roman"/>
          <w:sz w:val="24"/>
          <w:szCs w:val="24"/>
          <w:vertAlign w:val="superscript"/>
        </w:rPr>
        <w:t>***</w:t>
      </w:r>
      <w:r w:rsidRPr="00145B72">
        <w:rPr>
          <w:rFonts w:ascii="Times New Roman" w:hAnsi="Times New Roman" w:cs="Times New Roman"/>
          <w:i/>
          <w:sz w:val="24"/>
          <w:szCs w:val="24"/>
        </w:rPr>
        <w:t xml:space="preserve">p </w:t>
      </w:r>
      <w:r w:rsidRPr="00145B72">
        <w:rPr>
          <w:rFonts w:ascii="Times New Roman" w:hAnsi="Times New Roman" w:cs="Times New Roman"/>
          <w:sz w:val="24"/>
          <w:szCs w:val="24"/>
        </w:rPr>
        <w:t xml:space="preserve">&lt; 0.001. </w:t>
      </w:r>
      <w:r w:rsidR="009379A8" w:rsidRPr="00145B72">
        <w:rPr>
          <w:rFonts w:ascii="Times New Roman" w:hAnsi="Times New Roman" w:cs="Times New Roman"/>
          <w:sz w:val="24"/>
          <w:szCs w:val="24"/>
        </w:rPr>
        <w:t>N</w:t>
      </w:r>
      <w:r w:rsidR="006A4665" w:rsidRPr="00145B72">
        <w:rPr>
          <w:rFonts w:ascii="Times New Roman" w:hAnsi="Times New Roman" w:cs="Times New Roman"/>
          <w:sz w:val="24"/>
          <w:szCs w:val="24"/>
        </w:rPr>
        <w:t>=70,881</w:t>
      </w:r>
      <w:r w:rsidR="00A130E1" w:rsidRPr="00145B72">
        <w:rPr>
          <w:rFonts w:ascii="Times New Roman" w:hAnsi="Times New Roman" w:cs="Times New Roman"/>
          <w:sz w:val="24"/>
          <w:szCs w:val="24"/>
        </w:rPr>
        <w:t xml:space="preserve"> pregnancies</w:t>
      </w:r>
      <w:r w:rsidR="006A4665" w:rsidRPr="00145B72">
        <w:rPr>
          <w:rFonts w:ascii="Times New Roman" w:hAnsi="Times New Roman" w:cs="Times New Roman"/>
          <w:sz w:val="24"/>
          <w:szCs w:val="24"/>
        </w:rPr>
        <w:t xml:space="preserve"> for during pregnancy analyses and </w:t>
      </w:r>
      <w:r w:rsidR="009379A8" w:rsidRPr="00145B72">
        <w:rPr>
          <w:rFonts w:ascii="Times New Roman" w:hAnsi="Times New Roman" w:cs="Times New Roman"/>
          <w:sz w:val="24"/>
          <w:szCs w:val="24"/>
        </w:rPr>
        <w:t>N</w:t>
      </w:r>
      <w:r w:rsidR="006A4665" w:rsidRPr="00145B72">
        <w:rPr>
          <w:rFonts w:ascii="Times New Roman" w:hAnsi="Times New Roman" w:cs="Times New Roman"/>
          <w:sz w:val="24"/>
          <w:szCs w:val="24"/>
        </w:rPr>
        <w:t xml:space="preserve">=52,348 </w:t>
      </w:r>
      <w:r w:rsidR="00A130E1" w:rsidRPr="00145B72">
        <w:rPr>
          <w:rFonts w:ascii="Times New Roman" w:hAnsi="Times New Roman" w:cs="Times New Roman"/>
          <w:sz w:val="24"/>
          <w:szCs w:val="24"/>
        </w:rPr>
        <w:t xml:space="preserve">pregnancies </w:t>
      </w:r>
      <w:r w:rsidR="006A4665" w:rsidRPr="00145B72">
        <w:rPr>
          <w:rFonts w:ascii="Times New Roman" w:hAnsi="Times New Roman" w:cs="Times New Roman"/>
          <w:sz w:val="24"/>
          <w:szCs w:val="24"/>
        </w:rPr>
        <w:t xml:space="preserve">for lifetime analyses. </w:t>
      </w:r>
      <w:r w:rsidR="00C90C20" w:rsidRPr="00145B72">
        <w:rPr>
          <w:rFonts w:ascii="Times New Roman" w:hAnsi="Times New Roman" w:cs="Times New Roman"/>
          <w:sz w:val="24"/>
          <w:szCs w:val="24"/>
        </w:rPr>
        <w:t xml:space="preserve">Path </w:t>
      </w:r>
      <w:r w:rsidR="00C90C20" w:rsidRPr="00145B72">
        <w:rPr>
          <w:rFonts w:ascii="Times New Roman" w:hAnsi="Times New Roman" w:cs="Times New Roman"/>
          <w:i/>
          <w:sz w:val="24"/>
          <w:szCs w:val="24"/>
        </w:rPr>
        <w:t>a</w:t>
      </w:r>
      <w:r w:rsidR="00067595" w:rsidRPr="00145B72">
        <w:rPr>
          <w:rFonts w:ascii="Times New Roman" w:hAnsi="Times New Roman" w:cs="Times New Roman"/>
          <w:sz w:val="24"/>
          <w:szCs w:val="24"/>
          <w:vertAlign w:val="subscript"/>
        </w:rPr>
        <w:t>1</w:t>
      </w:r>
      <w:r w:rsidR="00C90C20" w:rsidRPr="00145B72">
        <w:rPr>
          <w:rFonts w:ascii="Times New Roman" w:hAnsi="Times New Roman" w:cs="Times New Roman"/>
          <w:sz w:val="24"/>
          <w:szCs w:val="24"/>
        </w:rPr>
        <w:t>: association between exposure and mediator</w:t>
      </w:r>
      <w:r w:rsidR="00857C66" w:rsidRPr="00145B72">
        <w:rPr>
          <w:rFonts w:ascii="Times New Roman" w:hAnsi="Times New Roman" w:cs="Times New Roman"/>
          <w:sz w:val="24"/>
          <w:szCs w:val="24"/>
        </w:rPr>
        <w:t xml:space="preserve"> 1</w:t>
      </w:r>
      <w:r w:rsidR="00C90C20" w:rsidRPr="00145B72">
        <w:rPr>
          <w:rFonts w:ascii="Times New Roman" w:hAnsi="Times New Roman" w:cs="Times New Roman"/>
          <w:sz w:val="24"/>
          <w:szCs w:val="24"/>
        </w:rPr>
        <w:t xml:space="preserve"> (i.e., maternal ED </w:t>
      </w:r>
      <w:r w:rsidR="00C90C20" w:rsidRPr="00145B72">
        <w:rPr>
          <w:rFonts w:ascii="Times New Roman" w:hAnsi="Times New Roman" w:cs="Times New Roman"/>
          <w:sz w:val="24"/>
          <w:szCs w:val="24"/>
        </w:rPr>
        <w:sym w:font="Symbol MT" w:char="F0AE"/>
      </w:r>
      <w:r w:rsidR="00C90C20" w:rsidRPr="00145B72">
        <w:rPr>
          <w:rFonts w:ascii="Times New Roman" w:hAnsi="Times New Roman" w:cs="Times New Roman"/>
          <w:sz w:val="24"/>
          <w:szCs w:val="24"/>
        </w:rPr>
        <w:t xml:space="preserve"> </w:t>
      </w:r>
      <w:r w:rsidR="00067595" w:rsidRPr="00145B72">
        <w:rPr>
          <w:rFonts w:ascii="Times New Roman" w:hAnsi="Times New Roman" w:cs="Times New Roman"/>
          <w:sz w:val="24"/>
          <w:szCs w:val="24"/>
        </w:rPr>
        <w:t>pregravid BMI</w:t>
      </w:r>
      <w:r w:rsidR="00C90C20" w:rsidRPr="00145B72">
        <w:rPr>
          <w:rFonts w:ascii="Times New Roman" w:hAnsi="Times New Roman" w:cs="Times New Roman"/>
          <w:sz w:val="24"/>
          <w:szCs w:val="24"/>
        </w:rPr>
        <w:t xml:space="preserve">). </w:t>
      </w:r>
      <w:r w:rsidR="00857C66" w:rsidRPr="00145B72">
        <w:rPr>
          <w:rFonts w:ascii="Times New Roman" w:hAnsi="Times New Roman" w:cs="Times New Roman"/>
          <w:sz w:val="24"/>
          <w:szCs w:val="24"/>
        </w:rPr>
        <w:t xml:space="preserve">Path </w:t>
      </w:r>
      <w:r w:rsidR="00857C66" w:rsidRPr="00145B72">
        <w:rPr>
          <w:rFonts w:ascii="Times New Roman" w:hAnsi="Times New Roman" w:cs="Times New Roman"/>
          <w:i/>
          <w:sz w:val="24"/>
          <w:szCs w:val="24"/>
        </w:rPr>
        <w:t>a</w:t>
      </w:r>
      <w:r w:rsidR="00857C66" w:rsidRPr="00145B72">
        <w:rPr>
          <w:rFonts w:ascii="Times New Roman" w:hAnsi="Times New Roman" w:cs="Times New Roman"/>
          <w:sz w:val="24"/>
          <w:szCs w:val="24"/>
          <w:vertAlign w:val="subscript"/>
        </w:rPr>
        <w:t>2</w:t>
      </w:r>
      <w:r w:rsidR="00857C66" w:rsidRPr="00145B72">
        <w:rPr>
          <w:rFonts w:ascii="Times New Roman" w:hAnsi="Times New Roman" w:cs="Times New Roman"/>
          <w:sz w:val="24"/>
          <w:szCs w:val="24"/>
        </w:rPr>
        <w:t>: association between exposure and mediator 2 (i.e., maternal eating disorder</w:t>
      </w:r>
      <w:r w:rsidR="00857C66" w:rsidRPr="00145B72">
        <w:rPr>
          <w:rFonts w:ascii="Times New Roman" w:hAnsi="Times New Roman" w:cs="Times New Roman"/>
          <w:sz w:val="24"/>
          <w:szCs w:val="24"/>
        </w:rPr>
        <w:sym w:font="Symbol MT" w:char="F0AE"/>
      </w:r>
      <w:r w:rsidR="00857C66" w:rsidRPr="00145B72">
        <w:rPr>
          <w:rFonts w:ascii="Times New Roman" w:hAnsi="Times New Roman" w:cs="Times New Roman"/>
          <w:sz w:val="24"/>
          <w:szCs w:val="24"/>
        </w:rPr>
        <w:t xml:space="preserve"> </w:t>
      </w:r>
      <w:r w:rsidR="00067595" w:rsidRPr="00145B72">
        <w:rPr>
          <w:rFonts w:ascii="Times New Roman" w:hAnsi="Times New Roman" w:cs="Times New Roman"/>
          <w:sz w:val="24"/>
          <w:szCs w:val="24"/>
        </w:rPr>
        <w:t>gestational weight gain</w:t>
      </w:r>
      <w:r w:rsidR="00857C66" w:rsidRPr="00145B72">
        <w:rPr>
          <w:rFonts w:ascii="Times New Roman" w:hAnsi="Times New Roman" w:cs="Times New Roman"/>
          <w:sz w:val="24"/>
          <w:szCs w:val="24"/>
        </w:rPr>
        <w:t xml:space="preserve">). </w:t>
      </w:r>
      <w:r w:rsidR="00C90C20" w:rsidRPr="00145B72">
        <w:rPr>
          <w:rFonts w:ascii="Times New Roman" w:hAnsi="Times New Roman" w:cs="Times New Roman"/>
          <w:sz w:val="24"/>
          <w:szCs w:val="24"/>
        </w:rPr>
        <w:t xml:space="preserve">Path </w:t>
      </w:r>
      <w:r w:rsidR="00C90C20" w:rsidRPr="00145B72">
        <w:rPr>
          <w:rFonts w:ascii="Times New Roman" w:hAnsi="Times New Roman" w:cs="Times New Roman"/>
          <w:i/>
          <w:sz w:val="24"/>
          <w:szCs w:val="24"/>
        </w:rPr>
        <w:t>b</w:t>
      </w:r>
      <w:r w:rsidR="00C90C20" w:rsidRPr="00145B72">
        <w:rPr>
          <w:rFonts w:ascii="Times New Roman" w:hAnsi="Times New Roman" w:cs="Times New Roman"/>
          <w:sz w:val="24"/>
          <w:szCs w:val="24"/>
          <w:vertAlign w:val="subscript"/>
        </w:rPr>
        <w:t>1</w:t>
      </w:r>
      <w:r w:rsidR="00C90C20" w:rsidRPr="00145B72">
        <w:rPr>
          <w:rFonts w:ascii="Times New Roman" w:hAnsi="Times New Roman" w:cs="Times New Roman"/>
          <w:sz w:val="24"/>
          <w:szCs w:val="24"/>
        </w:rPr>
        <w:t xml:space="preserve">: association between mediator </w:t>
      </w:r>
      <w:r w:rsidR="00857C66" w:rsidRPr="00145B72">
        <w:rPr>
          <w:rFonts w:ascii="Times New Roman" w:hAnsi="Times New Roman" w:cs="Times New Roman"/>
          <w:sz w:val="24"/>
          <w:szCs w:val="24"/>
        </w:rPr>
        <w:t xml:space="preserve">1 </w:t>
      </w:r>
      <w:r w:rsidR="00C90C20" w:rsidRPr="00145B72">
        <w:rPr>
          <w:rFonts w:ascii="Times New Roman" w:hAnsi="Times New Roman" w:cs="Times New Roman"/>
          <w:sz w:val="24"/>
          <w:szCs w:val="24"/>
        </w:rPr>
        <w:t xml:space="preserve">and outcome (i.e., pregravid BMI </w:t>
      </w:r>
      <w:r w:rsidR="00C90C20" w:rsidRPr="00145B72">
        <w:rPr>
          <w:rFonts w:ascii="Times New Roman" w:hAnsi="Times New Roman" w:cs="Times New Roman"/>
          <w:sz w:val="24"/>
          <w:szCs w:val="24"/>
        </w:rPr>
        <w:sym w:font="Symbol MT" w:char="F0AE"/>
      </w:r>
      <w:r w:rsidR="00C90C20" w:rsidRPr="00145B72">
        <w:rPr>
          <w:rFonts w:ascii="Times New Roman" w:hAnsi="Times New Roman" w:cs="Times New Roman"/>
          <w:sz w:val="24"/>
          <w:szCs w:val="24"/>
        </w:rPr>
        <w:t xml:space="preserve"> perinatal outcome). Path </w:t>
      </w:r>
      <w:r w:rsidR="00C90C20" w:rsidRPr="00145B72">
        <w:rPr>
          <w:rFonts w:ascii="Times New Roman" w:hAnsi="Times New Roman" w:cs="Times New Roman"/>
          <w:i/>
          <w:sz w:val="24"/>
          <w:szCs w:val="24"/>
        </w:rPr>
        <w:t>b</w:t>
      </w:r>
      <w:r w:rsidR="00C90C20" w:rsidRPr="00145B72">
        <w:rPr>
          <w:rFonts w:ascii="Times New Roman" w:hAnsi="Times New Roman" w:cs="Times New Roman"/>
          <w:sz w:val="24"/>
          <w:szCs w:val="24"/>
          <w:vertAlign w:val="subscript"/>
        </w:rPr>
        <w:t>2</w:t>
      </w:r>
      <w:r w:rsidR="00C90C20" w:rsidRPr="00145B72">
        <w:rPr>
          <w:rFonts w:ascii="Times New Roman" w:hAnsi="Times New Roman" w:cs="Times New Roman"/>
          <w:sz w:val="24"/>
          <w:szCs w:val="24"/>
        </w:rPr>
        <w:t xml:space="preserve">: association between mediator </w:t>
      </w:r>
      <w:r w:rsidR="00857C66" w:rsidRPr="00145B72">
        <w:rPr>
          <w:rFonts w:ascii="Times New Roman" w:hAnsi="Times New Roman" w:cs="Times New Roman"/>
          <w:sz w:val="24"/>
          <w:szCs w:val="24"/>
        </w:rPr>
        <w:t xml:space="preserve">2 </w:t>
      </w:r>
      <w:r w:rsidR="00C90C20" w:rsidRPr="00145B72">
        <w:rPr>
          <w:rFonts w:ascii="Times New Roman" w:hAnsi="Times New Roman" w:cs="Times New Roman"/>
          <w:sz w:val="24"/>
          <w:szCs w:val="24"/>
        </w:rPr>
        <w:t xml:space="preserve">and outcome (i.e., gestational BMI gain </w:t>
      </w:r>
      <w:r w:rsidR="00C90C20" w:rsidRPr="00145B72">
        <w:rPr>
          <w:rFonts w:ascii="Times New Roman" w:hAnsi="Times New Roman" w:cs="Times New Roman"/>
          <w:sz w:val="24"/>
          <w:szCs w:val="24"/>
        </w:rPr>
        <w:sym w:font="Symbol MT" w:char="F0AE"/>
      </w:r>
      <w:r w:rsidR="00C90C20" w:rsidRPr="00145B72">
        <w:rPr>
          <w:rFonts w:ascii="Times New Roman" w:hAnsi="Times New Roman" w:cs="Times New Roman"/>
          <w:sz w:val="24"/>
          <w:szCs w:val="24"/>
        </w:rPr>
        <w:t xml:space="preserve"> perin</w:t>
      </w:r>
      <w:r w:rsidR="00F81A3D" w:rsidRPr="00145B72">
        <w:rPr>
          <w:rFonts w:ascii="Times New Roman" w:hAnsi="Times New Roman" w:cs="Times New Roman"/>
          <w:sz w:val="24"/>
          <w:szCs w:val="24"/>
        </w:rPr>
        <w:t>a</w:t>
      </w:r>
      <w:r w:rsidR="00C90C20" w:rsidRPr="00145B72">
        <w:rPr>
          <w:rFonts w:ascii="Times New Roman" w:hAnsi="Times New Roman" w:cs="Times New Roman"/>
          <w:sz w:val="24"/>
          <w:szCs w:val="24"/>
        </w:rPr>
        <w:t xml:space="preserve">tal outcome). Path </w:t>
      </w:r>
      <w:r w:rsidR="00C90C20" w:rsidRPr="00145B72">
        <w:rPr>
          <w:rFonts w:ascii="Times New Roman" w:hAnsi="Times New Roman" w:cs="Times New Roman"/>
          <w:i/>
          <w:sz w:val="24"/>
          <w:szCs w:val="24"/>
        </w:rPr>
        <w:t>c</w:t>
      </w:r>
      <w:r w:rsidR="00C90C20" w:rsidRPr="00145B72">
        <w:rPr>
          <w:rFonts w:ascii="Times New Roman" w:hAnsi="Times New Roman" w:cs="Times New Roman"/>
          <w:sz w:val="24"/>
          <w:szCs w:val="24"/>
        </w:rPr>
        <w:t xml:space="preserve">’: </w:t>
      </w:r>
      <w:r w:rsidR="00F81A3D" w:rsidRPr="00145B72">
        <w:rPr>
          <w:rFonts w:ascii="Times New Roman" w:hAnsi="Times New Roman" w:cs="Times New Roman"/>
          <w:sz w:val="24"/>
          <w:szCs w:val="24"/>
        </w:rPr>
        <w:t xml:space="preserve">the difference between Path </w:t>
      </w:r>
      <w:r w:rsidR="00F81A3D" w:rsidRPr="00145B72">
        <w:rPr>
          <w:rFonts w:ascii="Times New Roman" w:hAnsi="Times New Roman" w:cs="Times New Roman"/>
          <w:i/>
          <w:sz w:val="24"/>
          <w:szCs w:val="24"/>
        </w:rPr>
        <w:t xml:space="preserve">c </w:t>
      </w:r>
      <w:r w:rsidR="00F81A3D" w:rsidRPr="00145B72">
        <w:rPr>
          <w:rFonts w:ascii="Times New Roman" w:hAnsi="Times New Roman" w:cs="Times New Roman"/>
          <w:sz w:val="24"/>
          <w:szCs w:val="24"/>
        </w:rPr>
        <w:t xml:space="preserve">(‘total effect’) and the indirect effects (Path </w:t>
      </w:r>
      <w:r w:rsidR="00F81A3D" w:rsidRPr="00145B72">
        <w:rPr>
          <w:rFonts w:ascii="Times New Roman" w:hAnsi="Times New Roman" w:cs="Times New Roman"/>
          <w:i/>
          <w:sz w:val="24"/>
          <w:szCs w:val="24"/>
        </w:rPr>
        <w:t>a</w:t>
      </w:r>
      <w:r w:rsidR="00F81A3D" w:rsidRPr="00145B72">
        <w:rPr>
          <w:rFonts w:ascii="Times New Roman" w:hAnsi="Times New Roman" w:cs="Times New Roman"/>
          <w:sz w:val="24"/>
          <w:szCs w:val="24"/>
          <w:vertAlign w:val="subscript"/>
        </w:rPr>
        <w:t>1</w:t>
      </w:r>
      <w:r w:rsidR="00F81A3D" w:rsidRPr="00145B72">
        <w:rPr>
          <w:rFonts w:ascii="Times New Roman" w:hAnsi="Times New Roman" w:cs="Times New Roman"/>
          <w:sz w:val="24"/>
          <w:szCs w:val="24"/>
        </w:rPr>
        <w:t xml:space="preserve"> × </w:t>
      </w:r>
      <w:r w:rsidR="00F81A3D" w:rsidRPr="00145B72">
        <w:rPr>
          <w:rFonts w:ascii="Times New Roman" w:hAnsi="Times New Roman" w:cs="Times New Roman"/>
          <w:i/>
          <w:sz w:val="24"/>
          <w:szCs w:val="24"/>
        </w:rPr>
        <w:t>b</w:t>
      </w:r>
      <w:r w:rsidR="00F81A3D" w:rsidRPr="00145B72">
        <w:rPr>
          <w:rFonts w:ascii="Times New Roman" w:hAnsi="Times New Roman" w:cs="Times New Roman"/>
          <w:sz w:val="24"/>
          <w:szCs w:val="24"/>
          <w:vertAlign w:val="subscript"/>
        </w:rPr>
        <w:t xml:space="preserve">1 </w:t>
      </w:r>
      <w:r w:rsidR="00F81A3D" w:rsidRPr="00145B72">
        <w:rPr>
          <w:rFonts w:ascii="Times New Roman" w:hAnsi="Times New Roman" w:cs="Times New Roman"/>
          <w:sz w:val="24"/>
          <w:szCs w:val="24"/>
        </w:rPr>
        <w:t>and</w:t>
      </w:r>
      <w:r w:rsidR="00F81A3D" w:rsidRPr="00145B72">
        <w:rPr>
          <w:rFonts w:ascii="Times New Roman" w:hAnsi="Times New Roman" w:cs="Times New Roman"/>
          <w:sz w:val="24"/>
          <w:szCs w:val="24"/>
          <w:vertAlign w:val="subscript"/>
        </w:rPr>
        <w:t xml:space="preserve"> </w:t>
      </w:r>
      <w:r w:rsidR="00F81A3D" w:rsidRPr="00145B72">
        <w:rPr>
          <w:rFonts w:ascii="Times New Roman" w:hAnsi="Times New Roman" w:cs="Times New Roman"/>
          <w:sz w:val="24"/>
          <w:szCs w:val="24"/>
        </w:rPr>
        <w:t xml:space="preserve">Path </w:t>
      </w:r>
      <w:r w:rsidR="00F81A3D" w:rsidRPr="00145B72">
        <w:rPr>
          <w:rFonts w:ascii="Times New Roman" w:hAnsi="Times New Roman" w:cs="Times New Roman"/>
          <w:i/>
          <w:sz w:val="24"/>
          <w:szCs w:val="24"/>
        </w:rPr>
        <w:t>a</w:t>
      </w:r>
      <w:r w:rsidR="00F81A3D" w:rsidRPr="00145B72">
        <w:rPr>
          <w:rFonts w:ascii="Times New Roman" w:hAnsi="Times New Roman" w:cs="Times New Roman"/>
          <w:i/>
          <w:sz w:val="24"/>
          <w:szCs w:val="24"/>
          <w:vertAlign w:val="subscript"/>
        </w:rPr>
        <w:t>2</w:t>
      </w:r>
      <w:r w:rsidR="00F81A3D" w:rsidRPr="00145B72">
        <w:rPr>
          <w:rFonts w:ascii="Times New Roman" w:hAnsi="Times New Roman" w:cs="Times New Roman"/>
          <w:sz w:val="24"/>
          <w:szCs w:val="24"/>
        </w:rPr>
        <w:t xml:space="preserve"> × </w:t>
      </w:r>
      <w:r w:rsidR="00F81A3D" w:rsidRPr="00145B72">
        <w:rPr>
          <w:rFonts w:ascii="Times New Roman" w:hAnsi="Times New Roman" w:cs="Times New Roman"/>
          <w:i/>
          <w:sz w:val="24"/>
          <w:szCs w:val="24"/>
        </w:rPr>
        <w:t>b</w:t>
      </w:r>
      <w:r w:rsidR="00F81A3D" w:rsidRPr="00145B72">
        <w:rPr>
          <w:rFonts w:ascii="Times New Roman" w:hAnsi="Times New Roman" w:cs="Times New Roman"/>
          <w:i/>
          <w:sz w:val="24"/>
          <w:szCs w:val="24"/>
          <w:vertAlign w:val="subscript"/>
        </w:rPr>
        <w:t>2</w:t>
      </w:r>
      <w:r w:rsidR="00F81A3D" w:rsidRPr="00145B72">
        <w:rPr>
          <w:rFonts w:ascii="Times New Roman" w:hAnsi="Times New Roman" w:cs="Times New Roman"/>
          <w:sz w:val="24"/>
          <w:szCs w:val="24"/>
        </w:rPr>
        <w:t>).</w:t>
      </w:r>
      <w:r w:rsidR="00394F6E" w:rsidRPr="00145B72">
        <w:rPr>
          <w:rFonts w:ascii="Times New Roman" w:hAnsi="Times New Roman" w:cs="Times New Roman"/>
          <w:sz w:val="24"/>
          <w:szCs w:val="24"/>
        </w:rPr>
        <w:t xml:space="preserve"> </w:t>
      </w:r>
      <w:r w:rsidR="006B5DA3" w:rsidRPr="00145B72">
        <w:rPr>
          <w:rFonts w:ascii="Times New Roman" w:hAnsi="Times New Roman" w:cs="Times New Roman"/>
          <w:sz w:val="24"/>
          <w:szCs w:val="24"/>
        </w:rPr>
        <w:t xml:space="preserve">Each model includes the multicategory eating disorder predictor variable, maternal covariates of household income, marital status, education, smoking during pregnancy, parity, and age, a grandmaternal perinatal covariate, and the mediators. </w:t>
      </w:r>
      <w:r w:rsidR="003004FA" w:rsidRPr="00145B72">
        <w:rPr>
          <w:rStyle w:val="tgc"/>
          <w:rFonts w:ascii="Times New Roman" w:hAnsi="Times New Roman" w:cs="Times New Roman"/>
          <w:sz w:val="24"/>
          <w:szCs w:val="24"/>
          <w:vertAlign w:val="superscript"/>
          <w:lang w:val="en"/>
        </w:rPr>
        <w:t>†</w:t>
      </w:r>
      <w:r w:rsidR="003004FA" w:rsidRPr="00145B72">
        <w:rPr>
          <w:rStyle w:val="tgc"/>
          <w:rFonts w:ascii="Times New Roman" w:hAnsi="Times New Roman" w:cs="Times New Roman"/>
          <w:sz w:val="24"/>
          <w:szCs w:val="24"/>
          <w:lang w:val="en"/>
        </w:rPr>
        <w:t xml:space="preserve">The PROCESS macro does not output a </w:t>
      </w:r>
      <w:r w:rsidR="003004FA" w:rsidRPr="00145B72">
        <w:rPr>
          <w:rStyle w:val="tgc"/>
          <w:rFonts w:ascii="Times New Roman" w:hAnsi="Times New Roman" w:cs="Times New Roman"/>
          <w:i/>
          <w:sz w:val="24"/>
          <w:szCs w:val="24"/>
          <w:lang w:val="en"/>
        </w:rPr>
        <w:t>t</w:t>
      </w:r>
      <w:r w:rsidR="00C52965" w:rsidRPr="00145B72">
        <w:rPr>
          <w:rStyle w:val="tgc"/>
          <w:rFonts w:ascii="Times New Roman" w:hAnsi="Times New Roman" w:cs="Times New Roman"/>
          <w:i/>
          <w:sz w:val="24"/>
          <w:szCs w:val="24"/>
          <w:lang w:val="en"/>
        </w:rPr>
        <w:t xml:space="preserve"> </w:t>
      </w:r>
      <w:r w:rsidR="003004FA" w:rsidRPr="00145B72">
        <w:rPr>
          <w:rStyle w:val="tgc"/>
          <w:rFonts w:ascii="Times New Roman" w:hAnsi="Times New Roman" w:cs="Times New Roman"/>
          <w:sz w:val="24"/>
          <w:szCs w:val="24"/>
          <w:lang w:val="en"/>
        </w:rPr>
        <w:t xml:space="preserve">statistic or </w:t>
      </w:r>
      <w:r w:rsidR="003004FA" w:rsidRPr="00145B72">
        <w:rPr>
          <w:rStyle w:val="tgc"/>
          <w:rFonts w:ascii="Times New Roman" w:hAnsi="Times New Roman" w:cs="Times New Roman"/>
          <w:i/>
          <w:sz w:val="24"/>
          <w:szCs w:val="24"/>
          <w:lang w:val="en"/>
        </w:rPr>
        <w:t>p</w:t>
      </w:r>
      <w:r w:rsidR="003004FA" w:rsidRPr="00145B72">
        <w:rPr>
          <w:rStyle w:val="tgc"/>
          <w:rFonts w:ascii="Times New Roman" w:hAnsi="Times New Roman" w:cs="Times New Roman"/>
          <w:sz w:val="24"/>
          <w:szCs w:val="24"/>
          <w:lang w:val="en"/>
        </w:rPr>
        <w:t xml:space="preserve"> value for the indirect effect, </w:t>
      </w:r>
      <w:r w:rsidR="00C52965" w:rsidRPr="00145B72">
        <w:rPr>
          <w:rStyle w:val="tgc"/>
          <w:rFonts w:ascii="Times New Roman" w:hAnsi="Times New Roman" w:cs="Times New Roman"/>
          <w:sz w:val="24"/>
          <w:szCs w:val="24"/>
          <w:lang w:val="en"/>
        </w:rPr>
        <w:t>just</w:t>
      </w:r>
      <w:r w:rsidR="003004FA" w:rsidRPr="00145B72">
        <w:rPr>
          <w:rStyle w:val="tgc"/>
          <w:rFonts w:ascii="Times New Roman" w:hAnsi="Times New Roman" w:cs="Times New Roman"/>
          <w:sz w:val="24"/>
          <w:szCs w:val="24"/>
          <w:lang w:val="en"/>
        </w:rPr>
        <w:t xml:space="preserve"> </w:t>
      </w:r>
      <w:r w:rsidR="00C52965" w:rsidRPr="00145B72">
        <w:rPr>
          <w:rStyle w:val="tgc"/>
          <w:rFonts w:ascii="Times New Roman" w:hAnsi="Times New Roman" w:cs="Times New Roman"/>
          <w:sz w:val="24"/>
          <w:szCs w:val="24"/>
          <w:lang w:val="en"/>
        </w:rPr>
        <w:t>a</w:t>
      </w:r>
      <w:r w:rsidR="003004FA" w:rsidRPr="00145B72">
        <w:rPr>
          <w:rStyle w:val="tgc"/>
          <w:rFonts w:ascii="Times New Roman" w:hAnsi="Times New Roman" w:cs="Times New Roman"/>
          <w:sz w:val="24"/>
          <w:szCs w:val="24"/>
          <w:lang w:val="en"/>
        </w:rPr>
        <w:t xml:space="preserve"> bootstrapped confidence interval</w:t>
      </w:r>
      <w:r w:rsidR="00857C66" w:rsidRPr="00145B72">
        <w:rPr>
          <w:rStyle w:val="tgc"/>
          <w:rFonts w:ascii="Times New Roman" w:hAnsi="Times New Roman" w:cs="Times New Roman"/>
          <w:sz w:val="24"/>
          <w:szCs w:val="24"/>
          <w:lang w:val="en"/>
        </w:rPr>
        <w:t>, so only significance at the 0.05 level (i.e., *) can be determined.</w:t>
      </w:r>
    </w:p>
    <w:p w:rsidR="00820D3E" w:rsidRPr="00145B72" w:rsidRDefault="00820D3E" w:rsidP="008D4EBF">
      <w:pPr>
        <w:tabs>
          <w:tab w:val="left" w:pos="8076"/>
        </w:tabs>
        <w:spacing w:line="240" w:lineRule="auto"/>
        <w:rPr>
          <w:rFonts w:ascii="Times New Roman" w:hAnsi="Times New Roman" w:cs="Times New Roman"/>
          <w:sz w:val="24"/>
          <w:szCs w:val="24"/>
        </w:rPr>
        <w:sectPr w:rsidR="00820D3E" w:rsidRPr="00145B72" w:rsidSect="00414F93">
          <w:pgSz w:w="15840" w:h="12240" w:orient="landscape"/>
          <w:pgMar w:top="1440" w:right="1440" w:bottom="1440" w:left="1440" w:header="720" w:footer="720" w:gutter="0"/>
          <w:cols w:space="720"/>
          <w:docGrid w:linePitch="360"/>
        </w:sectPr>
      </w:pPr>
    </w:p>
    <w:p w:rsidR="009379A8" w:rsidRPr="00145B72" w:rsidRDefault="009379A8" w:rsidP="008D4EBF">
      <w:pPr>
        <w:spacing w:after="0" w:line="240" w:lineRule="auto"/>
        <w:rPr>
          <w:rFonts w:ascii="Times New Roman" w:hAnsi="Times New Roman" w:cs="Times New Roman"/>
          <w:sz w:val="24"/>
          <w:szCs w:val="24"/>
        </w:rPr>
      </w:pPr>
      <w:r w:rsidRPr="00145B72">
        <w:rPr>
          <w:rFonts w:ascii="Times New Roman" w:hAnsi="Times New Roman" w:cs="Times New Roman"/>
          <w:sz w:val="24"/>
          <w:szCs w:val="24"/>
        </w:rPr>
        <w:t>Table 4 continued…</w:t>
      </w:r>
    </w:p>
    <w:tbl>
      <w:tblPr>
        <w:tblStyle w:val="TableGrid"/>
        <w:tblW w:w="11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696"/>
        <w:gridCol w:w="2788"/>
        <w:gridCol w:w="2140"/>
        <w:gridCol w:w="2256"/>
        <w:gridCol w:w="2256"/>
      </w:tblGrid>
      <w:tr w:rsidR="00145B72" w:rsidRPr="00145B72" w:rsidTr="00662DEE">
        <w:tc>
          <w:tcPr>
            <w:tcW w:w="1913" w:type="dxa"/>
            <w:gridSpan w:val="2"/>
            <w:vMerge w:val="restart"/>
            <w:tcBorders>
              <w:top w:val="single" w:sz="4" w:space="0" w:color="auto"/>
            </w:tcBorders>
          </w:tcPr>
          <w:p w:rsidR="006B13DA" w:rsidRPr="00145B72" w:rsidRDefault="006B13DA"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Maternal eating disorder</w:t>
            </w:r>
          </w:p>
        </w:tc>
        <w:tc>
          <w:tcPr>
            <w:tcW w:w="2788" w:type="dxa"/>
            <w:vMerge w:val="restart"/>
            <w:tcBorders>
              <w:top w:val="single" w:sz="4" w:space="0" w:color="auto"/>
            </w:tcBorders>
          </w:tcPr>
          <w:p w:rsidR="006B13DA" w:rsidRPr="00145B72" w:rsidRDefault="006B13DA"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 xml:space="preserve">Outcome </w:t>
            </w:r>
          </w:p>
        </w:tc>
        <w:tc>
          <w:tcPr>
            <w:tcW w:w="2140" w:type="dxa"/>
            <w:tcBorders>
              <w:top w:val="single" w:sz="4" w:space="0" w:color="auto"/>
              <w:bottom w:val="single" w:sz="4" w:space="0" w:color="auto"/>
            </w:tcBorders>
          </w:tcPr>
          <w:p w:rsidR="006B13DA" w:rsidRPr="00145B72" w:rsidRDefault="006B13DA" w:rsidP="008D4EBF">
            <w:pPr>
              <w:tabs>
                <w:tab w:val="left" w:pos="8076"/>
              </w:tabs>
              <w:jc w:val="center"/>
              <w:rPr>
                <w:rFonts w:ascii="Times New Roman" w:hAnsi="Times New Roman" w:cs="Times New Roman"/>
                <w:sz w:val="24"/>
                <w:szCs w:val="24"/>
              </w:rPr>
            </w:pPr>
            <w:r w:rsidRPr="00145B72">
              <w:rPr>
                <w:rFonts w:ascii="Times New Roman" w:hAnsi="Times New Roman" w:cs="Times New Roman"/>
                <w:sz w:val="24"/>
                <w:szCs w:val="24"/>
              </w:rPr>
              <w:t xml:space="preserve">Maternal eating disorder </w:t>
            </w:r>
            <w:r w:rsidRPr="00145B72">
              <w:rPr>
                <w:rFonts w:ascii="Times New Roman" w:hAnsi="Times New Roman" w:cs="Times New Roman"/>
                <w:sz w:val="24"/>
                <w:szCs w:val="24"/>
              </w:rPr>
              <w:sym w:font="Symbol MT" w:char="F0AE"/>
            </w:r>
            <w:r w:rsidRPr="00145B72">
              <w:rPr>
                <w:rFonts w:ascii="Times New Roman" w:hAnsi="Times New Roman" w:cs="Times New Roman"/>
                <w:sz w:val="24"/>
                <w:szCs w:val="24"/>
              </w:rPr>
              <w:t xml:space="preserve"> Outcome</w:t>
            </w:r>
          </w:p>
          <w:p w:rsidR="006B13DA" w:rsidRPr="00145B72" w:rsidRDefault="006B13DA" w:rsidP="008D4EBF">
            <w:pPr>
              <w:tabs>
                <w:tab w:val="left" w:pos="8076"/>
              </w:tabs>
              <w:jc w:val="center"/>
              <w:rPr>
                <w:rFonts w:ascii="Times New Roman" w:hAnsi="Times New Roman" w:cs="Times New Roman"/>
                <w:sz w:val="24"/>
                <w:szCs w:val="24"/>
              </w:rPr>
            </w:pPr>
            <w:r w:rsidRPr="00145B72">
              <w:rPr>
                <w:rFonts w:ascii="Times New Roman" w:hAnsi="Times New Roman" w:cs="Times New Roman"/>
                <w:sz w:val="24"/>
                <w:szCs w:val="24"/>
              </w:rPr>
              <w:t xml:space="preserve">(Path </w:t>
            </w:r>
            <w:r w:rsidRPr="00145B72">
              <w:rPr>
                <w:rFonts w:ascii="Times New Roman" w:hAnsi="Times New Roman" w:cs="Times New Roman"/>
                <w:i/>
                <w:sz w:val="24"/>
                <w:szCs w:val="24"/>
              </w:rPr>
              <w:t>c</w:t>
            </w:r>
            <w:r w:rsidRPr="00145B72">
              <w:rPr>
                <w:rFonts w:ascii="Times New Roman" w:hAnsi="Times New Roman" w:cs="Times New Roman"/>
                <w:sz w:val="24"/>
                <w:szCs w:val="24"/>
              </w:rPr>
              <w:t>’)</w:t>
            </w:r>
          </w:p>
        </w:tc>
        <w:tc>
          <w:tcPr>
            <w:tcW w:w="2256" w:type="dxa"/>
            <w:tcBorders>
              <w:top w:val="single" w:sz="4" w:space="0" w:color="auto"/>
              <w:bottom w:val="single" w:sz="4" w:space="0" w:color="auto"/>
            </w:tcBorders>
          </w:tcPr>
          <w:p w:rsidR="006B13DA" w:rsidRPr="00145B72" w:rsidRDefault="006B13DA" w:rsidP="008D4EBF">
            <w:pPr>
              <w:tabs>
                <w:tab w:val="left" w:pos="8076"/>
              </w:tabs>
              <w:jc w:val="center"/>
              <w:rPr>
                <w:rFonts w:ascii="Times New Roman" w:hAnsi="Times New Roman" w:cs="Times New Roman"/>
                <w:sz w:val="24"/>
                <w:szCs w:val="24"/>
              </w:rPr>
            </w:pPr>
            <w:r w:rsidRPr="00145B72">
              <w:rPr>
                <w:rFonts w:ascii="Times New Roman" w:hAnsi="Times New Roman" w:cs="Times New Roman"/>
                <w:sz w:val="24"/>
                <w:szCs w:val="24"/>
              </w:rPr>
              <w:t xml:space="preserve">Indirect effect </w:t>
            </w:r>
          </w:p>
          <w:p w:rsidR="006B13DA" w:rsidRPr="00145B72" w:rsidRDefault="006B13DA" w:rsidP="008D4EBF">
            <w:pPr>
              <w:tabs>
                <w:tab w:val="left" w:pos="8076"/>
              </w:tabs>
              <w:jc w:val="center"/>
              <w:rPr>
                <w:rFonts w:ascii="Times New Roman" w:hAnsi="Times New Roman" w:cs="Times New Roman"/>
                <w:sz w:val="24"/>
                <w:szCs w:val="24"/>
              </w:rPr>
            </w:pPr>
            <w:r w:rsidRPr="00145B72">
              <w:rPr>
                <w:rFonts w:ascii="Times New Roman" w:hAnsi="Times New Roman" w:cs="Times New Roman"/>
                <w:sz w:val="24"/>
                <w:szCs w:val="24"/>
              </w:rPr>
              <w:t xml:space="preserve">via pregravid </w:t>
            </w:r>
          </w:p>
          <w:p w:rsidR="006B13DA" w:rsidRPr="00145B72" w:rsidRDefault="006B13DA" w:rsidP="008D4EBF">
            <w:pPr>
              <w:tabs>
                <w:tab w:val="left" w:pos="8076"/>
              </w:tabs>
              <w:jc w:val="center"/>
              <w:rPr>
                <w:rFonts w:ascii="Times New Roman" w:hAnsi="Times New Roman" w:cs="Times New Roman"/>
                <w:sz w:val="24"/>
                <w:szCs w:val="24"/>
              </w:rPr>
            </w:pPr>
            <w:r w:rsidRPr="00145B72">
              <w:rPr>
                <w:rFonts w:ascii="Times New Roman" w:hAnsi="Times New Roman" w:cs="Times New Roman"/>
                <w:sz w:val="24"/>
                <w:szCs w:val="24"/>
              </w:rPr>
              <w:t>BMI</w:t>
            </w:r>
          </w:p>
          <w:p w:rsidR="006B13DA" w:rsidRPr="00145B72" w:rsidRDefault="006B13DA" w:rsidP="008D4EBF">
            <w:pPr>
              <w:tabs>
                <w:tab w:val="left" w:pos="8076"/>
              </w:tabs>
              <w:jc w:val="center"/>
              <w:rPr>
                <w:rFonts w:ascii="Times New Roman" w:hAnsi="Times New Roman" w:cs="Times New Roman"/>
                <w:sz w:val="24"/>
                <w:szCs w:val="24"/>
              </w:rPr>
            </w:pPr>
            <w:r w:rsidRPr="00145B72">
              <w:rPr>
                <w:rFonts w:ascii="Times New Roman" w:hAnsi="Times New Roman" w:cs="Times New Roman"/>
                <w:sz w:val="24"/>
                <w:szCs w:val="24"/>
              </w:rPr>
              <w:t xml:space="preserve">(Path </w:t>
            </w:r>
            <w:r w:rsidRPr="00145B72">
              <w:rPr>
                <w:rFonts w:ascii="Times New Roman" w:hAnsi="Times New Roman" w:cs="Times New Roman"/>
                <w:i/>
                <w:sz w:val="24"/>
                <w:szCs w:val="24"/>
              </w:rPr>
              <w:t>a</w:t>
            </w:r>
            <w:r w:rsidRPr="00145B72">
              <w:rPr>
                <w:rFonts w:ascii="Times New Roman" w:hAnsi="Times New Roman" w:cs="Times New Roman"/>
                <w:sz w:val="24"/>
                <w:szCs w:val="24"/>
                <w:vertAlign w:val="subscript"/>
              </w:rPr>
              <w:t>1</w:t>
            </w:r>
            <w:r w:rsidRPr="00145B72">
              <w:rPr>
                <w:rFonts w:ascii="Times New Roman" w:hAnsi="Times New Roman" w:cs="Times New Roman"/>
                <w:sz w:val="24"/>
                <w:szCs w:val="24"/>
              </w:rPr>
              <w:t xml:space="preserve"> × </w:t>
            </w:r>
            <w:r w:rsidRPr="00145B72">
              <w:rPr>
                <w:rFonts w:ascii="Times New Roman" w:hAnsi="Times New Roman" w:cs="Times New Roman"/>
                <w:i/>
                <w:sz w:val="24"/>
                <w:szCs w:val="24"/>
              </w:rPr>
              <w:t>b</w:t>
            </w:r>
            <w:r w:rsidRPr="00145B72">
              <w:rPr>
                <w:rFonts w:ascii="Times New Roman" w:hAnsi="Times New Roman" w:cs="Times New Roman"/>
                <w:sz w:val="24"/>
                <w:szCs w:val="24"/>
                <w:vertAlign w:val="subscript"/>
              </w:rPr>
              <w:t>1</w:t>
            </w:r>
            <w:r w:rsidRPr="00145B72">
              <w:rPr>
                <w:rFonts w:ascii="Times New Roman" w:hAnsi="Times New Roman" w:cs="Times New Roman"/>
                <w:sz w:val="24"/>
                <w:szCs w:val="24"/>
              </w:rPr>
              <w:t>)</w:t>
            </w:r>
            <w:r w:rsidRPr="00145B72">
              <w:rPr>
                <w:rStyle w:val="tgc"/>
                <w:rFonts w:ascii="Times New Roman" w:hAnsi="Times New Roman" w:cs="Times New Roman"/>
                <w:sz w:val="24"/>
                <w:szCs w:val="24"/>
                <w:vertAlign w:val="superscript"/>
                <w:lang w:val="en"/>
              </w:rPr>
              <w:t>†</w:t>
            </w:r>
          </w:p>
        </w:tc>
        <w:tc>
          <w:tcPr>
            <w:tcW w:w="2256" w:type="dxa"/>
            <w:tcBorders>
              <w:top w:val="single" w:sz="4" w:space="0" w:color="auto"/>
              <w:bottom w:val="single" w:sz="4" w:space="0" w:color="auto"/>
            </w:tcBorders>
          </w:tcPr>
          <w:p w:rsidR="006B13DA" w:rsidRPr="00145B72" w:rsidRDefault="006B13DA" w:rsidP="008D4EBF">
            <w:pPr>
              <w:tabs>
                <w:tab w:val="left" w:pos="8076"/>
              </w:tabs>
              <w:jc w:val="center"/>
              <w:rPr>
                <w:rFonts w:ascii="Times New Roman" w:hAnsi="Times New Roman" w:cs="Times New Roman"/>
                <w:sz w:val="24"/>
                <w:szCs w:val="24"/>
              </w:rPr>
            </w:pPr>
            <w:r w:rsidRPr="00145B72">
              <w:rPr>
                <w:rFonts w:ascii="Times New Roman" w:hAnsi="Times New Roman" w:cs="Times New Roman"/>
                <w:sz w:val="24"/>
                <w:szCs w:val="24"/>
              </w:rPr>
              <w:t xml:space="preserve">Indirect effect </w:t>
            </w:r>
          </w:p>
          <w:p w:rsidR="006B13DA" w:rsidRPr="00145B72" w:rsidRDefault="006B13DA" w:rsidP="008D4EBF">
            <w:pPr>
              <w:tabs>
                <w:tab w:val="left" w:pos="8076"/>
              </w:tabs>
              <w:jc w:val="center"/>
              <w:rPr>
                <w:rFonts w:ascii="Times New Roman" w:hAnsi="Times New Roman" w:cs="Times New Roman"/>
                <w:sz w:val="24"/>
                <w:szCs w:val="24"/>
              </w:rPr>
            </w:pPr>
            <w:r w:rsidRPr="00145B72">
              <w:rPr>
                <w:rFonts w:ascii="Times New Roman" w:hAnsi="Times New Roman" w:cs="Times New Roman"/>
                <w:sz w:val="24"/>
                <w:szCs w:val="24"/>
              </w:rPr>
              <w:t xml:space="preserve">via gestational </w:t>
            </w:r>
          </w:p>
          <w:p w:rsidR="006B13DA" w:rsidRPr="00145B72" w:rsidRDefault="006B13DA" w:rsidP="008D4EBF">
            <w:pPr>
              <w:tabs>
                <w:tab w:val="left" w:pos="8076"/>
              </w:tabs>
              <w:jc w:val="center"/>
              <w:rPr>
                <w:rFonts w:ascii="Times New Roman" w:hAnsi="Times New Roman" w:cs="Times New Roman"/>
                <w:sz w:val="24"/>
                <w:szCs w:val="24"/>
              </w:rPr>
            </w:pPr>
            <w:r w:rsidRPr="00145B72">
              <w:rPr>
                <w:rFonts w:ascii="Times New Roman" w:hAnsi="Times New Roman" w:cs="Times New Roman"/>
                <w:sz w:val="24"/>
                <w:szCs w:val="24"/>
              </w:rPr>
              <w:t>BMI gain</w:t>
            </w:r>
          </w:p>
          <w:p w:rsidR="006B13DA" w:rsidRPr="00145B72" w:rsidRDefault="006B13DA" w:rsidP="008D4EBF">
            <w:pPr>
              <w:tabs>
                <w:tab w:val="left" w:pos="8076"/>
              </w:tabs>
              <w:jc w:val="center"/>
              <w:rPr>
                <w:rFonts w:ascii="Times New Roman" w:hAnsi="Times New Roman" w:cs="Times New Roman"/>
                <w:sz w:val="24"/>
                <w:szCs w:val="24"/>
              </w:rPr>
            </w:pPr>
            <w:r w:rsidRPr="00145B72">
              <w:rPr>
                <w:rFonts w:ascii="Times New Roman" w:hAnsi="Times New Roman" w:cs="Times New Roman"/>
                <w:sz w:val="24"/>
                <w:szCs w:val="24"/>
              </w:rPr>
              <w:t xml:space="preserve">(Path </w:t>
            </w:r>
            <w:r w:rsidRPr="00145B72">
              <w:rPr>
                <w:rFonts w:ascii="Times New Roman" w:hAnsi="Times New Roman" w:cs="Times New Roman"/>
                <w:i/>
                <w:sz w:val="24"/>
                <w:szCs w:val="24"/>
              </w:rPr>
              <w:t>a</w:t>
            </w:r>
            <w:r w:rsidRPr="00145B72">
              <w:rPr>
                <w:rFonts w:ascii="Times New Roman" w:hAnsi="Times New Roman" w:cs="Times New Roman"/>
                <w:i/>
                <w:sz w:val="24"/>
                <w:szCs w:val="24"/>
                <w:vertAlign w:val="subscript"/>
              </w:rPr>
              <w:t>2</w:t>
            </w:r>
            <w:r w:rsidRPr="00145B72">
              <w:rPr>
                <w:rFonts w:ascii="Times New Roman" w:hAnsi="Times New Roman" w:cs="Times New Roman"/>
                <w:sz w:val="24"/>
                <w:szCs w:val="24"/>
              </w:rPr>
              <w:t xml:space="preserve"> × </w:t>
            </w:r>
            <w:r w:rsidRPr="00145B72">
              <w:rPr>
                <w:rFonts w:ascii="Times New Roman" w:hAnsi="Times New Roman" w:cs="Times New Roman"/>
                <w:i/>
                <w:sz w:val="24"/>
                <w:szCs w:val="24"/>
              </w:rPr>
              <w:t>b</w:t>
            </w:r>
            <w:r w:rsidRPr="00145B72">
              <w:rPr>
                <w:rFonts w:ascii="Times New Roman" w:hAnsi="Times New Roman" w:cs="Times New Roman"/>
                <w:i/>
                <w:sz w:val="24"/>
                <w:szCs w:val="24"/>
                <w:vertAlign w:val="subscript"/>
              </w:rPr>
              <w:t>2</w:t>
            </w:r>
            <w:r w:rsidRPr="00145B72">
              <w:rPr>
                <w:rFonts w:ascii="Times New Roman" w:hAnsi="Times New Roman" w:cs="Times New Roman"/>
                <w:sz w:val="24"/>
                <w:szCs w:val="24"/>
              </w:rPr>
              <w:t>)</w:t>
            </w:r>
            <w:r w:rsidRPr="00145B72">
              <w:rPr>
                <w:rStyle w:val="tgc"/>
                <w:rFonts w:ascii="Times New Roman" w:hAnsi="Times New Roman" w:cs="Times New Roman"/>
                <w:sz w:val="24"/>
                <w:szCs w:val="24"/>
                <w:vertAlign w:val="superscript"/>
                <w:lang w:val="en"/>
              </w:rPr>
              <w:t>†</w:t>
            </w:r>
          </w:p>
        </w:tc>
      </w:tr>
      <w:tr w:rsidR="00145B72" w:rsidRPr="00145B72" w:rsidTr="00662DEE">
        <w:tc>
          <w:tcPr>
            <w:tcW w:w="1913" w:type="dxa"/>
            <w:gridSpan w:val="2"/>
            <w:vMerge/>
            <w:tcBorders>
              <w:bottom w:val="single" w:sz="4" w:space="0" w:color="auto"/>
            </w:tcBorders>
          </w:tcPr>
          <w:p w:rsidR="006B13DA" w:rsidRPr="00145B72" w:rsidRDefault="006B13DA" w:rsidP="008D4EBF">
            <w:pPr>
              <w:tabs>
                <w:tab w:val="left" w:pos="8076"/>
              </w:tabs>
              <w:rPr>
                <w:rFonts w:ascii="Times New Roman" w:hAnsi="Times New Roman" w:cs="Times New Roman"/>
                <w:sz w:val="24"/>
                <w:szCs w:val="24"/>
              </w:rPr>
            </w:pPr>
          </w:p>
        </w:tc>
        <w:tc>
          <w:tcPr>
            <w:tcW w:w="2788" w:type="dxa"/>
            <w:vMerge/>
            <w:tcBorders>
              <w:bottom w:val="single" w:sz="4" w:space="0" w:color="auto"/>
            </w:tcBorders>
          </w:tcPr>
          <w:p w:rsidR="006B13DA" w:rsidRPr="00145B72" w:rsidRDefault="006B13DA" w:rsidP="008D4EBF">
            <w:pPr>
              <w:tabs>
                <w:tab w:val="left" w:pos="8076"/>
              </w:tabs>
              <w:rPr>
                <w:rFonts w:ascii="Times New Roman" w:hAnsi="Times New Roman" w:cs="Times New Roman"/>
                <w:sz w:val="24"/>
                <w:szCs w:val="24"/>
              </w:rPr>
            </w:pPr>
          </w:p>
        </w:tc>
        <w:tc>
          <w:tcPr>
            <w:tcW w:w="2140" w:type="dxa"/>
            <w:tcBorders>
              <w:top w:val="single" w:sz="4" w:space="0" w:color="auto"/>
              <w:bottom w:val="single" w:sz="4" w:space="0" w:color="auto"/>
            </w:tcBorders>
          </w:tcPr>
          <w:p w:rsidR="006B13DA" w:rsidRPr="00145B72" w:rsidRDefault="006B13DA" w:rsidP="008D4EBF">
            <w:pPr>
              <w:tabs>
                <w:tab w:val="left" w:pos="8076"/>
              </w:tabs>
              <w:jc w:val="center"/>
              <w:rPr>
                <w:rFonts w:ascii="Times New Roman" w:hAnsi="Times New Roman" w:cs="Times New Roman"/>
                <w:sz w:val="24"/>
                <w:szCs w:val="24"/>
              </w:rPr>
            </w:pPr>
            <w:r w:rsidRPr="00145B72">
              <w:rPr>
                <w:rFonts w:ascii="Times New Roman" w:hAnsi="Times New Roman" w:cs="Times New Roman"/>
                <w:sz w:val="24"/>
                <w:szCs w:val="24"/>
              </w:rPr>
              <w:t>OR (95% CI)</w:t>
            </w:r>
          </w:p>
        </w:tc>
        <w:tc>
          <w:tcPr>
            <w:tcW w:w="2256" w:type="dxa"/>
            <w:tcBorders>
              <w:top w:val="single" w:sz="4" w:space="0" w:color="auto"/>
              <w:bottom w:val="single" w:sz="4" w:space="0" w:color="auto"/>
            </w:tcBorders>
          </w:tcPr>
          <w:p w:rsidR="006B13DA" w:rsidRPr="00145B72" w:rsidRDefault="006B13DA" w:rsidP="008D4EBF">
            <w:pPr>
              <w:tabs>
                <w:tab w:val="left" w:pos="8076"/>
              </w:tabs>
              <w:jc w:val="center"/>
              <w:rPr>
                <w:rFonts w:ascii="Times New Roman" w:hAnsi="Times New Roman" w:cs="Times New Roman"/>
                <w:sz w:val="24"/>
                <w:szCs w:val="24"/>
              </w:rPr>
            </w:pPr>
            <w:r w:rsidRPr="00145B72">
              <w:rPr>
                <w:rFonts w:ascii="Times New Roman" w:hAnsi="Times New Roman" w:cs="Times New Roman"/>
                <w:i/>
                <w:sz w:val="24"/>
                <w:szCs w:val="24"/>
              </w:rPr>
              <w:t>b</w:t>
            </w:r>
            <w:r w:rsidRPr="00145B72">
              <w:rPr>
                <w:rFonts w:ascii="Times New Roman" w:hAnsi="Times New Roman" w:cs="Times New Roman"/>
                <w:sz w:val="24"/>
                <w:szCs w:val="24"/>
              </w:rPr>
              <w:t xml:space="preserve"> (95% CI)</w:t>
            </w:r>
          </w:p>
        </w:tc>
        <w:tc>
          <w:tcPr>
            <w:tcW w:w="2256" w:type="dxa"/>
            <w:tcBorders>
              <w:top w:val="single" w:sz="4" w:space="0" w:color="auto"/>
              <w:bottom w:val="single" w:sz="4" w:space="0" w:color="auto"/>
            </w:tcBorders>
          </w:tcPr>
          <w:p w:rsidR="006B13DA" w:rsidRPr="00145B72" w:rsidRDefault="006B13DA" w:rsidP="008D4EBF">
            <w:pPr>
              <w:tabs>
                <w:tab w:val="left" w:pos="8076"/>
              </w:tabs>
              <w:jc w:val="center"/>
              <w:rPr>
                <w:rFonts w:ascii="Times New Roman" w:hAnsi="Times New Roman" w:cs="Times New Roman"/>
                <w:sz w:val="24"/>
                <w:szCs w:val="24"/>
              </w:rPr>
            </w:pPr>
            <w:r w:rsidRPr="00145B72">
              <w:rPr>
                <w:rFonts w:ascii="Times New Roman" w:hAnsi="Times New Roman" w:cs="Times New Roman"/>
                <w:i/>
                <w:sz w:val="24"/>
                <w:szCs w:val="24"/>
              </w:rPr>
              <w:t>b</w:t>
            </w:r>
            <w:r w:rsidRPr="00145B72">
              <w:rPr>
                <w:rFonts w:ascii="Times New Roman" w:hAnsi="Times New Roman" w:cs="Times New Roman"/>
                <w:sz w:val="24"/>
                <w:szCs w:val="24"/>
              </w:rPr>
              <w:t xml:space="preserve"> (95% CI)</w:t>
            </w:r>
          </w:p>
        </w:tc>
      </w:tr>
      <w:tr w:rsidR="00145B72" w:rsidRPr="00145B72" w:rsidTr="00662DEE">
        <w:tc>
          <w:tcPr>
            <w:tcW w:w="1217" w:type="dxa"/>
            <w:vMerge w:val="restart"/>
            <w:tcBorders>
              <w:top w:val="single" w:sz="4" w:space="0" w:color="auto"/>
            </w:tcBorders>
          </w:tcPr>
          <w:p w:rsidR="006B13DA" w:rsidRPr="00145B72" w:rsidRDefault="006B13DA"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 xml:space="preserve">During </w:t>
            </w:r>
          </w:p>
          <w:p w:rsidR="006B13DA" w:rsidRPr="00145B72" w:rsidRDefault="006B13DA"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 xml:space="preserve">pregnancy </w:t>
            </w:r>
          </w:p>
        </w:tc>
        <w:tc>
          <w:tcPr>
            <w:tcW w:w="0" w:type="auto"/>
            <w:tcBorders>
              <w:top w:val="single" w:sz="4" w:space="0" w:color="auto"/>
            </w:tcBorders>
          </w:tcPr>
          <w:p w:rsidR="006B13DA" w:rsidRPr="00145B72" w:rsidRDefault="006B13DA"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AN</w:t>
            </w:r>
          </w:p>
        </w:tc>
        <w:tc>
          <w:tcPr>
            <w:tcW w:w="2788" w:type="dxa"/>
            <w:tcBorders>
              <w:top w:val="single" w:sz="4" w:space="0" w:color="auto"/>
            </w:tcBorders>
          </w:tcPr>
          <w:p w:rsidR="006B13DA" w:rsidRPr="00145B72" w:rsidRDefault="006B13DA"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Prolonged labor</w:t>
            </w:r>
          </w:p>
        </w:tc>
        <w:tc>
          <w:tcPr>
            <w:tcW w:w="2140" w:type="dxa"/>
            <w:tcBorders>
              <w:top w:val="single" w:sz="4" w:space="0" w:color="auto"/>
            </w:tcBorders>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sz w:val="24"/>
                <w:szCs w:val="24"/>
              </w:rPr>
              <w:t>0.81 (0.64, 1.01)</w:t>
            </w:r>
          </w:p>
        </w:tc>
        <w:tc>
          <w:tcPr>
            <w:tcW w:w="2256" w:type="dxa"/>
            <w:tcBorders>
              <w:top w:val="single" w:sz="4" w:space="0" w:color="auto"/>
            </w:tcBorders>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-0.17 (-0.20, -0.15)</w:t>
            </w:r>
            <w:r w:rsidRPr="00145B72">
              <w:rPr>
                <w:rFonts w:ascii="Times New Roman" w:hAnsi="Times New Roman" w:cs="Times New Roman"/>
                <w:b/>
                <w:sz w:val="24"/>
                <w:szCs w:val="24"/>
                <w:vertAlign w:val="superscript"/>
              </w:rPr>
              <w:t>*</w:t>
            </w:r>
          </w:p>
        </w:tc>
        <w:tc>
          <w:tcPr>
            <w:tcW w:w="2256" w:type="dxa"/>
            <w:tcBorders>
              <w:top w:val="single" w:sz="4" w:space="0" w:color="auto"/>
            </w:tcBorders>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0.04 (0.03, 0.05)</w:t>
            </w:r>
            <w:r w:rsidRPr="00145B72">
              <w:rPr>
                <w:rFonts w:ascii="Times New Roman" w:hAnsi="Times New Roman" w:cs="Times New Roman"/>
                <w:b/>
                <w:sz w:val="24"/>
                <w:szCs w:val="24"/>
                <w:vertAlign w:val="superscript"/>
              </w:rPr>
              <w:t>*</w:t>
            </w:r>
          </w:p>
        </w:tc>
      </w:tr>
      <w:tr w:rsidR="00145B72" w:rsidRPr="00145B72" w:rsidTr="00662DEE">
        <w:tc>
          <w:tcPr>
            <w:tcW w:w="1217" w:type="dxa"/>
            <w:vMerge/>
          </w:tcPr>
          <w:p w:rsidR="006B13DA" w:rsidRPr="00145B72" w:rsidRDefault="006B13DA" w:rsidP="008D4EBF">
            <w:pPr>
              <w:tabs>
                <w:tab w:val="left" w:pos="8076"/>
              </w:tabs>
              <w:rPr>
                <w:rFonts w:ascii="Times New Roman" w:hAnsi="Times New Roman" w:cs="Times New Roman"/>
                <w:sz w:val="24"/>
                <w:szCs w:val="24"/>
              </w:rPr>
            </w:pPr>
          </w:p>
        </w:tc>
        <w:tc>
          <w:tcPr>
            <w:tcW w:w="0" w:type="auto"/>
          </w:tcPr>
          <w:p w:rsidR="006B13DA" w:rsidRPr="00145B72" w:rsidRDefault="006B13DA" w:rsidP="008D4EBF">
            <w:pPr>
              <w:tabs>
                <w:tab w:val="left" w:pos="8076"/>
              </w:tabs>
              <w:rPr>
                <w:rFonts w:ascii="Times New Roman" w:hAnsi="Times New Roman" w:cs="Times New Roman"/>
                <w:sz w:val="24"/>
                <w:szCs w:val="24"/>
              </w:rPr>
            </w:pPr>
          </w:p>
        </w:tc>
        <w:tc>
          <w:tcPr>
            <w:tcW w:w="2788" w:type="dxa"/>
          </w:tcPr>
          <w:p w:rsidR="006B13DA" w:rsidRPr="00145B72" w:rsidRDefault="006B13DA"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Caesarian</w:t>
            </w:r>
          </w:p>
        </w:tc>
        <w:tc>
          <w:tcPr>
            <w:tcW w:w="2140"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2.07 (1.46, 2.95)</w:t>
            </w:r>
            <w:r w:rsidRPr="00145B72">
              <w:rPr>
                <w:rFonts w:ascii="Times New Roman" w:hAnsi="Times New Roman" w:cs="Times New Roman"/>
                <w:b/>
                <w:sz w:val="24"/>
                <w:szCs w:val="24"/>
                <w:vertAlign w:val="superscript"/>
              </w:rPr>
              <w:t>***</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-0.29 (-0.33, -0.24)</w:t>
            </w:r>
            <w:r w:rsidRPr="00145B72">
              <w:rPr>
                <w:rFonts w:ascii="Times New Roman" w:hAnsi="Times New Roman" w:cs="Times New Roman"/>
                <w:b/>
                <w:sz w:val="24"/>
                <w:szCs w:val="24"/>
                <w:vertAlign w:val="superscript"/>
              </w:rPr>
              <w:t>*</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0.03 (0.02, 0.05)</w:t>
            </w:r>
            <w:r w:rsidRPr="00145B72">
              <w:rPr>
                <w:rFonts w:ascii="Times New Roman" w:hAnsi="Times New Roman" w:cs="Times New Roman"/>
                <w:b/>
                <w:sz w:val="24"/>
                <w:szCs w:val="24"/>
                <w:vertAlign w:val="superscript"/>
              </w:rPr>
              <w:t>*</w:t>
            </w:r>
          </w:p>
        </w:tc>
      </w:tr>
      <w:tr w:rsidR="00145B72" w:rsidRPr="00145B72" w:rsidTr="00662DEE">
        <w:tc>
          <w:tcPr>
            <w:tcW w:w="1217" w:type="dxa"/>
            <w:vMerge/>
          </w:tcPr>
          <w:p w:rsidR="006B13DA" w:rsidRPr="00145B72" w:rsidRDefault="006B13DA" w:rsidP="008D4EBF">
            <w:pPr>
              <w:tabs>
                <w:tab w:val="left" w:pos="8076"/>
              </w:tabs>
              <w:rPr>
                <w:rFonts w:ascii="Times New Roman" w:hAnsi="Times New Roman" w:cs="Times New Roman"/>
                <w:sz w:val="24"/>
                <w:szCs w:val="24"/>
              </w:rPr>
            </w:pPr>
          </w:p>
        </w:tc>
        <w:tc>
          <w:tcPr>
            <w:tcW w:w="0" w:type="auto"/>
          </w:tcPr>
          <w:p w:rsidR="006B13DA" w:rsidRPr="00145B72" w:rsidRDefault="006B13DA" w:rsidP="008D4EBF">
            <w:pPr>
              <w:tabs>
                <w:tab w:val="left" w:pos="8076"/>
              </w:tabs>
              <w:rPr>
                <w:rFonts w:ascii="Times New Roman" w:hAnsi="Times New Roman" w:cs="Times New Roman"/>
                <w:sz w:val="24"/>
                <w:szCs w:val="24"/>
              </w:rPr>
            </w:pPr>
          </w:p>
        </w:tc>
        <w:tc>
          <w:tcPr>
            <w:tcW w:w="2788" w:type="dxa"/>
          </w:tcPr>
          <w:p w:rsidR="006B13DA" w:rsidRPr="00145B72" w:rsidRDefault="006B13DA"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Small birth length</w:t>
            </w:r>
          </w:p>
        </w:tc>
        <w:tc>
          <w:tcPr>
            <w:tcW w:w="2140"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1.44 (1.04, 2.01)</w:t>
            </w:r>
            <w:r w:rsidR="00652861" w:rsidRPr="00145B72">
              <w:rPr>
                <w:rFonts w:ascii="Times New Roman" w:hAnsi="Times New Roman" w:cs="Times New Roman"/>
                <w:b/>
                <w:sz w:val="24"/>
                <w:szCs w:val="24"/>
                <w:vertAlign w:val="superscript"/>
              </w:rPr>
              <w:t>*</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0.23 (0.14, 0.27)</w:t>
            </w:r>
            <w:r w:rsidRPr="00145B72">
              <w:rPr>
                <w:rFonts w:ascii="Times New Roman" w:hAnsi="Times New Roman" w:cs="Times New Roman"/>
                <w:b/>
                <w:sz w:val="24"/>
                <w:szCs w:val="24"/>
                <w:vertAlign w:val="superscript"/>
              </w:rPr>
              <w:t>*</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-0.05 (-0.07, -0.03)</w:t>
            </w:r>
            <w:r w:rsidRPr="00145B72">
              <w:rPr>
                <w:rFonts w:ascii="Times New Roman" w:hAnsi="Times New Roman" w:cs="Times New Roman"/>
                <w:b/>
                <w:sz w:val="24"/>
                <w:szCs w:val="24"/>
                <w:vertAlign w:val="superscript"/>
              </w:rPr>
              <w:t>*</w:t>
            </w:r>
          </w:p>
        </w:tc>
      </w:tr>
      <w:tr w:rsidR="00145B72" w:rsidRPr="00145B72" w:rsidTr="00662DEE">
        <w:tc>
          <w:tcPr>
            <w:tcW w:w="1217" w:type="dxa"/>
            <w:vMerge/>
          </w:tcPr>
          <w:p w:rsidR="006B13DA" w:rsidRPr="00145B72" w:rsidRDefault="006B13DA" w:rsidP="008D4EBF">
            <w:pPr>
              <w:tabs>
                <w:tab w:val="left" w:pos="8076"/>
              </w:tabs>
              <w:rPr>
                <w:rFonts w:ascii="Times New Roman" w:hAnsi="Times New Roman" w:cs="Times New Roman"/>
                <w:sz w:val="24"/>
                <w:szCs w:val="24"/>
              </w:rPr>
            </w:pPr>
          </w:p>
        </w:tc>
        <w:tc>
          <w:tcPr>
            <w:tcW w:w="0" w:type="auto"/>
          </w:tcPr>
          <w:p w:rsidR="006B13DA" w:rsidRPr="00145B72" w:rsidRDefault="006B13DA" w:rsidP="008D4EBF">
            <w:pPr>
              <w:tabs>
                <w:tab w:val="left" w:pos="8076"/>
              </w:tabs>
              <w:rPr>
                <w:rFonts w:ascii="Times New Roman" w:hAnsi="Times New Roman" w:cs="Times New Roman"/>
                <w:sz w:val="24"/>
                <w:szCs w:val="24"/>
              </w:rPr>
            </w:pPr>
          </w:p>
        </w:tc>
        <w:tc>
          <w:tcPr>
            <w:tcW w:w="2788" w:type="dxa"/>
          </w:tcPr>
          <w:p w:rsidR="006B13DA" w:rsidRPr="00145B72" w:rsidRDefault="006B13DA"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Large birth length</w:t>
            </w:r>
          </w:p>
        </w:tc>
        <w:tc>
          <w:tcPr>
            <w:tcW w:w="2140"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sz w:val="24"/>
                <w:szCs w:val="24"/>
              </w:rPr>
              <w:t>0.74 (0.54, 1.01)</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-0.34 (-0.36, -0.32)</w:t>
            </w:r>
            <w:r w:rsidRPr="00145B72">
              <w:rPr>
                <w:rFonts w:ascii="Times New Roman" w:hAnsi="Times New Roman" w:cs="Times New Roman"/>
                <w:b/>
                <w:sz w:val="24"/>
                <w:szCs w:val="24"/>
                <w:vertAlign w:val="superscript"/>
              </w:rPr>
              <w:t>*</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0.05 (0.04, 0.07)</w:t>
            </w:r>
            <w:r w:rsidRPr="00145B72">
              <w:rPr>
                <w:rFonts w:ascii="Times New Roman" w:hAnsi="Times New Roman" w:cs="Times New Roman"/>
                <w:b/>
                <w:sz w:val="24"/>
                <w:szCs w:val="24"/>
                <w:vertAlign w:val="superscript"/>
              </w:rPr>
              <w:t>*</w:t>
            </w:r>
          </w:p>
        </w:tc>
      </w:tr>
      <w:tr w:rsidR="00145B72" w:rsidRPr="00145B72" w:rsidTr="00662DEE">
        <w:tc>
          <w:tcPr>
            <w:tcW w:w="1217" w:type="dxa"/>
            <w:vMerge/>
          </w:tcPr>
          <w:p w:rsidR="006B13DA" w:rsidRPr="00145B72" w:rsidRDefault="006B13DA" w:rsidP="008D4EBF">
            <w:pPr>
              <w:tabs>
                <w:tab w:val="left" w:pos="8076"/>
              </w:tabs>
              <w:rPr>
                <w:rFonts w:ascii="Times New Roman" w:hAnsi="Times New Roman" w:cs="Times New Roman"/>
                <w:sz w:val="24"/>
                <w:szCs w:val="24"/>
              </w:rPr>
            </w:pPr>
          </w:p>
        </w:tc>
        <w:tc>
          <w:tcPr>
            <w:tcW w:w="0" w:type="auto"/>
          </w:tcPr>
          <w:p w:rsidR="006B13DA" w:rsidRPr="00145B72" w:rsidRDefault="006B13DA" w:rsidP="008D4EBF">
            <w:pPr>
              <w:tabs>
                <w:tab w:val="left" w:pos="8076"/>
              </w:tabs>
              <w:rPr>
                <w:rFonts w:ascii="Times New Roman" w:hAnsi="Times New Roman" w:cs="Times New Roman"/>
                <w:sz w:val="24"/>
                <w:szCs w:val="24"/>
              </w:rPr>
            </w:pPr>
          </w:p>
        </w:tc>
        <w:tc>
          <w:tcPr>
            <w:tcW w:w="2788" w:type="dxa"/>
          </w:tcPr>
          <w:p w:rsidR="006B13DA" w:rsidRPr="00145B72" w:rsidRDefault="006B13DA"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 xml:space="preserve">Postmature </w:t>
            </w:r>
          </w:p>
        </w:tc>
        <w:tc>
          <w:tcPr>
            <w:tcW w:w="2140"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0.49 (0.33, 0.73)</w:t>
            </w:r>
            <w:r w:rsidR="00783435" w:rsidRPr="00145B72">
              <w:rPr>
                <w:rFonts w:ascii="Times New Roman" w:hAnsi="Times New Roman" w:cs="Times New Roman"/>
                <w:b/>
                <w:sz w:val="24"/>
                <w:szCs w:val="24"/>
                <w:vertAlign w:val="superscript"/>
              </w:rPr>
              <w:t>***</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-0.17 (-0.20, -0.14)</w:t>
            </w:r>
            <w:r w:rsidRPr="00145B72">
              <w:rPr>
                <w:rFonts w:ascii="Times New Roman" w:hAnsi="Times New Roman" w:cs="Times New Roman"/>
                <w:b/>
                <w:sz w:val="24"/>
                <w:szCs w:val="24"/>
                <w:vertAlign w:val="superscript"/>
              </w:rPr>
              <w:t>*</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0.03 (0.02, 0.04)</w:t>
            </w:r>
            <w:r w:rsidRPr="00145B72">
              <w:rPr>
                <w:rFonts w:ascii="Times New Roman" w:hAnsi="Times New Roman" w:cs="Times New Roman"/>
                <w:b/>
                <w:sz w:val="24"/>
                <w:szCs w:val="24"/>
                <w:vertAlign w:val="superscript"/>
              </w:rPr>
              <w:t>*</w:t>
            </w:r>
          </w:p>
        </w:tc>
      </w:tr>
      <w:tr w:rsidR="00145B72" w:rsidRPr="00145B72" w:rsidTr="00662DEE">
        <w:tc>
          <w:tcPr>
            <w:tcW w:w="1217" w:type="dxa"/>
            <w:vMerge/>
          </w:tcPr>
          <w:p w:rsidR="006B13DA" w:rsidRPr="00145B72" w:rsidRDefault="006B13DA" w:rsidP="008D4EBF">
            <w:pPr>
              <w:tabs>
                <w:tab w:val="left" w:pos="8076"/>
              </w:tabs>
              <w:rPr>
                <w:rFonts w:ascii="Times New Roman" w:hAnsi="Times New Roman" w:cs="Times New Roman"/>
                <w:sz w:val="24"/>
                <w:szCs w:val="24"/>
              </w:rPr>
            </w:pPr>
          </w:p>
        </w:tc>
        <w:tc>
          <w:tcPr>
            <w:tcW w:w="0" w:type="auto"/>
          </w:tcPr>
          <w:p w:rsidR="006B13DA" w:rsidRPr="00145B72" w:rsidRDefault="006B13DA"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BN</w:t>
            </w:r>
          </w:p>
        </w:tc>
        <w:tc>
          <w:tcPr>
            <w:tcW w:w="2788" w:type="dxa"/>
          </w:tcPr>
          <w:p w:rsidR="006B13DA" w:rsidRPr="00145B72" w:rsidRDefault="006B13DA"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Induced</w:t>
            </w:r>
          </w:p>
        </w:tc>
        <w:tc>
          <w:tcPr>
            <w:tcW w:w="2140"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sz w:val="24"/>
                <w:szCs w:val="24"/>
              </w:rPr>
              <w:t>1.13 (0.98, 1.30)</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0.08 (0.06, 0.09)</w:t>
            </w:r>
            <w:r w:rsidRPr="00145B72">
              <w:rPr>
                <w:rFonts w:ascii="Times New Roman" w:hAnsi="Times New Roman" w:cs="Times New Roman"/>
                <w:b/>
                <w:sz w:val="24"/>
                <w:szCs w:val="24"/>
                <w:vertAlign w:val="superscript"/>
              </w:rPr>
              <w:t>*</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0.02 (0.01, 0.03)</w:t>
            </w:r>
            <w:r w:rsidRPr="00145B72">
              <w:rPr>
                <w:rFonts w:ascii="Times New Roman" w:hAnsi="Times New Roman" w:cs="Times New Roman"/>
                <w:b/>
                <w:sz w:val="24"/>
                <w:szCs w:val="24"/>
                <w:vertAlign w:val="superscript"/>
              </w:rPr>
              <w:t>*</w:t>
            </w:r>
          </w:p>
        </w:tc>
      </w:tr>
      <w:tr w:rsidR="00145B72" w:rsidRPr="00145B72" w:rsidTr="00662DEE">
        <w:tc>
          <w:tcPr>
            <w:tcW w:w="1217" w:type="dxa"/>
            <w:vMerge/>
          </w:tcPr>
          <w:p w:rsidR="006B13DA" w:rsidRPr="00145B72" w:rsidRDefault="006B13DA" w:rsidP="008D4EBF">
            <w:pPr>
              <w:tabs>
                <w:tab w:val="left" w:pos="8076"/>
              </w:tabs>
              <w:rPr>
                <w:rFonts w:ascii="Times New Roman" w:hAnsi="Times New Roman" w:cs="Times New Roman"/>
                <w:sz w:val="24"/>
                <w:szCs w:val="24"/>
              </w:rPr>
            </w:pPr>
          </w:p>
        </w:tc>
        <w:tc>
          <w:tcPr>
            <w:tcW w:w="0" w:type="auto"/>
          </w:tcPr>
          <w:p w:rsidR="006B13DA" w:rsidRPr="00145B72" w:rsidRDefault="006B13DA"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BED</w:t>
            </w:r>
          </w:p>
        </w:tc>
        <w:tc>
          <w:tcPr>
            <w:tcW w:w="2788" w:type="dxa"/>
          </w:tcPr>
          <w:p w:rsidR="006B13DA" w:rsidRPr="00145B72" w:rsidRDefault="006B13DA"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Diabetes</w:t>
            </w:r>
          </w:p>
        </w:tc>
        <w:tc>
          <w:tcPr>
            <w:tcW w:w="2140"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sz w:val="24"/>
                <w:szCs w:val="24"/>
              </w:rPr>
              <w:t>1.09 (0.85, 1.40)</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0.26 (0.22, 0.29)</w:t>
            </w:r>
            <w:r w:rsidRPr="00145B72">
              <w:rPr>
                <w:rFonts w:ascii="Times New Roman" w:hAnsi="Times New Roman" w:cs="Times New Roman"/>
                <w:b/>
                <w:sz w:val="24"/>
                <w:szCs w:val="24"/>
                <w:vertAlign w:val="superscript"/>
              </w:rPr>
              <w:t>*</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0.02 (0.02, 0.04)</w:t>
            </w:r>
            <w:r w:rsidRPr="00145B72">
              <w:rPr>
                <w:rFonts w:ascii="Times New Roman" w:hAnsi="Times New Roman" w:cs="Times New Roman"/>
                <w:b/>
                <w:sz w:val="24"/>
                <w:szCs w:val="24"/>
                <w:vertAlign w:val="superscript"/>
              </w:rPr>
              <w:t>*</w:t>
            </w:r>
          </w:p>
        </w:tc>
      </w:tr>
      <w:tr w:rsidR="00145B72" w:rsidRPr="00145B72" w:rsidTr="00662DEE">
        <w:tc>
          <w:tcPr>
            <w:tcW w:w="1217" w:type="dxa"/>
            <w:vMerge/>
          </w:tcPr>
          <w:p w:rsidR="006B13DA" w:rsidRPr="00145B72" w:rsidRDefault="006B13DA" w:rsidP="008D4EBF">
            <w:pPr>
              <w:tabs>
                <w:tab w:val="left" w:pos="8076"/>
              </w:tabs>
              <w:rPr>
                <w:rFonts w:ascii="Times New Roman" w:hAnsi="Times New Roman" w:cs="Times New Roman"/>
                <w:sz w:val="24"/>
                <w:szCs w:val="24"/>
              </w:rPr>
            </w:pPr>
          </w:p>
        </w:tc>
        <w:tc>
          <w:tcPr>
            <w:tcW w:w="0" w:type="auto"/>
          </w:tcPr>
          <w:p w:rsidR="006B13DA" w:rsidRPr="00145B72" w:rsidRDefault="006B13DA" w:rsidP="008D4EBF">
            <w:pPr>
              <w:tabs>
                <w:tab w:val="left" w:pos="8076"/>
              </w:tabs>
              <w:rPr>
                <w:rFonts w:ascii="Times New Roman" w:hAnsi="Times New Roman" w:cs="Times New Roman"/>
                <w:sz w:val="24"/>
                <w:szCs w:val="24"/>
              </w:rPr>
            </w:pPr>
          </w:p>
        </w:tc>
        <w:tc>
          <w:tcPr>
            <w:tcW w:w="2788" w:type="dxa"/>
          </w:tcPr>
          <w:p w:rsidR="006B13DA" w:rsidRPr="00145B72" w:rsidRDefault="006B13DA"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Caesarian</w:t>
            </w:r>
          </w:p>
        </w:tc>
        <w:tc>
          <w:tcPr>
            <w:tcW w:w="2140"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sz w:val="24"/>
                <w:szCs w:val="24"/>
              </w:rPr>
              <w:t>1.09 (0.95, 1.24)</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0.09 (0.08, 0.11)</w:t>
            </w:r>
            <w:r w:rsidRPr="00145B72">
              <w:rPr>
                <w:rFonts w:ascii="Times New Roman" w:hAnsi="Times New Roman" w:cs="Times New Roman"/>
                <w:b/>
                <w:sz w:val="24"/>
                <w:szCs w:val="24"/>
                <w:vertAlign w:val="superscript"/>
              </w:rPr>
              <w:t>*</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0.01 (&lt;0.01, 0.02)</w:t>
            </w:r>
            <w:r w:rsidRPr="00145B72">
              <w:rPr>
                <w:rFonts w:ascii="Times New Roman" w:hAnsi="Times New Roman" w:cs="Times New Roman"/>
                <w:b/>
                <w:sz w:val="24"/>
                <w:szCs w:val="24"/>
                <w:vertAlign w:val="superscript"/>
              </w:rPr>
              <w:t>*</w:t>
            </w:r>
          </w:p>
        </w:tc>
      </w:tr>
      <w:tr w:rsidR="00145B72" w:rsidRPr="00145B72" w:rsidTr="00662DEE">
        <w:tc>
          <w:tcPr>
            <w:tcW w:w="1217" w:type="dxa"/>
            <w:vMerge/>
          </w:tcPr>
          <w:p w:rsidR="006B13DA" w:rsidRPr="00145B72" w:rsidRDefault="006B13DA" w:rsidP="008D4EBF">
            <w:pPr>
              <w:tabs>
                <w:tab w:val="left" w:pos="8076"/>
              </w:tabs>
              <w:rPr>
                <w:rFonts w:ascii="Times New Roman" w:hAnsi="Times New Roman" w:cs="Times New Roman"/>
                <w:sz w:val="24"/>
                <w:szCs w:val="24"/>
              </w:rPr>
            </w:pPr>
          </w:p>
        </w:tc>
        <w:tc>
          <w:tcPr>
            <w:tcW w:w="0" w:type="auto"/>
          </w:tcPr>
          <w:p w:rsidR="006B13DA" w:rsidRPr="00145B72" w:rsidRDefault="006B13DA" w:rsidP="008D4EBF">
            <w:pPr>
              <w:tabs>
                <w:tab w:val="left" w:pos="8076"/>
              </w:tabs>
              <w:rPr>
                <w:rFonts w:ascii="Times New Roman" w:hAnsi="Times New Roman" w:cs="Times New Roman"/>
                <w:sz w:val="24"/>
                <w:szCs w:val="24"/>
              </w:rPr>
            </w:pPr>
          </w:p>
        </w:tc>
        <w:tc>
          <w:tcPr>
            <w:tcW w:w="2788" w:type="dxa"/>
          </w:tcPr>
          <w:p w:rsidR="006B13DA" w:rsidRPr="00145B72" w:rsidRDefault="006B13DA" w:rsidP="008D4EBF">
            <w:pPr>
              <w:tabs>
                <w:tab w:val="right" w:pos="2572"/>
              </w:tabs>
              <w:rPr>
                <w:rFonts w:ascii="Times New Roman" w:hAnsi="Times New Roman" w:cs="Times New Roman"/>
                <w:sz w:val="24"/>
                <w:szCs w:val="24"/>
              </w:rPr>
            </w:pPr>
            <w:r w:rsidRPr="00145B72">
              <w:rPr>
                <w:rFonts w:ascii="Times New Roman" w:hAnsi="Times New Roman" w:cs="Times New Roman"/>
                <w:sz w:val="24"/>
                <w:szCs w:val="24"/>
              </w:rPr>
              <w:t>Induced</w:t>
            </w:r>
            <w:r w:rsidR="00662DEE" w:rsidRPr="00145B72">
              <w:rPr>
                <w:rFonts w:ascii="Times New Roman" w:hAnsi="Times New Roman" w:cs="Times New Roman"/>
                <w:sz w:val="24"/>
                <w:szCs w:val="24"/>
              </w:rPr>
              <w:tab/>
            </w:r>
          </w:p>
        </w:tc>
        <w:tc>
          <w:tcPr>
            <w:tcW w:w="2140"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sz w:val="24"/>
                <w:szCs w:val="24"/>
              </w:rPr>
              <w:t>1.05 (0.95, 1.16)</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0.13 (0.11, 0.14)</w:t>
            </w:r>
            <w:r w:rsidRPr="00145B72">
              <w:rPr>
                <w:rFonts w:ascii="Times New Roman" w:hAnsi="Times New Roman" w:cs="Times New Roman"/>
                <w:b/>
                <w:sz w:val="24"/>
                <w:szCs w:val="24"/>
                <w:vertAlign w:val="superscript"/>
              </w:rPr>
              <w:t>*</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0.01 (0.01, 0.02)</w:t>
            </w:r>
            <w:r w:rsidRPr="00145B72">
              <w:rPr>
                <w:rFonts w:ascii="Times New Roman" w:hAnsi="Times New Roman" w:cs="Times New Roman"/>
                <w:b/>
                <w:sz w:val="24"/>
                <w:szCs w:val="24"/>
                <w:vertAlign w:val="superscript"/>
              </w:rPr>
              <w:t>*</w:t>
            </w:r>
          </w:p>
        </w:tc>
      </w:tr>
      <w:tr w:rsidR="00145B72" w:rsidRPr="00145B72" w:rsidTr="00662DEE">
        <w:tc>
          <w:tcPr>
            <w:tcW w:w="1217" w:type="dxa"/>
            <w:vMerge/>
          </w:tcPr>
          <w:p w:rsidR="006B13DA" w:rsidRPr="00145B72" w:rsidRDefault="006B13DA" w:rsidP="008D4EBF">
            <w:pPr>
              <w:tabs>
                <w:tab w:val="left" w:pos="8076"/>
              </w:tabs>
              <w:rPr>
                <w:rFonts w:ascii="Times New Roman" w:hAnsi="Times New Roman" w:cs="Times New Roman"/>
                <w:sz w:val="24"/>
                <w:szCs w:val="24"/>
              </w:rPr>
            </w:pPr>
          </w:p>
        </w:tc>
        <w:tc>
          <w:tcPr>
            <w:tcW w:w="0" w:type="auto"/>
          </w:tcPr>
          <w:p w:rsidR="006B13DA" w:rsidRPr="00145B72" w:rsidRDefault="006B13DA" w:rsidP="008D4EBF">
            <w:pPr>
              <w:tabs>
                <w:tab w:val="left" w:pos="8076"/>
              </w:tabs>
              <w:rPr>
                <w:rFonts w:ascii="Times New Roman" w:hAnsi="Times New Roman" w:cs="Times New Roman"/>
                <w:sz w:val="24"/>
                <w:szCs w:val="24"/>
              </w:rPr>
            </w:pPr>
          </w:p>
        </w:tc>
        <w:tc>
          <w:tcPr>
            <w:tcW w:w="2788" w:type="dxa"/>
          </w:tcPr>
          <w:p w:rsidR="006B13DA" w:rsidRPr="00145B72" w:rsidRDefault="006B13DA"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Small birth length</w:t>
            </w:r>
          </w:p>
        </w:tc>
        <w:tc>
          <w:tcPr>
            <w:tcW w:w="2140"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0.77 (0.64, 0.91)</w:t>
            </w:r>
            <w:r w:rsidR="00652861" w:rsidRPr="00145B72">
              <w:rPr>
                <w:rFonts w:ascii="Times New Roman" w:hAnsi="Times New Roman" w:cs="Times New Roman"/>
                <w:b/>
                <w:sz w:val="24"/>
                <w:szCs w:val="24"/>
                <w:vertAlign w:val="superscript"/>
              </w:rPr>
              <w:t>**</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-0.07 (-0.09, -0.05)</w:t>
            </w:r>
            <w:r w:rsidRPr="00145B72">
              <w:rPr>
                <w:rFonts w:ascii="Times New Roman" w:hAnsi="Times New Roman" w:cs="Times New Roman"/>
                <w:b/>
                <w:sz w:val="24"/>
                <w:szCs w:val="24"/>
                <w:vertAlign w:val="superscript"/>
              </w:rPr>
              <w:t>*</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-0.02 (-0.02, -0.01)</w:t>
            </w:r>
            <w:r w:rsidRPr="00145B72">
              <w:rPr>
                <w:rFonts w:ascii="Times New Roman" w:hAnsi="Times New Roman" w:cs="Times New Roman"/>
                <w:b/>
                <w:sz w:val="24"/>
                <w:szCs w:val="24"/>
                <w:vertAlign w:val="superscript"/>
              </w:rPr>
              <w:t>*</w:t>
            </w:r>
          </w:p>
        </w:tc>
      </w:tr>
      <w:tr w:rsidR="00145B72" w:rsidRPr="00145B72" w:rsidTr="00662DEE">
        <w:tc>
          <w:tcPr>
            <w:tcW w:w="1217" w:type="dxa"/>
            <w:vMerge/>
          </w:tcPr>
          <w:p w:rsidR="006B13DA" w:rsidRPr="00145B72" w:rsidRDefault="006B13DA" w:rsidP="008D4EBF">
            <w:pPr>
              <w:tabs>
                <w:tab w:val="left" w:pos="8076"/>
              </w:tabs>
              <w:rPr>
                <w:rFonts w:ascii="Times New Roman" w:hAnsi="Times New Roman" w:cs="Times New Roman"/>
                <w:sz w:val="24"/>
                <w:szCs w:val="24"/>
              </w:rPr>
            </w:pPr>
          </w:p>
        </w:tc>
        <w:tc>
          <w:tcPr>
            <w:tcW w:w="0" w:type="auto"/>
          </w:tcPr>
          <w:p w:rsidR="006B13DA" w:rsidRPr="00145B72" w:rsidRDefault="006B13DA" w:rsidP="008D4EBF">
            <w:pPr>
              <w:tabs>
                <w:tab w:val="left" w:pos="8076"/>
              </w:tabs>
              <w:rPr>
                <w:rFonts w:ascii="Times New Roman" w:hAnsi="Times New Roman" w:cs="Times New Roman"/>
                <w:sz w:val="24"/>
                <w:szCs w:val="24"/>
              </w:rPr>
            </w:pPr>
          </w:p>
        </w:tc>
        <w:tc>
          <w:tcPr>
            <w:tcW w:w="2788" w:type="dxa"/>
          </w:tcPr>
          <w:p w:rsidR="006B13DA" w:rsidRPr="00145B72" w:rsidRDefault="006B13DA"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Large birth length</w:t>
            </w:r>
          </w:p>
        </w:tc>
        <w:tc>
          <w:tcPr>
            <w:tcW w:w="2140"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1.12 (1.03, 1.22)</w:t>
            </w:r>
            <w:r w:rsidR="00652861" w:rsidRPr="00145B72">
              <w:rPr>
                <w:rFonts w:ascii="Times New Roman" w:hAnsi="Times New Roman" w:cs="Times New Roman"/>
                <w:b/>
                <w:sz w:val="24"/>
                <w:szCs w:val="24"/>
                <w:vertAlign w:val="superscript"/>
              </w:rPr>
              <w:t>**</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0.11 (0.09, 0.12)</w:t>
            </w:r>
            <w:r w:rsidRPr="00145B72">
              <w:rPr>
                <w:rFonts w:ascii="Times New Roman" w:hAnsi="Times New Roman" w:cs="Times New Roman"/>
                <w:b/>
                <w:sz w:val="24"/>
                <w:szCs w:val="24"/>
                <w:vertAlign w:val="superscript"/>
              </w:rPr>
              <w:t>*</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0.02 (0.01, 0.02)</w:t>
            </w:r>
            <w:r w:rsidRPr="00145B72">
              <w:rPr>
                <w:rFonts w:ascii="Times New Roman" w:hAnsi="Times New Roman" w:cs="Times New Roman"/>
                <w:b/>
                <w:sz w:val="24"/>
                <w:szCs w:val="24"/>
                <w:vertAlign w:val="superscript"/>
              </w:rPr>
              <w:t>*</w:t>
            </w:r>
          </w:p>
        </w:tc>
      </w:tr>
      <w:tr w:rsidR="00145B72" w:rsidRPr="00145B72" w:rsidTr="00662DEE">
        <w:tc>
          <w:tcPr>
            <w:tcW w:w="1217" w:type="dxa"/>
            <w:vMerge/>
            <w:tcBorders>
              <w:bottom w:val="single" w:sz="4" w:space="0" w:color="auto"/>
            </w:tcBorders>
          </w:tcPr>
          <w:p w:rsidR="006B13DA" w:rsidRPr="00145B72" w:rsidRDefault="006B13DA" w:rsidP="008D4EBF">
            <w:pPr>
              <w:tabs>
                <w:tab w:val="left" w:pos="8076"/>
              </w:tabs>
              <w:rPr>
                <w:rFonts w:ascii="Times New Roman" w:hAnsi="Times New Roman" w:cs="Times New Roman"/>
                <w:sz w:val="24"/>
                <w:szCs w:val="24"/>
              </w:rPr>
            </w:pPr>
          </w:p>
        </w:tc>
        <w:tc>
          <w:tcPr>
            <w:tcW w:w="0" w:type="auto"/>
            <w:tcBorders>
              <w:bottom w:val="single" w:sz="4" w:space="0" w:color="auto"/>
            </w:tcBorders>
          </w:tcPr>
          <w:p w:rsidR="006B13DA" w:rsidRPr="00145B72" w:rsidRDefault="006B13DA" w:rsidP="008D4EBF">
            <w:pPr>
              <w:tabs>
                <w:tab w:val="left" w:pos="8076"/>
              </w:tabs>
              <w:rPr>
                <w:rFonts w:ascii="Times New Roman" w:hAnsi="Times New Roman" w:cs="Times New Roman"/>
                <w:sz w:val="24"/>
                <w:szCs w:val="24"/>
              </w:rPr>
            </w:pPr>
          </w:p>
        </w:tc>
        <w:tc>
          <w:tcPr>
            <w:tcW w:w="2788" w:type="dxa"/>
            <w:tcBorders>
              <w:bottom w:val="single" w:sz="4" w:space="0" w:color="auto"/>
            </w:tcBorders>
          </w:tcPr>
          <w:p w:rsidR="006B13DA" w:rsidRPr="00145B72" w:rsidRDefault="006B13DA"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Large-for-gestational-age</w:t>
            </w:r>
          </w:p>
        </w:tc>
        <w:tc>
          <w:tcPr>
            <w:tcW w:w="2140" w:type="dxa"/>
            <w:tcBorders>
              <w:bottom w:val="single" w:sz="4" w:space="0" w:color="auto"/>
            </w:tcBorders>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1.09 (1.01, 1.18)</w:t>
            </w:r>
            <w:r w:rsidR="00FC1AB2" w:rsidRPr="00145B72">
              <w:rPr>
                <w:rFonts w:ascii="Times New Roman" w:hAnsi="Times New Roman" w:cs="Times New Roman"/>
                <w:b/>
                <w:sz w:val="24"/>
                <w:szCs w:val="24"/>
                <w:vertAlign w:val="superscript"/>
              </w:rPr>
              <w:t>*</w:t>
            </w:r>
          </w:p>
        </w:tc>
        <w:tc>
          <w:tcPr>
            <w:tcW w:w="2256" w:type="dxa"/>
            <w:tcBorders>
              <w:bottom w:val="single" w:sz="4" w:space="0" w:color="auto"/>
            </w:tcBorders>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0.15 (0.14, 0.17)</w:t>
            </w:r>
            <w:r w:rsidRPr="00145B72">
              <w:rPr>
                <w:rFonts w:ascii="Times New Roman" w:hAnsi="Times New Roman" w:cs="Times New Roman"/>
                <w:b/>
                <w:sz w:val="24"/>
                <w:szCs w:val="24"/>
                <w:vertAlign w:val="superscript"/>
              </w:rPr>
              <w:t>*</w:t>
            </w:r>
          </w:p>
        </w:tc>
        <w:tc>
          <w:tcPr>
            <w:tcW w:w="2256" w:type="dxa"/>
            <w:tcBorders>
              <w:bottom w:val="single" w:sz="4" w:space="0" w:color="auto"/>
            </w:tcBorders>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0.02 (0.02, 0.04)</w:t>
            </w:r>
            <w:r w:rsidRPr="00145B72">
              <w:rPr>
                <w:rFonts w:ascii="Times New Roman" w:hAnsi="Times New Roman" w:cs="Times New Roman"/>
                <w:b/>
                <w:sz w:val="24"/>
                <w:szCs w:val="24"/>
                <w:vertAlign w:val="superscript"/>
              </w:rPr>
              <w:t>*</w:t>
            </w:r>
          </w:p>
        </w:tc>
      </w:tr>
      <w:tr w:rsidR="00145B72" w:rsidRPr="00145B72" w:rsidTr="00662DEE">
        <w:tc>
          <w:tcPr>
            <w:tcW w:w="1217" w:type="dxa"/>
            <w:vMerge w:val="restart"/>
            <w:tcBorders>
              <w:top w:val="single" w:sz="4" w:space="0" w:color="auto"/>
            </w:tcBorders>
          </w:tcPr>
          <w:p w:rsidR="006B13DA" w:rsidRPr="00145B72" w:rsidRDefault="006B13DA"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Lifetime</w:t>
            </w:r>
          </w:p>
        </w:tc>
        <w:tc>
          <w:tcPr>
            <w:tcW w:w="0" w:type="auto"/>
            <w:tcBorders>
              <w:top w:val="single" w:sz="4" w:space="0" w:color="auto"/>
            </w:tcBorders>
          </w:tcPr>
          <w:p w:rsidR="006B13DA" w:rsidRPr="00145B72" w:rsidRDefault="006B13DA"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BN</w:t>
            </w:r>
          </w:p>
        </w:tc>
        <w:tc>
          <w:tcPr>
            <w:tcW w:w="2788" w:type="dxa"/>
            <w:tcBorders>
              <w:top w:val="single" w:sz="4" w:space="0" w:color="auto"/>
            </w:tcBorders>
          </w:tcPr>
          <w:p w:rsidR="006B13DA" w:rsidRPr="00145B72" w:rsidRDefault="006B13DA"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Diabetes</w:t>
            </w:r>
          </w:p>
        </w:tc>
        <w:tc>
          <w:tcPr>
            <w:tcW w:w="2140" w:type="dxa"/>
            <w:tcBorders>
              <w:top w:val="single" w:sz="4" w:space="0" w:color="auto"/>
            </w:tcBorders>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1.65 (1.14, 2.40)</w:t>
            </w:r>
            <w:r w:rsidR="00662DEE" w:rsidRPr="00145B72">
              <w:rPr>
                <w:rFonts w:ascii="Times New Roman" w:hAnsi="Times New Roman" w:cs="Times New Roman"/>
                <w:b/>
                <w:sz w:val="24"/>
                <w:szCs w:val="24"/>
                <w:vertAlign w:val="superscript"/>
              </w:rPr>
              <w:t>**</w:t>
            </w:r>
          </w:p>
        </w:tc>
        <w:tc>
          <w:tcPr>
            <w:tcW w:w="2256" w:type="dxa"/>
            <w:tcBorders>
              <w:top w:val="single" w:sz="4" w:space="0" w:color="auto"/>
            </w:tcBorders>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sz w:val="24"/>
                <w:szCs w:val="24"/>
              </w:rPr>
              <w:t>0.02 (-0.02, 0.04)</w:t>
            </w:r>
          </w:p>
        </w:tc>
        <w:tc>
          <w:tcPr>
            <w:tcW w:w="2256" w:type="dxa"/>
            <w:tcBorders>
              <w:top w:val="single" w:sz="4" w:space="0" w:color="auto"/>
            </w:tcBorders>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0.03 (0.01, 0.04)</w:t>
            </w:r>
            <w:r w:rsidRPr="00145B72">
              <w:rPr>
                <w:rFonts w:ascii="Times New Roman" w:hAnsi="Times New Roman" w:cs="Times New Roman"/>
                <w:b/>
                <w:sz w:val="24"/>
                <w:szCs w:val="24"/>
                <w:vertAlign w:val="superscript"/>
              </w:rPr>
              <w:t>*</w:t>
            </w:r>
          </w:p>
        </w:tc>
      </w:tr>
      <w:tr w:rsidR="00145B72" w:rsidRPr="00145B72" w:rsidTr="00662DEE">
        <w:tc>
          <w:tcPr>
            <w:tcW w:w="1217" w:type="dxa"/>
            <w:vMerge/>
          </w:tcPr>
          <w:p w:rsidR="006B13DA" w:rsidRPr="00145B72" w:rsidRDefault="006B13DA" w:rsidP="008D4EBF">
            <w:pPr>
              <w:tabs>
                <w:tab w:val="left" w:pos="8076"/>
              </w:tabs>
              <w:rPr>
                <w:rFonts w:ascii="Times New Roman" w:hAnsi="Times New Roman" w:cs="Times New Roman"/>
                <w:sz w:val="24"/>
                <w:szCs w:val="24"/>
              </w:rPr>
            </w:pPr>
          </w:p>
        </w:tc>
        <w:tc>
          <w:tcPr>
            <w:tcW w:w="0" w:type="auto"/>
          </w:tcPr>
          <w:p w:rsidR="006B13DA" w:rsidRPr="00145B72" w:rsidRDefault="006B13DA" w:rsidP="008D4EBF">
            <w:pPr>
              <w:tabs>
                <w:tab w:val="left" w:pos="8076"/>
              </w:tabs>
              <w:rPr>
                <w:rFonts w:ascii="Times New Roman" w:hAnsi="Times New Roman" w:cs="Times New Roman"/>
                <w:sz w:val="24"/>
                <w:szCs w:val="24"/>
              </w:rPr>
            </w:pPr>
          </w:p>
        </w:tc>
        <w:tc>
          <w:tcPr>
            <w:tcW w:w="2788" w:type="dxa"/>
          </w:tcPr>
          <w:p w:rsidR="006B13DA" w:rsidRPr="00145B72" w:rsidRDefault="006B13DA"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Induced</w:t>
            </w:r>
          </w:p>
        </w:tc>
        <w:tc>
          <w:tcPr>
            <w:tcW w:w="2140"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1.28 (1.10, 1.49)</w:t>
            </w:r>
            <w:r w:rsidR="00662DEE" w:rsidRPr="00145B72">
              <w:rPr>
                <w:rFonts w:ascii="Times New Roman" w:hAnsi="Times New Roman" w:cs="Times New Roman"/>
                <w:b/>
                <w:sz w:val="24"/>
                <w:szCs w:val="24"/>
                <w:vertAlign w:val="superscript"/>
              </w:rPr>
              <w:t>**</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sz w:val="24"/>
                <w:szCs w:val="24"/>
              </w:rPr>
              <w:t>0.01 (-0.01, 0.02)</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0.01 (0.01, 0.02)</w:t>
            </w:r>
            <w:r w:rsidRPr="00145B72">
              <w:rPr>
                <w:rFonts w:ascii="Times New Roman" w:hAnsi="Times New Roman" w:cs="Times New Roman"/>
                <w:b/>
                <w:sz w:val="24"/>
                <w:szCs w:val="24"/>
                <w:vertAlign w:val="superscript"/>
              </w:rPr>
              <w:t>*</w:t>
            </w:r>
          </w:p>
        </w:tc>
      </w:tr>
      <w:tr w:rsidR="00145B72" w:rsidRPr="00145B72" w:rsidTr="00662DEE">
        <w:tc>
          <w:tcPr>
            <w:tcW w:w="1217" w:type="dxa"/>
            <w:vMerge/>
          </w:tcPr>
          <w:p w:rsidR="006B13DA" w:rsidRPr="00145B72" w:rsidRDefault="006B13DA" w:rsidP="008D4EBF">
            <w:pPr>
              <w:tabs>
                <w:tab w:val="left" w:pos="8076"/>
              </w:tabs>
              <w:rPr>
                <w:rFonts w:ascii="Times New Roman" w:hAnsi="Times New Roman" w:cs="Times New Roman"/>
                <w:sz w:val="24"/>
                <w:szCs w:val="24"/>
              </w:rPr>
            </w:pPr>
          </w:p>
        </w:tc>
        <w:tc>
          <w:tcPr>
            <w:tcW w:w="0" w:type="auto"/>
          </w:tcPr>
          <w:p w:rsidR="006B13DA" w:rsidRPr="00145B72" w:rsidRDefault="006B13DA"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BED</w:t>
            </w:r>
          </w:p>
        </w:tc>
        <w:tc>
          <w:tcPr>
            <w:tcW w:w="2788" w:type="dxa"/>
          </w:tcPr>
          <w:p w:rsidR="006B13DA" w:rsidRPr="00145B72" w:rsidRDefault="006B13DA"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Diabetes</w:t>
            </w:r>
          </w:p>
        </w:tc>
        <w:tc>
          <w:tcPr>
            <w:tcW w:w="2140"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1.43 (1.09, 1.88)</w:t>
            </w:r>
            <w:r w:rsidR="00662DEE" w:rsidRPr="00145B72">
              <w:rPr>
                <w:rFonts w:ascii="Times New Roman" w:hAnsi="Times New Roman" w:cs="Times New Roman"/>
                <w:b/>
                <w:sz w:val="24"/>
                <w:szCs w:val="24"/>
                <w:vertAlign w:val="superscript"/>
              </w:rPr>
              <w:t>*</w:t>
            </w:r>
            <w:r w:rsidRPr="00145B72">
              <w:rPr>
                <w:rFonts w:ascii="Times New Roman" w:hAnsi="Times New Roman" w:cs="Times New Roman"/>
                <w:b/>
                <w:sz w:val="24"/>
                <w:szCs w:val="24"/>
                <w:vertAlign w:val="superscript"/>
              </w:rPr>
              <w:t>*</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0.41 (0.36, 0.46)</w:t>
            </w:r>
            <w:r w:rsidRPr="00145B72">
              <w:rPr>
                <w:rFonts w:ascii="Times New Roman" w:hAnsi="Times New Roman" w:cs="Times New Roman"/>
                <w:b/>
                <w:sz w:val="24"/>
                <w:szCs w:val="24"/>
                <w:vertAlign w:val="superscript"/>
              </w:rPr>
              <w:t>*</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-0.01 (-0.01, -0.01)</w:t>
            </w:r>
            <w:r w:rsidRPr="00145B72">
              <w:rPr>
                <w:rFonts w:ascii="Times New Roman" w:hAnsi="Times New Roman" w:cs="Times New Roman"/>
                <w:b/>
                <w:sz w:val="24"/>
                <w:szCs w:val="24"/>
                <w:vertAlign w:val="superscript"/>
              </w:rPr>
              <w:t>*</w:t>
            </w:r>
          </w:p>
        </w:tc>
      </w:tr>
      <w:tr w:rsidR="00145B72" w:rsidRPr="00145B72" w:rsidTr="00662DEE">
        <w:tc>
          <w:tcPr>
            <w:tcW w:w="1217" w:type="dxa"/>
            <w:vMerge/>
          </w:tcPr>
          <w:p w:rsidR="006B13DA" w:rsidRPr="00145B72" w:rsidRDefault="006B13DA" w:rsidP="008D4EBF">
            <w:pPr>
              <w:tabs>
                <w:tab w:val="left" w:pos="8076"/>
              </w:tabs>
              <w:rPr>
                <w:rFonts w:ascii="Times New Roman" w:hAnsi="Times New Roman" w:cs="Times New Roman"/>
                <w:sz w:val="24"/>
                <w:szCs w:val="24"/>
              </w:rPr>
            </w:pPr>
          </w:p>
        </w:tc>
        <w:tc>
          <w:tcPr>
            <w:tcW w:w="0" w:type="auto"/>
          </w:tcPr>
          <w:p w:rsidR="006B13DA" w:rsidRPr="00145B72" w:rsidRDefault="006B13DA" w:rsidP="008D4EBF">
            <w:pPr>
              <w:tabs>
                <w:tab w:val="left" w:pos="8076"/>
              </w:tabs>
              <w:rPr>
                <w:rFonts w:ascii="Times New Roman" w:hAnsi="Times New Roman" w:cs="Times New Roman"/>
                <w:sz w:val="24"/>
                <w:szCs w:val="24"/>
              </w:rPr>
            </w:pPr>
          </w:p>
        </w:tc>
        <w:tc>
          <w:tcPr>
            <w:tcW w:w="2788" w:type="dxa"/>
          </w:tcPr>
          <w:p w:rsidR="006B13DA" w:rsidRPr="00145B72" w:rsidRDefault="006B13DA"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Pre-eclampsia</w:t>
            </w:r>
          </w:p>
        </w:tc>
        <w:tc>
          <w:tcPr>
            <w:tcW w:w="2140"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sz w:val="24"/>
                <w:szCs w:val="24"/>
              </w:rPr>
              <w:t>0.96 (0.78, 1.18)</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0.31 (0.26, 0.35)</w:t>
            </w:r>
            <w:r w:rsidRPr="00145B72">
              <w:rPr>
                <w:rFonts w:ascii="Times New Roman" w:hAnsi="Times New Roman" w:cs="Times New Roman"/>
                <w:b/>
                <w:sz w:val="24"/>
                <w:szCs w:val="24"/>
                <w:vertAlign w:val="superscript"/>
              </w:rPr>
              <w:t>*</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-0.01 (-0.01, -0.01)</w:t>
            </w:r>
            <w:r w:rsidRPr="00145B72">
              <w:rPr>
                <w:rFonts w:ascii="Times New Roman" w:hAnsi="Times New Roman" w:cs="Times New Roman"/>
                <w:b/>
                <w:sz w:val="24"/>
                <w:szCs w:val="24"/>
                <w:vertAlign w:val="superscript"/>
              </w:rPr>
              <w:t>*</w:t>
            </w:r>
          </w:p>
        </w:tc>
      </w:tr>
      <w:tr w:rsidR="00145B72" w:rsidRPr="00145B72" w:rsidTr="00662DEE">
        <w:tc>
          <w:tcPr>
            <w:tcW w:w="1217" w:type="dxa"/>
            <w:vMerge/>
          </w:tcPr>
          <w:p w:rsidR="006B13DA" w:rsidRPr="00145B72" w:rsidRDefault="006B13DA" w:rsidP="008D4EBF">
            <w:pPr>
              <w:tabs>
                <w:tab w:val="left" w:pos="8076"/>
              </w:tabs>
              <w:rPr>
                <w:rFonts w:ascii="Times New Roman" w:hAnsi="Times New Roman" w:cs="Times New Roman"/>
                <w:sz w:val="24"/>
                <w:szCs w:val="24"/>
              </w:rPr>
            </w:pPr>
          </w:p>
        </w:tc>
        <w:tc>
          <w:tcPr>
            <w:tcW w:w="0" w:type="auto"/>
          </w:tcPr>
          <w:p w:rsidR="006B13DA" w:rsidRPr="00145B72" w:rsidRDefault="006B13DA" w:rsidP="008D4EBF">
            <w:pPr>
              <w:tabs>
                <w:tab w:val="left" w:pos="8076"/>
              </w:tabs>
              <w:rPr>
                <w:rFonts w:ascii="Times New Roman" w:hAnsi="Times New Roman" w:cs="Times New Roman"/>
                <w:sz w:val="24"/>
                <w:szCs w:val="24"/>
              </w:rPr>
            </w:pPr>
          </w:p>
        </w:tc>
        <w:tc>
          <w:tcPr>
            <w:tcW w:w="2788" w:type="dxa"/>
          </w:tcPr>
          <w:p w:rsidR="006B13DA" w:rsidRPr="00145B72" w:rsidRDefault="006B13DA"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Prolonged labor</w:t>
            </w:r>
          </w:p>
        </w:tc>
        <w:tc>
          <w:tcPr>
            <w:tcW w:w="2140" w:type="dxa"/>
            <w:vAlign w:val="bottom"/>
          </w:tcPr>
          <w:p w:rsidR="006B13DA" w:rsidRPr="00145B72" w:rsidRDefault="006B13DA"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1.03 (0.93, 1.14)</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0.10 (0.09, 0.12)</w:t>
            </w:r>
            <w:r w:rsidRPr="00145B72">
              <w:rPr>
                <w:rFonts w:ascii="Times New Roman" w:hAnsi="Times New Roman" w:cs="Times New Roman"/>
                <w:b/>
                <w:sz w:val="24"/>
                <w:szCs w:val="24"/>
                <w:vertAlign w:val="superscript"/>
              </w:rPr>
              <w:t>*</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-0.01 (-0.01, -0.01)</w:t>
            </w:r>
            <w:r w:rsidRPr="00145B72">
              <w:rPr>
                <w:rFonts w:ascii="Times New Roman" w:hAnsi="Times New Roman" w:cs="Times New Roman"/>
                <w:b/>
                <w:sz w:val="24"/>
                <w:szCs w:val="24"/>
                <w:vertAlign w:val="superscript"/>
              </w:rPr>
              <w:t>*</w:t>
            </w:r>
          </w:p>
        </w:tc>
      </w:tr>
      <w:tr w:rsidR="00145B72" w:rsidRPr="00145B72" w:rsidTr="00662DEE">
        <w:tc>
          <w:tcPr>
            <w:tcW w:w="1217" w:type="dxa"/>
            <w:vMerge/>
          </w:tcPr>
          <w:p w:rsidR="006B13DA" w:rsidRPr="00145B72" w:rsidRDefault="006B13DA" w:rsidP="008D4EBF">
            <w:pPr>
              <w:tabs>
                <w:tab w:val="left" w:pos="8076"/>
              </w:tabs>
              <w:rPr>
                <w:rFonts w:ascii="Times New Roman" w:hAnsi="Times New Roman" w:cs="Times New Roman"/>
                <w:sz w:val="24"/>
                <w:szCs w:val="24"/>
              </w:rPr>
            </w:pPr>
          </w:p>
        </w:tc>
        <w:tc>
          <w:tcPr>
            <w:tcW w:w="0" w:type="auto"/>
          </w:tcPr>
          <w:p w:rsidR="006B13DA" w:rsidRPr="00145B72" w:rsidRDefault="006B13DA" w:rsidP="008D4EBF">
            <w:pPr>
              <w:tabs>
                <w:tab w:val="left" w:pos="8076"/>
              </w:tabs>
              <w:rPr>
                <w:rFonts w:ascii="Times New Roman" w:hAnsi="Times New Roman" w:cs="Times New Roman"/>
                <w:sz w:val="24"/>
                <w:szCs w:val="24"/>
              </w:rPr>
            </w:pPr>
          </w:p>
        </w:tc>
        <w:tc>
          <w:tcPr>
            <w:tcW w:w="2788" w:type="dxa"/>
          </w:tcPr>
          <w:p w:rsidR="006B13DA" w:rsidRPr="00145B72" w:rsidRDefault="006B13DA"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Caesarian</w:t>
            </w:r>
          </w:p>
        </w:tc>
        <w:tc>
          <w:tcPr>
            <w:tcW w:w="2140"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sz w:val="24"/>
                <w:szCs w:val="24"/>
              </w:rPr>
              <w:t>1.17 (0.99, 1.37)</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0.14 (0.12, 0.18)</w:t>
            </w:r>
            <w:r w:rsidRPr="00145B72">
              <w:rPr>
                <w:rFonts w:ascii="Times New Roman" w:hAnsi="Times New Roman" w:cs="Times New Roman"/>
                <w:b/>
                <w:sz w:val="24"/>
                <w:szCs w:val="24"/>
                <w:vertAlign w:val="superscript"/>
              </w:rPr>
              <w:t>*</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-0.01 (-0.01, -0.01)</w:t>
            </w:r>
            <w:r w:rsidRPr="00145B72">
              <w:rPr>
                <w:rFonts w:ascii="Times New Roman" w:hAnsi="Times New Roman" w:cs="Times New Roman"/>
                <w:b/>
                <w:sz w:val="24"/>
                <w:szCs w:val="24"/>
                <w:vertAlign w:val="superscript"/>
              </w:rPr>
              <w:t>*</w:t>
            </w:r>
          </w:p>
        </w:tc>
      </w:tr>
      <w:tr w:rsidR="00145B72" w:rsidRPr="00145B72" w:rsidTr="00662DEE">
        <w:tc>
          <w:tcPr>
            <w:tcW w:w="1217" w:type="dxa"/>
            <w:vMerge/>
          </w:tcPr>
          <w:p w:rsidR="006B13DA" w:rsidRPr="00145B72" w:rsidRDefault="006B13DA" w:rsidP="008D4EBF">
            <w:pPr>
              <w:tabs>
                <w:tab w:val="left" w:pos="8076"/>
              </w:tabs>
              <w:rPr>
                <w:rFonts w:ascii="Times New Roman" w:hAnsi="Times New Roman" w:cs="Times New Roman"/>
                <w:sz w:val="24"/>
                <w:szCs w:val="24"/>
              </w:rPr>
            </w:pPr>
          </w:p>
        </w:tc>
        <w:tc>
          <w:tcPr>
            <w:tcW w:w="0" w:type="auto"/>
          </w:tcPr>
          <w:p w:rsidR="006B13DA" w:rsidRPr="00145B72" w:rsidRDefault="006B13DA" w:rsidP="008D4EBF">
            <w:pPr>
              <w:tabs>
                <w:tab w:val="left" w:pos="8076"/>
              </w:tabs>
              <w:rPr>
                <w:rFonts w:ascii="Times New Roman" w:hAnsi="Times New Roman" w:cs="Times New Roman"/>
                <w:sz w:val="24"/>
                <w:szCs w:val="24"/>
              </w:rPr>
            </w:pPr>
          </w:p>
        </w:tc>
        <w:tc>
          <w:tcPr>
            <w:tcW w:w="2788" w:type="dxa"/>
          </w:tcPr>
          <w:p w:rsidR="006B13DA" w:rsidRPr="00145B72" w:rsidRDefault="006B13DA"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Induced</w:t>
            </w:r>
          </w:p>
        </w:tc>
        <w:tc>
          <w:tcPr>
            <w:tcW w:w="2140"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sz w:val="24"/>
                <w:szCs w:val="24"/>
              </w:rPr>
              <w:t>0.96 (0.84, 1.09)</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0.22 (0.20, 0.24)</w:t>
            </w:r>
            <w:r w:rsidRPr="00145B72">
              <w:rPr>
                <w:rFonts w:ascii="Times New Roman" w:hAnsi="Times New Roman" w:cs="Times New Roman"/>
                <w:b/>
                <w:sz w:val="24"/>
                <w:szCs w:val="24"/>
                <w:vertAlign w:val="superscript"/>
              </w:rPr>
              <w:t>*</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-0.01 (-0.01, -0.01)</w:t>
            </w:r>
            <w:r w:rsidRPr="00145B72">
              <w:rPr>
                <w:rFonts w:ascii="Times New Roman" w:hAnsi="Times New Roman" w:cs="Times New Roman"/>
                <w:b/>
                <w:sz w:val="24"/>
                <w:szCs w:val="24"/>
                <w:vertAlign w:val="superscript"/>
              </w:rPr>
              <w:t>*</w:t>
            </w:r>
          </w:p>
        </w:tc>
      </w:tr>
      <w:tr w:rsidR="00145B72" w:rsidRPr="00145B72" w:rsidTr="00662DEE">
        <w:tc>
          <w:tcPr>
            <w:tcW w:w="1217" w:type="dxa"/>
            <w:vMerge/>
          </w:tcPr>
          <w:p w:rsidR="006B13DA" w:rsidRPr="00145B72" w:rsidRDefault="006B13DA" w:rsidP="008D4EBF">
            <w:pPr>
              <w:tabs>
                <w:tab w:val="left" w:pos="8076"/>
              </w:tabs>
              <w:rPr>
                <w:rFonts w:ascii="Times New Roman" w:hAnsi="Times New Roman" w:cs="Times New Roman"/>
                <w:sz w:val="24"/>
                <w:szCs w:val="24"/>
              </w:rPr>
            </w:pPr>
          </w:p>
        </w:tc>
        <w:tc>
          <w:tcPr>
            <w:tcW w:w="0" w:type="auto"/>
          </w:tcPr>
          <w:p w:rsidR="006B13DA" w:rsidRPr="00145B72" w:rsidRDefault="006B13DA" w:rsidP="008D4EBF">
            <w:pPr>
              <w:tabs>
                <w:tab w:val="left" w:pos="8076"/>
              </w:tabs>
              <w:rPr>
                <w:rFonts w:ascii="Times New Roman" w:hAnsi="Times New Roman" w:cs="Times New Roman"/>
                <w:sz w:val="24"/>
                <w:szCs w:val="24"/>
              </w:rPr>
            </w:pPr>
          </w:p>
        </w:tc>
        <w:tc>
          <w:tcPr>
            <w:tcW w:w="2788" w:type="dxa"/>
          </w:tcPr>
          <w:p w:rsidR="006B13DA" w:rsidRPr="00145B72" w:rsidRDefault="006B13DA"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Large birth length</w:t>
            </w:r>
          </w:p>
        </w:tc>
        <w:tc>
          <w:tcPr>
            <w:tcW w:w="2140"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1.14 (1.03, 1.27)</w:t>
            </w:r>
            <w:r w:rsidRPr="00145B72">
              <w:rPr>
                <w:rFonts w:ascii="Times New Roman" w:hAnsi="Times New Roman" w:cs="Times New Roman"/>
                <w:b/>
                <w:sz w:val="24"/>
                <w:szCs w:val="24"/>
                <w:vertAlign w:val="superscript"/>
              </w:rPr>
              <w:t>**</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0.18 (0.16, 0.20)</w:t>
            </w:r>
            <w:r w:rsidRPr="00145B72">
              <w:rPr>
                <w:rFonts w:ascii="Times New Roman" w:hAnsi="Times New Roman" w:cs="Times New Roman"/>
                <w:b/>
                <w:sz w:val="24"/>
                <w:szCs w:val="24"/>
                <w:vertAlign w:val="superscript"/>
              </w:rPr>
              <w:t>*</w:t>
            </w:r>
          </w:p>
        </w:tc>
        <w:tc>
          <w:tcPr>
            <w:tcW w:w="2256" w:type="dxa"/>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-0.01 (-0.01, -0.01)</w:t>
            </w:r>
            <w:r w:rsidRPr="00145B72">
              <w:rPr>
                <w:rFonts w:ascii="Times New Roman" w:hAnsi="Times New Roman" w:cs="Times New Roman"/>
                <w:b/>
                <w:sz w:val="24"/>
                <w:szCs w:val="24"/>
                <w:vertAlign w:val="superscript"/>
              </w:rPr>
              <w:t>*</w:t>
            </w:r>
          </w:p>
        </w:tc>
      </w:tr>
      <w:tr w:rsidR="00145B72" w:rsidRPr="00145B72" w:rsidTr="00662DEE">
        <w:tc>
          <w:tcPr>
            <w:tcW w:w="1217" w:type="dxa"/>
            <w:vMerge/>
            <w:tcBorders>
              <w:bottom w:val="single" w:sz="4" w:space="0" w:color="auto"/>
            </w:tcBorders>
          </w:tcPr>
          <w:p w:rsidR="006B13DA" w:rsidRPr="00145B72" w:rsidRDefault="006B13DA" w:rsidP="008D4EBF">
            <w:pPr>
              <w:tabs>
                <w:tab w:val="left" w:pos="8076"/>
              </w:tabs>
              <w:rPr>
                <w:rFonts w:ascii="Times New Roman" w:hAnsi="Times New Roman" w:cs="Times New Roman"/>
                <w:sz w:val="24"/>
                <w:szCs w:val="24"/>
              </w:rPr>
            </w:pPr>
          </w:p>
        </w:tc>
        <w:tc>
          <w:tcPr>
            <w:tcW w:w="0" w:type="auto"/>
            <w:tcBorders>
              <w:bottom w:val="single" w:sz="4" w:space="0" w:color="auto"/>
            </w:tcBorders>
          </w:tcPr>
          <w:p w:rsidR="006B13DA" w:rsidRPr="00145B72" w:rsidRDefault="006B13DA"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PD</w:t>
            </w:r>
          </w:p>
        </w:tc>
        <w:tc>
          <w:tcPr>
            <w:tcW w:w="2788" w:type="dxa"/>
            <w:tcBorders>
              <w:bottom w:val="single" w:sz="4" w:space="0" w:color="auto"/>
            </w:tcBorders>
          </w:tcPr>
          <w:p w:rsidR="006B13DA" w:rsidRPr="00145B72" w:rsidRDefault="006B13DA" w:rsidP="008D4EBF">
            <w:pPr>
              <w:tabs>
                <w:tab w:val="left" w:pos="8076"/>
              </w:tabs>
              <w:rPr>
                <w:rFonts w:ascii="Times New Roman" w:hAnsi="Times New Roman" w:cs="Times New Roman"/>
                <w:sz w:val="24"/>
                <w:szCs w:val="24"/>
              </w:rPr>
            </w:pPr>
            <w:r w:rsidRPr="00145B72">
              <w:rPr>
                <w:rFonts w:ascii="Times New Roman" w:hAnsi="Times New Roman" w:cs="Times New Roman"/>
                <w:sz w:val="24"/>
                <w:szCs w:val="24"/>
              </w:rPr>
              <w:t>Caesarian</w:t>
            </w:r>
          </w:p>
        </w:tc>
        <w:tc>
          <w:tcPr>
            <w:tcW w:w="2140" w:type="dxa"/>
            <w:tcBorders>
              <w:bottom w:val="single" w:sz="4" w:space="0" w:color="auto"/>
            </w:tcBorders>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1.75 (1.21, 2.53)</w:t>
            </w:r>
            <w:r w:rsidRPr="00145B72">
              <w:rPr>
                <w:rFonts w:ascii="Times New Roman" w:hAnsi="Times New Roman" w:cs="Times New Roman"/>
                <w:b/>
                <w:sz w:val="24"/>
                <w:szCs w:val="24"/>
                <w:vertAlign w:val="superscript"/>
              </w:rPr>
              <w:t>**</w:t>
            </w:r>
          </w:p>
        </w:tc>
        <w:tc>
          <w:tcPr>
            <w:tcW w:w="2256" w:type="dxa"/>
            <w:tcBorders>
              <w:bottom w:val="single" w:sz="4" w:space="0" w:color="auto"/>
            </w:tcBorders>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sz w:val="24"/>
                <w:szCs w:val="24"/>
              </w:rPr>
              <w:t>-0.02 (-0.04, 0.01)</w:t>
            </w:r>
          </w:p>
        </w:tc>
        <w:tc>
          <w:tcPr>
            <w:tcW w:w="2256" w:type="dxa"/>
            <w:tcBorders>
              <w:bottom w:val="single" w:sz="4" w:space="0" w:color="auto"/>
            </w:tcBorders>
            <w:vAlign w:val="bottom"/>
          </w:tcPr>
          <w:p w:rsidR="006B13DA" w:rsidRPr="00145B72" w:rsidRDefault="006B13DA" w:rsidP="008D4EBF">
            <w:pPr>
              <w:tabs>
                <w:tab w:val="left" w:pos="8076"/>
              </w:tabs>
              <w:rPr>
                <w:rFonts w:ascii="Times New Roman" w:hAnsi="Times New Roman" w:cs="Times New Roman"/>
                <w:b/>
                <w:sz w:val="24"/>
                <w:szCs w:val="24"/>
              </w:rPr>
            </w:pPr>
            <w:r w:rsidRPr="00145B72">
              <w:rPr>
                <w:rFonts w:ascii="Times New Roman" w:hAnsi="Times New Roman" w:cs="Times New Roman"/>
                <w:b/>
                <w:sz w:val="24"/>
                <w:szCs w:val="24"/>
              </w:rPr>
              <w:t>0.01 (0.01, 0.02)</w:t>
            </w:r>
            <w:r w:rsidR="00662DEE" w:rsidRPr="00145B72">
              <w:rPr>
                <w:rFonts w:ascii="Times New Roman" w:hAnsi="Times New Roman" w:cs="Times New Roman"/>
                <w:b/>
                <w:sz w:val="24"/>
                <w:szCs w:val="24"/>
                <w:vertAlign w:val="superscript"/>
              </w:rPr>
              <w:t>*</w:t>
            </w:r>
          </w:p>
        </w:tc>
      </w:tr>
    </w:tbl>
    <w:p w:rsidR="006706E2" w:rsidRPr="00145B72" w:rsidRDefault="006706E2" w:rsidP="008D4EBF">
      <w:pPr>
        <w:tabs>
          <w:tab w:val="left" w:pos="8076"/>
        </w:tabs>
        <w:spacing w:line="240" w:lineRule="auto"/>
        <w:rPr>
          <w:rFonts w:ascii="Times New Roman" w:hAnsi="Times New Roman" w:cs="Times New Roman"/>
          <w:sz w:val="24"/>
          <w:szCs w:val="24"/>
        </w:rPr>
        <w:sectPr w:rsidR="006706E2" w:rsidRPr="00145B72" w:rsidSect="00414F93">
          <w:pgSz w:w="15840" w:h="12240" w:orient="landscape"/>
          <w:pgMar w:top="1440" w:right="1440" w:bottom="1440" w:left="1440" w:header="720" w:footer="720" w:gutter="0"/>
          <w:cols w:space="720"/>
          <w:docGrid w:linePitch="360"/>
        </w:sectPr>
      </w:pPr>
    </w:p>
    <w:p w:rsidR="006706E2" w:rsidRPr="00145B72" w:rsidRDefault="006706E2" w:rsidP="008D4EBF">
      <w:pPr>
        <w:spacing w:line="240" w:lineRule="auto"/>
        <w:rPr>
          <w:rFonts w:ascii="Times New Roman" w:hAnsi="Times New Roman" w:cs="Times New Roman"/>
        </w:rPr>
      </w:pPr>
    </w:p>
    <w:p w:rsidR="008664EE" w:rsidRPr="00145B72" w:rsidRDefault="008664EE" w:rsidP="008D4EBF">
      <w:pPr>
        <w:spacing w:line="240" w:lineRule="auto"/>
        <w:rPr>
          <w:rFonts w:ascii="Times New Roman" w:hAnsi="Times New Roman" w:cs="Times New Roman"/>
        </w:rPr>
        <w:sectPr w:rsidR="008664EE" w:rsidRPr="00145B72" w:rsidSect="006706E2">
          <w:type w:val="continuous"/>
          <w:pgSz w:w="15840" w:h="12240" w:orient="landscape"/>
          <w:pgMar w:top="1440" w:right="1440" w:bottom="1440" w:left="1440" w:header="720" w:footer="720" w:gutter="0"/>
          <w:cols w:space="720"/>
          <w:docGrid w:linePitch="360"/>
        </w:sectPr>
      </w:pPr>
    </w:p>
    <w:p w:rsidR="008664EE" w:rsidRPr="00145B72" w:rsidRDefault="008664EE" w:rsidP="008D4EBF">
      <w:pPr>
        <w:spacing w:line="240" w:lineRule="auto"/>
        <w:rPr>
          <w:rFonts w:ascii="Times New Roman" w:hAnsi="Times New Roman" w:cs="Times New Roman"/>
        </w:rPr>
        <w:sectPr w:rsidR="008664EE" w:rsidRPr="00145B72" w:rsidSect="006706E2">
          <w:type w:val="continuous"/>
          <w:pgSz w:w="15840" w:h="12240" w:orient="landscape"/>
          <w:pgMar w:top="1440" w:right="1440" w:bottom="1440" w:left="1440" w:header="720" w:footer="720" w:gutter="0"/>
          <w:cols w:space="720"/>
          <w:docGrid w:linePitch="360"/>
        </w:sectPr>
      </w:pPr>
    </w:p>
    <w:p w:rsidR="00723BB0" w:rsidRPr="00145B72" w:rsidRDefault="008664EE" w:rsidP="008D4EBF">
      <w:pPr>
        <w:spacing w:line="240" w:lineRule="auto"/>
        <w:rPr>
          <w:rFonts w:ascii="Times New Roman" w:hAnsi="Times New Roman" w:cs="Times New Roman"/>
          <w:sz w:val="24"/>
          <w:szCs w:val="24"/>
        </w:rPr>
      </w:pPr>
      <w:r w:rsidRPr="00145B72">
        <w:rPr>
          <w:rFonts w:ascii="Times New Roman" w:hAnsi="Times New Roman" w:cs="Times New Roman"/>
          <w:sz w:val="24"/>
          <w:szCs w:val="24"/>
        </w:rPr>
        <w:t xml:space="preserve">Figure 1. Description of participant flow through the study. </w:t>
      </w:r>
    </w:p>
    <w:p w:rsidR="00694A79" w:rsidRPr="00145B72" w:rsidRDefault="00145B72" w:rsidP="008D4EBF">
      <w:pPr>
        <w:spacing w:line="240" w:lineRule="auto"/>
        <w:rPr>
          <w:rFonts w:ascii="Times New Roman" w:hAnsi="Times New Roman" w:cs="Times New Roman"/>
          <w:sz w:val="24"/>
          <w:szCs w:val="24"/>
        </w:rPr>
      </w:pPr>
      <w:r>
        <w:rPr>
          <w:rFonts w:ascii="Times New Roman" w:hAnsi="Times New Roman" w:cs="Times New Roman"/>
          <w:noProof/>
          <w:sz w:val="24"/>
          <w:szCs w:val="24"/>
          <w:lang w:val="nb-NO" w:eastAsia="nb-NO"/>
        </w:rPr>
        <w:drawing>
          <wp:inline distT="0" distB="0" distL="0" distR="0">
            <wp:extent cx="7486650" cy="494483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487984" cy="4945714"/>
                    </a:xfrm>
                    <a:prstGeom prst="rect">
                      <a:avLst/>
                    </a:prstGeom>
                    <a:noFill/>
                    <a:ln>
                      <a:noFill/>
                    </a:ln>
                  </pic:spPr>
                </pic:pic>
              </a:graphicData>
            </a:graphic>
          </wp:inline>
        </w:drawing>
      </w:r>
    </w:p>
    <w:p w:rsidR="00694A79" w:rsidRPr="00145B72" w:rsidRDefault="00694A79" w:rsidP="008D4EBF">
      <w:pPr>
        <w:tabs>
          <w:tab w:val="left" w:pos="5070"/>
        </w:tabs>
        <w:spacing w:line="240" w:lineRule="auto"/>
        <w:rPr>
          <w:rFonts w:ascii="Times New Roman" w:hAnsi="Times New Roman" w:cs="Times New Roman"/>
          <w:sz w:val="24"/>
          <w:szCs w:val="24"/>
        </w:rPr>
      </w:pPr>
      <w:r w:rsidRPr="00145B72">
        <w:rPr>
          <w:rFonts w:ascii="Times New Roman" w:hAnsi="Times New Roman" w:cs="Times New Roman"/>
          <w:sz w:val="24"/>
          <w:szCs w:val="24"/>
        </w:rPr>
        <w:t xml:space="preserve">Note: The unit of observation (n) is </w:t>
      </w:r>
      <w:r w:rsidR="008D4EBF" w:rsidRPr="00145B72">
        <w:rPr>
          <w:rFonts w:ascii="Times New Roman" w:hAnsi="Times New Roman" w:cs="Times New Roman"/>
          <w:sz w:val="24"/>
          <w:szCs w:val="24"/>
        </w:rPr>
        <w:t>grandmother-mother-child triad.</w:t>
      </w:r>
    </w:p>
    <w:sectPr w:rsidR="00694A79" w:rsidRPr="00145B72" w:rsidSect="00654F9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3E4" w:rsidRDefault="000453E4" w:rsidP="00580E0E">
      <w:pPr>
        <w:spacing w:after="0" w:line="240" w:lineRule="auto"/>
      </w:pPr>
      <w:r>
        <w:separator/>
      </w:r>
    </w:p>
  </w:endnote>
  <w:endnote w:type="continuationSeparator" w:id="0">
    <w:p w:rsidR="000453E4" w:rsidRDefault="000453E4" w:rsidP="00580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ymbol MT">
    <w:altName w:val="Symbol"/>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61050"/>
      <w:docPartObj>
        <w:docPartGallery w:val="Page Numbers (Bottom of Page)"/>
        <w:docPartUnique/>
      </w:docPartObj>
    </w:sdtPr>
    <w:sdtEndPr>
      <w:rPr>
        <w:rFonts w:ascii="Times New Roman" w:hAnsi="Times New Roman" w:cs="Times New Roman"/>
        <w:noProof/>
        <w:sz w:val="24"/>
        <w:szCs w:val="24"/>
      </w:rPr>
    </w:sdtEndPr>
    <w:sdtContent>
      <w:p w:rsidR="000453E4" w:rsidRPr="00D118A4" w:rsidRDefault="000453E4">
        <w:pPr>
          <w:pStyle w:val="Footer"/>
          <w:jc w:val="center"/>
          <w:rPr>
            <w:rFonts w:ascii="Times New Roman" w:hAnsi="Times New Roman" w:cs="Times New Roman"/>
            <w:sz w:val="24"/>
            <w:szCs w:val="24"/>
          </w:rPr>
        </w:pPr>
        <w:r>
          <w:fldChar w:fldCharType="begin"/>
        </w:r>
        <w:r>
          <w:instrText xml:space="preserve"> PAGE   \* MERGEFORMAT </w:instrText>
        </w:r>
        <w:r>
          <w:fldChar w:fldCharType="separate"/>
        </w:r>
        <w:r w:rsidR="005B5248" w:rsidRPr="005B5248">
          <w:rPr>
            <w:rFonts w:ascii="Times New Roman" w:hAnsi="Times New Roman" w:cs="Times New Roman"/>
            <w:noProof/>
            <w:sz w:val="24"/>
            <w:szCs w:val="24"/>
          </w:rPr>
          <w:t>6</w:t>
        </w:r>
        <w:r>
          <w:rPr>
            <w:rFonts w:ascii="Times New Roman" w:hAnsi="Times New Roman" w:cs="Times New Roman"/>
            <w:noProof/>
            <w:sz w:val="24"/>
            <w:szCs w:val="24"/>
          </w:rPr>
          <w:fldChar w:fldCharType="end"/>
        </w:r>
      </w:p>
    </w:sdtContent>
  </w:sdt>
  <w:p w:rsidR="000453E4" w:rsidRDefault="00045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3E4" w:rsidRDefault="000453E4" w:rsidP="00580E0E">
      <w:pPr>
        <w:spacing w:after="0" w:line="240" w:lineRule="auto"/>
      </w:pPr>
      <w:r>
        <w:separator/>
      </w:r>
    </w:p>
  </w:footnote>
  <w:footnote w:type="continuationSeparator" w:id="0">
    <w:p w:rsidR="000453E4" w:rsidRDefault="000453E4" w:rsidP="00580E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F4116"/>
    <w:multiLevelType w:val="hybridMultilevel"/>
    <w:tmpl w:val="39D86238"/>
    <w:lvl w:ilvl="0" w:tplc="99A4B0DA">
      <w:start w:val="1"/>
      <w:numFmt w:val="decimal"/>
      <w:lvlText w:val="%1)"/>
      <w:lvlJc w:val="left"/>
      <w:pPr>
        <w:tabs>
          <w:tab w:val="num" w:pos="720"/>
        </w:tabs>
        <w:ind w:left="720" w:hanging="360"/>
      </w:pPr>
    </w:lvl>
    <w:lvl w:ilvl="1" w:tplc="105CDCFA" w:tentative="1">
      <w:start w:val="1"/>
      <w:numFmt w:val="decimal"/>
      <w:lvlText w:val="%2)"/>
      <w:lvlJc w:val="left"/>
      <w:pPr>
        <w:tabs>
          <w:tab w:val="num" w:pos="1440"/>
        </w:tabs>
        <w:ind w:left="1440" w:hanging="360"/>
      </w:pPr>
    </w:lvl>
    <w:lvl w:ilvl="2" w:tplc="1B6AFBD0" w:tentative="1">
      <w:start w:val="1"/>
      <w:numFmt w:val="decimal"/>
      <w:lvlText w:val="%3)"/>
      <w:lvlJc w:val="left"/>
      <w:pPr>
        <w:tabs>
          <w:tab w:val="num" w:pos="2160"/>
        </w:tabs>
        <w:ind w:left="2160" w:hanging="360"/>
      </w:pPr>
    </w:lvl>
    <w:lvl w:ilvl="3" w:tplc="EF4A97AE" w:tentative="1">
      <w:start w:val="1"/>
      <w:numFmt w:val="decimal"/>
      <w:lvlText w:val="%4)"/>
      <w:lvlJc w:val="left"/>
      <w:pPr>
        <w:tabs>
          <w:tab w:val="num" w:pos="2880"/>
        </w:tabs>
        <w:ind w:left="2880" w:hanging="360"/>
      </w:pPr>
    </w:lvl>
    <w:lvl w:ilvl="4" w:tplc="60EA4F6E" w:tentative="1">
      <w:start w:val="1"/>
      <w:numFmt w:val="decimal"/>
      <w:lvlText w:val="%5)"/>
      <w:lvlJc w:val="left"/>
      <w:pPr>
        <w:tabs>
          <w:tab w:val="num" w:pos="3600"/>
        </w:tabs>
        <w:ind w:left="3600" w:hanging="360"/>
      </w:pPr>
    </w:lvl>
    <w:lvl w:ilvl="5" w:tplc="AAE000CE" w:tentative="1">
      <w:start w:val="1"/>
      <w:numFmt w:val="decimal"/>
      <w:lvlText w:val="%6)"/>
      <w:lvlJc w:val="left"/>
      <w:pPr>
        <w:tabs>
          <w:tab w:val="num" w:pos="4320"/>
        </w:tabs>
        <w:ind w:left="4320" w:hanging="360"/>
      </w:pPr>
    </w:lvl>
    <w:lvl w:ilvl="6" w:tplc="5C9C646E" w:tentative="1">
      <w:start w:val="1"/>
      <w:numFmt w:val="decimal"/>
      <w:lvlText w:val="%7)"/>
      <w:lvlJc w:val="left"/>
      <w:pPr>
        <w:tabs>
          <w:tab w:val="num" w:pos="5040"/>
        </w:tabs>
        <w:ind w:left="5040" w:hanging="360"/>
      </w:pPr>
    </w:lvl>
    <w:lvl w:ilvl="7" w:tplc="704EF374" w:tentative="1">
      <w:start w:val="1"/>
      <w:numFmt w:val="decimal"/>
      <w:lvlText w:val="%8)"/>
      <w:lvlJc w:val="left"/>
      <w:pPr>
        <w:tabs>
          <w:tab w:val="num" w:pos="5760"/>
        </w:tabs>
        <w:ind w:left="5760" w:hanging="360"/>
      </w:pPr>
    </w:lvl>
    <w:lvl w:ilvl="8" w:tplc="626E790C" w:tentative="1">
      <w:start w:val="1"/>
      <w:numFmt w:val="decimal"/>
      <w:lvlText w:val="%9)"/>
      <w:lvlJc w:val="left"/>
      <w:pPr>
        <w:tabs>
          <w:tab w:val="num" w:pos="6480"/>
        </w:tabs>
        <w:ind w:left="6480" w:hanging="360"/>
      </w:pPr>
    </w:lvl>
  </w:abstractNum>
  <w:abstractNum w:abstractNumId="1" w15:restartNumberingAfterBreak="0">
    <w:nsid w:val="31E13B34"/>
    <w:multiLevelType w:val="hybridMultilevel"/>
    <w:tmpl w:val="735E4596"/>
    <w:lvl w:ilvl="0" w:tplc="2BD4A93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F4B5C"/>
    <w:multiLevelType w:val="hybridMultilevel"/>
    <w:tmpl w:val="B56C8F6C"/>
    <w:lvl w:ilvl="0" w:tplc="899A5D1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4067881"/>
    <w:multiLevelType w:val="hybridMultilevel"/>
    <w:tmpl w:val="9962B698"/>
    <w:lvl w:ilvl="0" w:tplc="7E5CF7C0">
      <w:start w:val="1"/>
      <w:numFmt w:val="decimal"/>
      <w:lvlText w:val="%1)"/>
      <w:lvlJc w:val="left"/>
      <w:pPr>
        <w:tabs>
          <w:tab w:val="num" w:pos="720"/>
        </w:tabs>
        <w:ind w:left="720" w:hanging="360"/>
      </w:pPr>
    </w:lvl>
    <w:lvl w:ilvl="1" w:tplc="236E7BF6" w:tentative="1">
      <w:start w:val="1"/>
      <w:numFmt w:val="decimal"/>
      <w:lvlText w:val="%2)"/>
      <w:lvlJc w:val="left"/>
      <w:pPr>
        <w:tabs>
          <w:tab w:val="num" w:pos="1440"/>
        </w:tabs>
        <w:ind w:left="1440" w:hanging="360"/>
      </w:pPr>
    </w:lvl>
    <w:lvl w:ilvl="2" w:tplc="3028B4F2" w:tentative="1">
      <w:start w:val="1"/>
      <w:numFmt w:val="decimal"/>
      <w:lvlText w:val="%3)"/>
      <w:lvlJc w:val="left"/>
      <w:pPr>
        <w:tabs>
          <w:tab w:val="num" w:pos="2160"/>
        </w:tabs>
        <w:ind w:left="2160" w:hanging="360"/>
      </w:pPr>
    </w:lvl>
    <w:lvl w:ilvl="3" w:tplc="35FA27E8" w:tentative="1">
      <w:start w:val="1"/>
      <w:numFmt w:val="decimal"/>
      <w:lvlText w:val="%4)"/>
      <w:lvlJc w:val="left"/>
      <w:pPr>
        <w:tabs>
          <w:tab w:val="num" w:pos="2880"/>
        </w:tabs>
        <w:ind w:left="2880" w:hanging="360"/>
      </w:pPr>
    </w:lvl>
    <w:lvl w:ilvl="4" w:tplc="6E6CC564" w:tentative="1">
      <w:start w:val="1"/>
      <w:numFmt w:val="decimal"/>
      <w:lvlText w:val="%5)"/>
      <w:lvlJc w:val="left"/>
      <w:pPr>
        <w:tabs>
          <w:tab w:val="num" w:pos="3600"/>
        </w:tabs>
        <w:ind w:left="3600" w:hanging="360"/>
      </w:pPr>
    </w:lvl>
    <w:lvl w:ilvl="5" w:tplc="2500CFE0" w:tentative="1">
      <w:start w:val="1"/>
      <w:numFmt w:val="decimal"/>
      <w:lvlText w:val="%6)"/>
      <w:lvlJc w:val="left"/>
      <w:pPr>
        <w:tabs>
          <w:tab w:val="num" w:pos="4320"/>
        </w:tabs>
        <w:ind w:left="4320" w:hanging="360"/>
      </w:pPr>
    </w:lvl>
    <w:lvl w:ilvl="6" w:tplc="3CD87F46" w:tentative="1">
      <w:start w:val="1"/>
      <w:numFmt w:val="decimal"/>
      <w:lvlText w:val="%7)"/>
      <w:lvlJc w:val="left"/>
      <w:pPr>
        <w:tabs>
          <w:tab w:val="num" w:pos="5040"/>
        </w:tabs>
        <w:ind w:left="5040" w:hanging="360"/>
      </w:pPr>
    </w:lvl>
    <w:lvl w:ilvl="7" w:tplc="4710AD78" w:tentative="1">
      <w:start w:val="1"/>
      <w:numFmt w:val="decimal"/>
      <w:lvlText w:val="%8)"/>
      <w:lvlJc w:val="left"/>
      <w:pPr>
        <w:tabs>
          <w:tab w:val="num" w:pos="5760"/>
        </w:tabs>
        <w:ind w:left="5760" w:hanging="360"/>
      </w:pPr>
    </w:lvl>
    <w:lvl w:ilvl="8" w:tplc="772C7900" w:tentative="1">
      <w:start w:val="1"/>
      <w:numFmt w:val="decimal"/>
      <w:lvlText w:val="%9)"/>
      <w:lvlJc w:val="left"/>
      <w:pPr>
        <w:tabs>
          <w:tab w:val="num" w:pos="6480"/>
        </w:tabs>
        <w:ind w:left="6480" w:hanging="360"/>
      </w:pPr>
    </w:lvl>
  </w:abstractNum>
  <w:abstractNum w:abstractNumId="4" w15:restartNumberingAfterBreak="0">
    <w:nsid w:val="6ACD7E85"/>
    <w:multiLevelType w:val="hybridMultilevel"/>
    <w:tmpl w:val="F864DC30"/>
    <w:lvl w:ilvl="0" w:tplc="CB5C2030">
      <w:start w:val="1"/>
      <w:numFmt w:val="decimal"/>
      <w:lvlText w:val="%1)"/>
      <w:lvlJc w:val="left"/>
      <w:pPr>
        <w:tabs>
          <w:tab w:val="num" w:pos="720"/>
        </w:tabs>
        <w:ind w:left="720" w:hanging="360"/>
      </w:pPr>
    </w:lvl>
    <w:lvl w:ilvl="1" w:tplc="33B8AC1E" w:tentative="1">
      <w:start w:val="1"/>
      <w:numFmt w:val="decimal"/>
      <w:lvlText w:val="%2)"/>
      <w:lvlJc w:val="left"/>
      <w:pPr>
        <w:tabs>
          <w:tab w:val="num" w:pos="1440"/>
        </w:tabs>
        <w:ind w:left="1440" w:hanging="360"/>
      </w:pPr>
    </w:lvl>
    <w:lvl w:ilvl="2" w:tplc="76E0DEDE" w:tentative="1">
      <w:start w:val="1"/>
      <w:numFmt w:val="decimal"/>
      <w:lvlText w:val="%3)"/>
      <w:lvlJc w:val="left"/>
      <w:pPr>
        <w:tabs>
          <w:tab w:val="num" w:pos="2160"/>
        </w:tabs>
        <w:ind w:left="2160" w:hanging="360"/>
      </w:pPr>
    </w:lvl>
    <w:lvl w:ilvl="3" w:tplc="9EEA15AE" w:tentative="1">
      <w:start w:val="1"/>
      <w:numFmt w:val="decimal"/>
      <w:lvlText w:val="%4)"/>
      <w:lvlJc w:val="left"/>
      <w:pPr>
        <w:tabs>
          <w:tab w:val="num" w:pos="2880"/>
        </w:tabs>
        <w:ind w:left="2880" w:hanging="360"/>
      </w:pPr>
    </w:lvl>
    <w:lvl w:ilvl="4" w:tplc="13841DB8" w:tentative="1">
      <w:start w:val="1"/>
      <w:numFmt w:val="decimal"/>
      <w:lvlText w:val="%5)"/>
      <w:lvlJc w:val="left"/>
      <w:pPr>
        <w:tabs>
          <w:tab w:val="num" w:pos="3600"/>
        </w:tabs>
        <w:ind w:left="3600" w:hanging="360"/>
      </w:pPr>
    </w:lvl>
    <w:lvl w:ilvl="5" w:tplc="7D327CD6" w:tentative="1">
      <w:start w:val="1"/>
      <w:numFmt w:val="decimal"/>
      <w:lvlText w:val="%6)"/>
      <w:lvlJc w:val="left"/>
      <w:pPr>
        <w:tabs>
          <w:tab w:val="num" w:pos="4320"/>
        </w:tabs>
        <w:ind w:left="4320" w:hanging="360"/>
      </w:pPr>
    </w:lvl>
    <w:lvl w:ilvl="6" w:tplc="B2087DE4" w:tentative="1">
      <w:start w:val="1"/>
      <w:numFmt w:val="decimal"/>
      <w:lvlText w:val="%7)"/>
      <w:lvlJc w:val="left"/>
      <w:pPr>
        <w:tabs>
          <w:tab w:val="num" w:pos="5040"/>
        </w:tabs>
        <w:ind w:left="5040" w:hanging="360"/>
      </w:pPr>
    </w:lvl>
    <w:lvl w:ilvl="7" w:tplc="28967CFC" w:tentative="1">
      <w:start w:val="1"/>
      <w:numFmt w:val="decimal"/>
      <w:lvlText w:val="%8)"/>
      <w:lvlJc w:val="left"/>
      <w:pPr>
        <w:tabs>
          <w:tab w:val="num" w:pos="5760"/>
        </w:tabs>
        <w:ind w:left="5760" w:hanging="360"/>
      </w:pPr>
    </w:lvl>
    <w:lvl w:ilvl="8" w:tplc="689ED3A8" w:tentative="1">
      <w:start w:val="1"/>
      <w:numFmt w:val="decimal"/>
      <w:lvlText w:val="%9)"/>
      <w:lvlJc w:val="left"/>
      <w:pPr>
        <w:tabs>
          <w:tab w:val="num" w:pos="6480"/>
        </w:tabs>
        <w:ind w:left="6480" w:hanging="360"/>
      </w:pPr>
    </w:lvl>
  </w:abstractNum>
  <w:abstractNum w:abstractNumId="5" w15:restartNumberingAfterBreak="0">
    <w:nsid w:val="79CE37AF"/>
    <w:multiLevelType w:val="hybridMultilevel"/>
    <w:tmpl w:val="C9F8B22A"/>
    <w:lvl w:ilvl="0" w:tplc="A91652C6">
      <w:start w:val="1"/>
      <w:numFmt w:val="decimal"/>
      <w:lvlText w:val="%1)"/>
      <w:lvlJc w:val="left"/>
      <w:pPr>
        <w:tabs>
          <w:tab w:val="num" w:pos="720"/>
        </w:tabs>
        <w:ind w:left="720" w:hanging="360"/>
      </w:pPr>
    </w:lvl>
    <w:lvl w:ilvl="1" w:tplc="F894E526" w:tentative="1">
      <w:start w:val="1"/>
      <w:numFmt w:val="decimal"/>
      <w:lvlText w:val="%2)"/>
      <w:lvlJc w:val="left"/>
      <w:pPr>
        <w:tabs>
          <w:tab w:val="num" w:pos="1440"/>
        </w:tabs>
        <w:ind w:left="1440" w:hanging="360"/>
      </w:pPr>
    </w:lvl>
    <w:lvl w:ilvl="2" w:tplc="6132458E" w:tentative="1">
      <w:start w:val="1"/>
      <w:numFmt w:val="decimal"/>
      <w:lvlText w:val="%3)"/>
      <w:lvlJc w:val="left"/>
      <w:pPr>
        <w:tabs>
          <w:tab w:val="num" w:pos="2160"/>
        </w:tabs>
        <w:ind w:left="2160" w:hanging="360"/>
      </w:pPr>
    </w:lvl>
    <w:lvl w:ilvl="3" w:tplc="CE88ED16" w:tentative="1">
      <w:start w:val="1"/>
      <w:numFmt w:val="decimal"/>
      <w:lvlText w:val="%4)"/>
      <w:lvlJc w:val="left"/>
      <w:pPr>
        <w:tabs>
          <w:tab w:val="num" w:pos="2880"/>
        </w:tabs>
        <w:ind w:left="2880" w:hanging="360"/>
      </w:pPr>
    </w:lvl>
    <w:lvl w:ilvl="4" w:tplc="23F61984" w:tentative="1">
      <w:start w:val="1"/>
      <w:numFmt w:val="decimal"/>
      <w:lvlText w:val="%5)"/>
      <w:lvlJc w:val="left"/>
      <w:pPr>
        <w:tabs>
          <w:tab w:val="num" w:pos="3600"/>
        </w:tabs>
        <w:ind w:left="3600" w:hanging="360"/>
      </w:pPr>
    </w:lvl>
    <w:lvl w:ilvl="5" w:tplc="4C6AD746" w:tentative="1">
      <w:start w:val="1"/>
      <w:numFmt w:val="decimal"/>
      <w:lvlText w:val="%6)"/>
      <w:lvlJc w:val="left"/>
      <w:pPr>
        <w:tabs>
          <w:tab w:val="num" w:pos="4320"/>
        </w:tabs>
        <w:ind w:left="4320" w:hanging="360"/>
      </w:pPr>
    </w:lvl>
    <w:lvl w:ilvl="6" w:tplc="1772B842" w:tentative="1">
      <w:start w:val="1"/>
      <w:numFmt w:val="decimal"/>
      <w:lvlText w:val="%7)"/>
      <w:lvlJc w:val="left"/>
      <w:pPr>
        <w:tabs>
          <w:tab w:val="num" w:pos="5040"/>
        </w:tabs>
        <w:ind w:left="5040" w:hanging="360"/>
      </w:pPr>
    </w:lvl>
    <w:lvl w:ilvl="7" w:tplc="6EB0F1A0" w:tentative="1">
      <w:start w:val="1"/>
      <w:numFmt w:val="decimal"/>
      <w:lvlText w:val="%8)"/>
      <w:lvlJc w:val="left"/>
      <w:pPr>
        <w:tabs>
          <w:tab w:val="num" w:pos="5760"/>
        </w:tabs>
        <w:ind w:left="5760" w:hanging="360"/>
      </w:pPr>
    </w:lvl>
    <w:lvl w:ilvl="8" w:tplc="363AC086"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Abnormal Psych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ableBibliographyCategories&gt;0&lt;/EnableBibliographyCategories&gt;&lt;/ENLayout&gt;"/>
    <w:docVar w:name="EN.Libraries" w:val="&lt;Libraries&gt;&lt;item db-id=&quot;saw2drxs4s9rwbev003ptssurdwee99s90da&quot;&gt;delet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6&lt;/item&gt;&lt;item&gt;57&lt;/item&gt;&lt;item&gt;58&lt;/item&gt;&lt;/record-ids&gt;&lt;/item&gt;&lt;/Libraries&gt;"/>
  </w:docVars>
  <w:rsids>
    <w:rsidRoot w:val="004644CE"/>
    <w:rsid w:val="000003DA"/>
    <w:rsid w:val="000019BD"/>
    <w:rsid w:val="0000414F"/>
    <w:rsid w:val="000047CF"/>
    <w:rsid w:val="00005656"/>
    <w:rsid w:val="00005CC3"/>
    <w:rsid w:val="000140FE"/>
    <w:rsid w:val="00014E66"/>
    <w:rsid w:val="00015145"/>
    <w:rsid w:val="00020D62"/>
    <w:rsid w:val="000232F5"/>
    <w:rsid w:val="00024BAE"/>
    <w:rsid w:val="00026FB2"/>
    <w:rsid w:val="00031A56"/>
    <w:rsid w:val="00031CA2"/>
    <w:rsid w:val="00032356"/>
    <w:rsid w:val="00035469"/>
    <w:rsid w:val="00036DB8"/>
    <w:rsid w:val="00037620"/>
    <w:rsid w:val="000410D2"/>
    <w:rsid w:val="0004130E"/>
    <w:rsid w:val="000444A5"/>
    <w:rsid w:val="000453E4"/>
    <w:rsid w:val="00046286"/>
    <w:rsid w:val="00046DB3"/>
    <w:rsid w:val="0004742C"/>
    <w:rsid w:val="00050CDC"/>
    <w:rsid w:val="00052F6A"/>
    <w:rsid w:val="00053009"/>
    <w:rsid w:val="0005303D"/>
    <w:rsid w:val="000533C9"/>
    <w:rsid w:val="0005374C"/>
    <w:rsid w:val="000544A7"/>
    <w:rsid w:val="00054FE9"/>
    <w:rsid w:val="000559A9"/>
    <w:rsid w:val="0005635B"/>
    <w:rsid w:val="000570B4"/>
    <w:rsid w:val="000578A8"/>
    <w:rsid w:val="00057DCB"/>
    <w:rsid w:val="00061229"/>
    <w:rsid w:val="00061E94"/>
    <w:rsid w:val="0006393E"/>
    <w:rsid w:val="0006415B"/>
    <w:rsid w:val="00065532"/>
    <w:rsid w:val="00066766"/>
    <w:rsid w:val="00067595"/>
    <w:rsid w:val="00070A4A"/>
    <w:rsid w:val="00071AA0"/>
    <w:rsid w:val="000729C8"/>
    <w:rsid w:val="00073717"/>
    <w:rsid w:val="00075EFA"/>
    <w:rsid w:val="00080990"/>
    <w:rsid w:val="000813FA"/>
    <w:rsid w:val="0008161E"/>
    <w:rsid w:val="00081F14"/>
    <w:rsid w:val="00081F86"/>
    <w:rsid w:val="000824B7"/>
    <w:rsid w:val="00083AAE"/>
    <w:rsid w:val="00085479"/>
    <w:rsid w:val="0008608B"/>
    <w:rsid w:val="0009025C"/>
    <w:rsid w:val="0009059F"/>
    <w:rsid w:val="00093372"/>
    <w:rsid w:val="00093A94"/>
    <w:rsid w:val="00093CFD"/>
    <w:rsid w:val="00096A35"/>
    <w:rsid w:val="000A07A1"/>
    <w:rsid w:val="000A1B5D"/>
    <w:rsid w:val="000A2010"/>
    <w:rsid w:val="000A2634"/>
    <w:rsid w:val="000A307A"/>
    <w:rsid w:val="000A3663"/>
    <w:rsid w:val="000A6718"/>
    <w:rsid w:val="000B0B0D"/>
    <w:rsid w:val="000B1364"/>
    <w:rsid w:val="000B555C"/>
    <w:rsid w:val="000B6D76"/>
    <w:rsid w:val="000B7234"/>
    <w:rsid w:val="000C6428"/>
    <w:rsid w:val="000D01D6"/>
    <w:rsid w:val="000D3ED4"/>
    <w:rsid w:val="000D65C8"/>
    <w:rsid w:val="000E1398"/>
    <w:rsid w:val="000E1AD0"/>
    <w:rsid w:val="000E1EA6"/>
    <w:rsid w:val="000E1EEA"/>
    <w:rsid w:val="000E2598"/>
    <w:rsid w:val="000E3733"/>
    <w:rsid w:val="000E390C"/>
    <w:rsid w:val="000E49CA"/>
    <w:rsid w:val="000E5F16"/>
    <w:rsid w:val="000E6BC3"/>
    <w:rsid w:val="000E6CB3"/>
    <w:rsid w:val="000E6F99"/>
    <w:rsid w:val="000F0970"/>
    <w:rsid w:val="000F23C7"/>
    <w:rsid w:val="000F2CD8"/>
    <w:rsid w:val="000F4E8E"/>
    <w:rsid w:val="000F51E2"/>
    <w:rsid w:val="000F71E7"/>
    <w:rsid w:val="000F767F"/>
    <w:rsid w:val="001016ED"/>
    <w:rsid w:val="00102FB6"/>
    <w:rsid w:val="00105074"/>
    <w:rsid w:val="0011394F"/>
    <w:rsid w:val="001142CF"/>
    <w:rsid w:val="001146DE"/>
    <w:rsid w:val="00114AE7"/>
    <w:rsid w:val="001151EB"/>
    <w:rsid w:val="00117682"/>
    <w:rsid w:val="001179E9"/>
    <w:rsid w:val="0012169A"/>
    <w:rsid w:val="00121956"/>
    <w:rsid w:val="00123385"/>
    <w:rsid w:val="001237F6"/>
    <w:rsid w:val="00123C08"/>
    <w:rsid w:val="001243A3"/>
    <w:rsid w:val="00125098"/>
    <w:rsid w:val="00125244"/>
    <w:rsid w:val="00126183"/>
    <w:rsid w:val="001267EE"/>
    <w:rsid w:val="00126EA5"/>
    <w:rsid w:val="00126FB1"/>
    <w:rsid w:val="00127E0F"/>
    <w:rsid w:val="00130935"/>
    <w:rsid w:val="00133264"/>
    <w:rsid w:val="001353A8"/>
    <w:rsid w:val="00135C0B"/>
    <w:rsid w:val="001373D5"/>
    <w:rsid w:val="00140148"/>
    <w:rsid w:val="001428ED"/>
    <w:rsid w:val="00143C8F"/>
    <w:rsid w:val="00145B72"/>
    <w:rsid w:val="0014602E"/>
    <w:rsid w:val="00146AD3"/>
    <w:rsid w:val="00152275"/>
    <w:rsid w:val="001526A4"/>
    <w:rsid w:val="001536D1"/>
    <w:rsid w:val="00153F76"/>
    <w:rsid w:val="00156B9A"/>
    <w:rsid w:val="001572B2"/>
    <w:rsid w:val="00161BF8"/>
    <w:rsid w:val="00161E81"/>
    <w:rsid w:val="00164155"/>
    <w:rsid w:val="00170356"/>
    <w:rsid w:val="001709A6"/>
    <w:rsid w:val="00172C3D"/>
    <w:rsid w:val="00174A26"/>
    <w:rsid w:val="00177C3F"/>
    <w:rsid w:val="00180960"/>
    <w:rsid w:val="00185782"/>
    <w:rsid w:val="001857EB"/>
    <w:rsid w:val="00185CD8"/>
    <w:rsid w:val="00186793"/>
    <w:rsid w:val="00186A41"/>
    <w:rsid w:val="00186F41"/>
    <w:rsid w:val="00187939"/>
    <w:rsid w:val="001915D0"/>
    <w:rsid w:val="00191F98"/>
    <w:rsid w:val="0019561F"/>
    <w:rsid w:val="001956FA"/>
    <w:rsid w:val="00195AA1"/>
    <w:rsid w:val="001A00B8"/>
    <w:rsid w:val="001A05FA"/>
    <w:rsid w:val="001A0613"/>
    <w:rsid w:val="001A0F73"/>
    <w:rsid w:val="001A176E"/>
    <w:rsid w:val="001A177E"/>
    <w:rsid w:val="001A64DB"/>
    <w:rsid w:val="001B0A78"/>
    <w:rsid w:val="001B2206"/>
    <w:rsid w:val="001B3326"/>
    <w:rsid w:val="001B3543"/>
    <w:rsid w:val="001B4374"/>
    <w:rsid w:val="001C0824"/>
    <w:rsid w:val="001C0B7A"/>
    <w:rsid w:val="001C140D"/>
    <w:rsid w:val="001C272F"/>
    <w:rsid w:val="001C67A6"/>
    <w:rsid w:val="001C778A"/>
    <w:rsid w:val="001C7979"/>
    <w:rsid w:val="001D16EE"/>
    <w:rsid w:val="001D3E83"/>
    <w:rsid w:val="001D4EEC"/>
    <w:rsid w:val="001D5147"/>
    <w:rsid w:val="001E0369"/>
    <w:rsid w:val="001E069F"/>
    <w:rsid w:val="001E0CE3"/>
    <w:rsid w:val="001E2AD7"/>
    <w:rsid w:val="001E6CB3"/>
    <w:rsid w:val="001E7F47"/>
    <w:rsid w:val="001F0A5C"/>
    <w:rsid w:val="001F1291"/>
    <w:rsid w:val="001F23FF"/>
    <w:rsid w:val="0020077B"/>
    <w:rsid w:val="00204C68"/>
    <w:rsid w:val="00206901"/>
    <w:rsid w:val="00207582"/>
    <w:rsid w:val="00211643"/>
    <w:rsid w:val="00214E4A"/>
    <w:rsid w:val="00215CF0"/>
    <w:rsid w:val="00216016"/>
    <w:rsid w:val="00216E4E"/>
    <w:rsid w:val="00224FA0"/>
    <w:rsid w:val="00230AF0"/>
    <w:rsid w:val="0023250D"/>
    <w:rsid w:val="002334D2"/>
    <w:rsid w:val="00234300"/>
    <w:rsid w:val="0023647E"/>
    <w:rsid w:val="00237B51"/>
    <w:rsid w:val="0024028D"/>
    <w:rsid w:val="00240AA2"/>
    <w:rsid w:val="0024336A"/>
    <w:rsid w:val="00243C72"/>
    <w:rsid w:val="002446B1"/>
    <w:rsid w:val="00245463"/>
    <w:rsid w:val="002470FF"/>
    <w:rsid w:val="00250781"/>
    <w:rsid w:val="00250AFE"/>
    <w:rsid w:val="00251C1F"/>
    <w:rsid w:val="00252CF2"/>
    <w:rsid w:val="002536FA"/>
    <w:rsid w:val="002543D9"/>
    <w:rsid w:val="00254F11"/>
    <w:rsid w:val="002563F8"/>
    <w:rsid w:val="00261149"/>
    <w:rsid w:val="002625BB"/>
    <w:rsid w:val="00263E78"/>
    <w:rsid w:val="00264AE7"/>
    <w:rsid w:val="00266317"/>
    <w:rsid w:val="002675FC"/>
    <w:rsid w:val="00267633"/>
    <w:rsid w:val="00271467"/>
    <w:rsid w:val="00273F83"/>
    <w:rsid w:val="0027577E"/>
    <w:rsid w:val="00275912"/>
    <w:rsid w:val="00276414"/>
    <w:rsid w:val="00276574"/>
    <w:rsid w:val="002810F7"/>
    <w:rsid w:val="002813EC"/>
    <w:rsid w:val="002826BE"/>
    <w:rsid w:val="002834C5"/>
    <w:rsid w:val="002840CE"/>
    <w:rsid w:val="00285DA9"/>
    <w:rsid w:val="00290A1D"/>
    <w:rsid w:val="00291C4E"/>
    <w:rsid w:val="00292CE5"/>
    <w:rsid w:val="002959C6"/>
    <w:rsid w:val="00295A96"/>
    <w:rsid w:val="00296C4E"/>
    <w:rsid w:val="00296D37"/>
    <w:rsid w:val="002977C7"/>
    <w:rsid w:val="002A0C1A"/>
    <w:rsid w:val="002A11AB"/>
    <w:rsid w:val="002A14B5"/>
    <w:rsid w:val="002A2DFB"/>
    <w:rsid w:val="002A3BAE"/>
    <w:rsid w:val="002A3CAB"/>
    <w:rsid w:val="002A49DB"/>
    <w:rsid w:val="002A7E78"/>
    <w:rsid w:val="002B11EF"/>
    <w:rsid w:val="002B2CC5"/>
    <w:rsid w:val="002B3BA4"/>
    <w:rsid w:val="002B3DAF"/>
    <w:rsid w:val="002B5146"/>
    <w:rsid w:val="002B5748"/>
    <w:rsid w:val="002C0B34"/>
    <w:rsid w:val="002C140F"/>
    <w:rsid w:val="002C1DF7"/>
    <w:rsid w:val="002C32D0"/>
    <w:rsid w:val="002C4085"/>
    <w:rsid w:val="002C438A"/>
    <w:rsid w:val="002C698E"/>
    <w:rsid w:val="002D0053"/>
    <w:rsid w:val="002E0274"/>
    <w:rsid w:val="002E0D99"/>
    <w:rsid w:val="002E4572"/>
    <w:rsid w:val="002E48E9"/>
    <w:rsid w:val="002E644C"/>
    <w:rsid w:val="002F1057"/>
    <w:rsid w:val="002F3DEA"/>
    <w:rsid w:val="002F6381"/>
    <w:rsid w:val="002F65C8"/>
    <w:rsid w:val="002F68F2"/>
    <w:rsid w:val="002F7A32"/>
    <w:rsid w:val="003004FA"/>
    <w:rsid w:val="00300A18"/>
    <w:rsid w:val="0030156D"/>
    <w:rsid w:val="00301F54"/>
    <w:rsid w:val="003020CE"/>
    <w:rsid w:val="00302EE7"/>
    <w:rsid w:val="00303425"/>
    <w:rsid w:val="00303837"/>
    <w:rsid w:val="00303B2E"/>
    <w:rsid w:val="00303F8A"/>
    <w:rsid w:val="00306900"/>
    <w:rsid w:val="0030741C"/>
    <w:rsid w:val="003074F0"/>
    <w:rsid w:val="0031010E"/>
    <w:rsid w:val="003160D8"/>
    <w:rsid w:val="00316916"/>
    <w:rsid w:val="0031750D"/>
    <w:rsid w:val="00317AE6"/>
    <w:rsid w:val="00320CE0"/>
    <w:rsid w:val="003211C8"/>
    <w:rsid w:val="003217FE"/>
    <w:rsid w:val="00327A0C"/>
    <w:rsid w:val="00331294"/>
    <w:rsid w:val="003313F0"/>
    <w:rsid w:val="00335561"/>
    <w:rsid w:val="00342188"/>
    <w:rsid w:val="00343A77"/>
    <w:rsid w:val="00353B75"/>
    <w:rsid w:val="00355623"/>
    <w:rsid w:val="003560B6"/>
    <w:rsid w:val="003574DE"/>
    <w:rsid w:val="00362EC1"/>
    <w:rsid w:val="00363747"/>
    <w:rsid w:val="0036463C"/>
    <w:rsid w:val="00364804"/>
    <w:rsid w:val="0037286E"/>
    <w:rsid w:val="00373C56"/>
    <w:rsid w:val="0037549A"/>
    <w:rsid w:val="00382AFE"/>
    <w:rsid w:val="00383752"/>
    <w:rsid w:val="00383E66"/>
    <w:rsid w:val="003847FC"/>
    <w:rsid w:val="003868AF"/>
    <w:rsid w:val="00386A26"/>
    <w:rsid w:val="003878FD"/>
    <w:rsid w:val="003931D3"/>
    <w:rsid w:val="00393C3F"/>
    <w:rsid w:val="00393CA4"/>
    <w:rsid w:val="00393FBF"/>
    <w:rsid w:val="00394208"/>
    <w:rsid w:val="003945FC"/>
    <w:rsid w:val="00394F6E"/>
    <w:rsid w:val="00396B98"/>
    <w:rsid w:val="003971C7"/>
    <w:rsid w:val="003A04AB"/>
    <w:rsid w:val="003A2101"/>
    <w:rsid w:val="003A2AEF"/>
    <w:rsid w:val="003A371E"/>
    <w:rsid w:val="003A3FBD"/>
    <w:rsid w:val="003A5972"/>
    <w:rsid w:val="003B259E"/>
    <w:rsid w:val="003B5020"/>
    <w:rsid w:val="003C0C73"/>
    <w:rsid w:val="003C0C74"/>
    <w:rsid w:val="003C1C86"/>
    <w:rsid w:val="003C263D"/>
    <w:rsid w:val="003C4604"/>
    <w:rsid w:val="003C46F2"/>
    <w:rsid w:val="003C5298"/>
    <w:rsid w:val="003C57EC"/>
    <w:rsid w:val="003C65A9"/>
    <w:rsid w:val="003C6A6F"/>
    <w:rsid w:val="003C6D91"/>
    <w:rsid w:val="003D2A28"/>
    <w:rsid w:val="003D3022"/>
    <w:rsid w:val="003D39D2"/>
    <w:rsid w:val="003D480E"/>
    <w:rsid w:val="003D5C29"/>
    <w:rsid w:val="003D7DE2"/>
    <w:rsid w:val="003E0E01"/>
    <w:rsid w:val="003E33B8"/>
    <w:rsid w:val="003E3415"/>
    <w:rsid w:val="003E4564"/>
    <w:rsid w:val="003F0661"/>
    <w:rsid w:val="003F0906"/>
    <w:rsid w:val="003F1478"/>
    <w:rsid w:val="003F504D"/>
    <w:rsid w:val="003F635B"/>
    <w:rsid w:val="003F6530"/>
    <w:rsid w:val="003F699B"/>
    <w:rsid w:val="003F7055"/>
    <w:rsid w:val="003F7DEC"/>
    <w:rsid w:val="00401313"/>
    <w:rsid w:val="0041055A"/>
    <w:rsid w:val="0041163D"/>
    <w:rsid w:val="00411776"/>
    <w:rsid w:val="004129A7"/>
    <w:rsid w:val="0041332D"/>
    <w:rsid w:val="004149C5"/>
    <w:rsid w:val="00414F93"/>
    <w:rsid w:val="00417EB9"/>
    <w:rsid w:val="0042197D"/>
    <w:rsid w:val="00423DA7"/>
    <w:rsid w:val="0042426A"/>
    <w:rsid w:val="004243AE"/>
    <w:rsid w:val="00425DB9"/>
    <w:rsid w:val="00444B11"/>
    <w:rsid w:val="00446605"/>
    <w:rsid w:val="00446ABA"/>
    <w:rsid w:val="00450A4B"/>
    <w:rsid w:val="00453C63"/>
    <w:rsid w:val="004544F5"/>
    <w:rsid w:val="00455A5F"/>
    <w:rsid w:val="00457AC0"/>
    <w:rsid w:val="00460174"/>
    <w:rsid w:val="00461319"/>
    <w:rsid w:val="00462D70"/>
    <w:rsid w:val="004633A4"/>
    <w:rsid w:val="004644CE"/>
    <w:rsid w:val="00465CB1"/>
    <w:rsid w:val="00467EAB"/>
    <w:rsid w:val="00467FE6"/>
    <w:rsid w:val="00470662"/>
    <w:rsid w:val="00470CC5"/>
    <w:rsid w:val="00473092"/>
    <w:rsid w:val="00474230"/>
    <w:rsid w:val="00474A9D"/>
    <w:rsid w:val="00474BC2"/>
    <w:rsid w:val="00475FA3"/>
    <w:rsid w:val="0048200C"/>
    <w:rsid w:val="004832A3"/>
    <w:rsid w:val="00485F13"/>
    <w:rsid w:val="0049066D"/>
    <w:rsid w:val="00492F9E"/>
    <w:rsid w:val="00494B25"/>
    <w:rsid w:val="00497E87"/>
    <w:rsid w:val="004A03F5"/>
    <w:rsid w:val="004A07B4"/>
    <w:rsid w:val="004A0818"/>
    <w:rsid w:val="004A1C67"/>
    <w:rsid w:val="004A26C3"/>
    <w:rsid w:val="004A31C4"/>
    <w:rsid w:val="004A337A"/>
    <w:rsid w:val="004A35AE"/>
    <w:rsid w:val="004B1DAF"/>
    <w:rsid w:val="004B387A"/>
    <w:rsid w:val="004B6F58"/>
    <w:rsid w:val="004C03BB"/>
    <w:rsid w:val="004C0586"/>
    <w:rsid w:val="004C0C8B"/>
    <w:rsid w:val="004C197A"/>
    <w:rsid w:val="004C1D90"/>
    <w:rsid w:val="004C5151"/>
    <w:rsid w:val="004D0015"/>
    <w:rsid w:val="004D0FBF"/>
    <w:rsid w:val="004D1EAB"/>
    <w:rsid w:val="004D7020"/>
    <w:rsid w:val="004D76F1"/>
    <w:rsid w:val="004E03E7"/>
    <w:rsid w:val="004E1ACB"/>
    <w:rsid w:val="004E3637"/>
    <w:rsid w:val="004E4ED1"/>
    <w:rsid w:val="004E5FC7"/>
    <w:rsid w:val="004E609D"/>
    <w:rsid w:val="004E7EDC"/>
    <w:rsid w:val="004F00BD"/>
    <w:rsid w:val="004F1141"/>
    <w:rsid w:val="004F1600"/>
    <w:rsid w:val="004F1A1F"/>
    <w:rsid w:val="004F1A61"/>
    <w:rsid w:val="004F1D7E"/>
    <w:rsid w:val="004F1FC3"/>
    <w:rsid w:val="004F35D8"/>
    <w:rsid w:val="004F545F"/>
    <w:rsid w:val="004F6609"/>
    <w:rsid w:val="004F7E56"/>
    <w:rsid w:val="005000D2"/>
    <w:rsid w:val="00502056"/>
    <w:rsid w:val="005020D0"/>
    <w:rsid w:val="005044DB"/>
    <w:rsid w:val="005051EF"/>
    <w:rsid w:val="00507A16"/>
    <w:rsid w:val="0051365A"/>
    <w:rsid w:val="00513B6E"/>
    <w:rsid w:val="00515FBF"/>
    <w:rsid w:val="005160D8"/>
    <w:rsid w:val="00516FF0"/>
    <w:rsid w:val="005178C7"/>
    <w:rsid w:val="00520F11"/>
    <w:rsid w:val="00523D10"/>
    <w:rsid w:val="00526735"/>
    <w:rsid w:val="00527807"/>
    <w:rsid w:val="00527E2E"/>
    <w:rsid w:val="00533E13"/>
    <w:rsid w:val="00536DC3"/>
    <w:rsid w:val="00536FF5"/>
    <w:rsid w:val="00537A27"/>
    <w:rsid w:val="0054015C"/>
    <w:rsid w:val="005446AB"/>
    <w:rsid w:val="00544E55"/>
    <w:rsid w:val="00545F45"/>
    <w:rsid w:val="00546308"/>
    <w:rsid w:val="00550101"/>
    <w:rsid w:val="005501F6"/>
    <w:rsid w:val="0055056A"/>
    <w:rsid w:val="00550CB2"/>
    <w:rsid w:val="00552718"/>
    <w:rsid w:val="005532E0"/>
    <w:rsid w:val="00555F0F"/>
    <w:rsid w:val="00561EC3"/>
    <w:rsid w:val="00562CFF"/>
    <w:rsid w:val="00564F78"/>
    <w:rsid w:val="005670A6"/>
    <w:rsid w:val="005712F3"/>
    <w:rsid w:val="00571E2F"/>
    <w:rsid w:val="00573DE0"/>
    <w:rsid w:val="00573E38"/>
    <w:rsid w:val="00576240"/>
    <w:rsid w:val="00576D98"/>
    <w:rsid w:val="00580E0E"/>
    <w:rsid w:val="00582420"/>
    <w:rsid w:val="00582BD4"/>
    <w:rsid w:val="00584C39"/>
    <w:rsid w:val="00586204"/>
    <w:rsid w:val="00586243"/>
    <w:rsid w:val="00587F26"/>
    <w:rsid w:val="00590B92"/>
    <w:rsid w:val="005911C7"/>
    <w:rsid w:val="00591AAA"/>
    <w:rsid w:val="00591C91"/>
    <w:rsid w:val="00594303"/>
    <w:rsid w:val="00596727"/>
    <w:rsid w:val="00596CF5"/>
    <w:rsid w:val="00596DDF"/>
    <w:rsid w:val="00596F45"/>
    <w:rsid w:val="00597565"/>
    <w:rsid w:val="005A02BD"/>
    <w:rsid w:val="005A27DD"/>
    <w:rsid w:val="005A635A"/>
    <w:rsid w:val="005A660E"/>
    <w:rsid w:val="005A7092"/>
    <w:rsid w:val="005B06A4"/>
    <w:rsid w:val="005B0A97"/>
    <w:rsid w:val="005B0FBA"/>
    <w:rsid w:val="005B24F8"/>
    <w:rsid w:val="005B2758"/>
    <w:rsid w:val="005B42DB"/>
    <w:rsid w:val="005B5248"/>
    <w:rsid w:val="005B5B08"/>
    <w:rsid w:val="005B6E9A"/>
    <w:rsid w:val="005C2B3A"/>
    <w:rsid w:val="005C3FFE"/>
    <w:rsid w:val="005C4183"/>
    <w:rsid w:val="005C755D"/>
    <w:rsid w:val="005D0CAA"/>
    <w:rsid w:val="005D2640"/>
    <w:rsid w:val="005D308A"/>
    <w:rsid w:val="005D3DF2"/>
    <w:rsid w:val="005D7108"/>
    <w:rsid w:val="005D7C04"/>
    <w:rsid w:val="005E08C0"/>
    <w:rsid w:val="005E12AB"/>
    <w:rsid w:val="005E3060"/>
    <w:rsid w:val="005E398E"/>
    <w:rsid w:val="005E7094"/>
    <w:rsid w:val="005E7AA5"/>
    <w:rsid w:val="005F2AA6"/>
    <w:rsid w:val="005F47D2"/>
    <w:rsid w:val="005F517D"/>
    <w:rsid w:val="005F5A8E"/>
    <w:rsid w:val="005F6641"/>
    <w:rsid w:val="005F6816"/>
    <w:rsid w:val="005F7FF5"/>
    <w:rsid w:val="00601D9C"/>
    <w:rsid w:val="00601F50"/>
    <w:rsid w:val="006032FD"/>
    <w:rsid w:val="00604318"/>
    <w:rsid w:val="006047CC"/>
    <w:rsid w:val="00605405"/>
    <w:rsid w:val="00605991"/>
    <w:rsid w:val="006065A6"/>
    <w:rsid w:val="00607397"/>
    <w:rsid w:val="00610DC5"/>
    <w:rsid w:val="006126AC"/>
    <w:rsid w:val="00612B4E"/>
    <w:rsid w:val="00614AAC"/>
    <w:rsid w:val="00615924"/>
    <w:rsid w:val="006163AB"/>
    <w:rsid w:val="006177D2"/>
    <w:rsid w:val="00621365"/>
    <w:rsid w:val="00621404"/>
    <w:rsid w:val="00623936"/>
    <w:rsid w:val="00623997"/>
    <w:rsid w:val="00625B0C"/>
    <w:rsid w:val="00626075"/>
    <w:rsid w:val="00626741"/>
    <w:rsid w:val="00627CC7"/>
    <w:rsid w:val="006330E5"/>
    <w:rsid w:val="00633CA6"/>
    <w:rsid w:val="00633F0F"/>
    <w:rsid w:val="00634928"/>
    <w:rsid w:val="00635C41"/>
    <w:rsid w:val="00640CCD"/>
    <w:rsid w:val="00640E78"/>
    <w:rsid w:val="00641E2C"/>
    <w:rsid w:val="00645587"/>
    <w:rsid w:val="00645664"/>
    <w:rsid w:val="00646D4B"/>
    <w:rsid w:val="00647191"/>
    <w:rsid w:val="00651090"/>
    <w:rsid w:val="006515B7"/>
    <w:rsid w:val="00652861"/>
    <w:rsid w:val="00653D71"/>
    <w:rsid w:val="00653E5F"/>
    <w:rsid w:val="00654624"/>
    <w:rsid w:val="00654F9B"/>
    <w:rsid w:val="00655083"/>
    <w:rsid w:val="006552F4"/>
    <w:rsid w:val="006554BD"/>
    <w:rsid w:val="00655DAA"/>
    <w:rsid w:val="00657C56"/>
    <w:rsid w:val="00661077"/>
    <w:rsid w:val="006622E5"/>
    <w:rsid w:val="00662DEE"/>
    <w:rsid w:val="00663601"/>
    <w:rsid w:val="00663A8A"/>
    <w:rsid w:val="00665B76"/>
    <w:rsid w:val="00670520"/>
    <w:rsid w:val="006706E2"/>
    <w:rsid w:val="00670AE0"/>
    <w:rsid w:val="00671E4D"/>
    <w:rsid w:val="006733BE"/>
    <w:rsid w:val="00675BAA"/>
    <w:rsid w:val="00676224"/>
    <w:rsid w:val="006831C6"/>
    <w:rsid w:val="00683303"/>
    <w:rsid w:val="0068440E"/>
    <w:rsid w:val="00687C11"/>
    <w:rsid w:val="00693A79"/>
    <w:rsid w:val="00694A79"/>
    <w:rsid w:val="00695FCB"/>
    <w:rsid w:val="006A016A"/>
    <w:rsid w:val="006A0D97"/>
    <w:rsid w:val="006A265B"/>
    <w:rsid w:val="006A2F87"/>
    <w:rsid w:val="006A4665"/>
    <w:rsid w:val="006A5B7F"/>
    <w:rsid w:val="006A6840"/>
    <w:rsid w:val="006A7291"/>
    <w:rsid w:val="006A7F94"/>
    <w:rsid w:val="006B09F6"/>
    <w:rsid w:val="006B0E1D"/>
    <w:rsid w:val="006B13B7"/>
    <w:rsid w:val="006B13DA"/>
    <w:rsid w:val="006B2BF0"/>
    <w:rsid w:val="006B3AD5"/>
    <w:rsid w:val="006B3F4F"/>
    <w:rsid w:val="006B5DA3"/>
    <w:rsid w:val="006C0189"/>
    <w:rsid w:val="006C0466"/>
    <w:rsid w:val="006C23B5"/>
    <w:rsid w:val="006C45A6"/>
    <w:rsid w:val="006C5EF3"/>
    <w:rsid w:val="006C66E0"/>
    <w:rsid w:val="006C6704"/>
    <w:rsid w:val="006D064C"/>
    <w:rsid w:val="006D1747"/>
    <w:rsid w:val="006D2C7A"/>
    <w:rsid w:val="006D460E"/>
    <w:rsid w:val="006D5F9E"/>
    <w:rsid w:val="006E22B0"/>
    <w:rsid w:val="006E2F9A"/>
    <w:rsid w:val="006E5D2C"/>
    <w:rsid w:val="006E6E2D"/>
    <w:rsid w:val="006E7D86"/>
    <w:rsid w:val="006F3991"/>
    <w:rsid w:val="006F5257"/>
    <w:rsid w:val="006F5712"/>
    <w:rsid w:val="006F797E"/>
    <w:rsid w:val="006F7C5C"/>
    <w:rsid w:val="007009EC"/>
    <w:rsid w:val="00700A88"/>
    <w:rsid w:val="0070124D"/>
    <w:rsid w:val="00702583"/>
    <w:rsid w:val="00702B31"/>
    <w:rsid w:val="0070349B"/>
    <w:rsid w:val="007052CB"/>
    <w:rsid w:val="007057AC"/>
    <w:rsid w:val="00706030"/>
    <w:rsid w:val="007105A3"/>
    <w:rsid w:val="007114C0"/>
    <w:rsid w:val="00711674"/>
    <w:rsid w:val="00711B15"/>
    <w:rsid w:val="00713A75"/>
    <w:rsid w:val="00714FC6"/>
    <w:rsid w:val="00717057"/>
    <w:rsid w:val="00720E56"/>
    <w:rsid w:val="0072107C"/>
    <w:rsid w:val="00721EEA"/>
    <w:rsid w:val="00723334"/>
    <w:rsid w:val="00723BB0"/>
    <w:rsid w:val="00723C9B"/>
    <w:rsid w:val="00726E95"/>
    <w:rsid w:val="00726EDE"/>
    <w:rsid w:val="0072785C"/>
    <w:rsid w:val="00727EE7"/>
    <w:rsid w:val="00730957"/>
    <w:rsid w:val="007331C9"/>
    <w:rsid w:val="0073476F"/>
    <w:rsid w:val="0074160A"/>
    <w:rsid w:val="007423E7"/>
    <w:rsid w:val="007425C4"/>
    <w:rsid w:val="00743B51"/>
    <w:rsid w:val="0074401E"/>
    <w:rsid w:val="00744076"/>
    <w:rsid w:val="00745CDC"/>
    <w:rsid w:val="00746CDA"/>
    <w:rsid w:val="007540E8"/>
    <w:rsid w:val="00754184"/>
    <w:rsid w:val="00754F86"/>
    <w:rsid w:val="0075519A"/>
    <w:rsid w:val="00755AEA"/>
    <w:rsid w:val="0075706B"/>
    <w:rsid w:val="007627BE"/>
    <w:rsid w:val="00764924"/>
    <w:rsid w:val="007657E4"/>
    <w:rsid w:val="00767F90"/>
    <w:rsid w:val="00775C05"/>
    <w:rsid w:val="00775E35"/>
    <w:rsid w:val="0078061D"/>
    <w:rsid w:val="00780C3F"/>
    <w:rsid w:val="00780D61"/>
    <w:rsid w:val="00783435"/>
    <w:rsid w:val="007844BA"/>
    <w:rsid w:val="00784F30"/>
    <w:rsid w:val="0078599D"/>
    <w:rsid w:val="00787FAC"/>
    <w:rsid w:val="007902CA"/>
    <w:rsid w:val="00792C96"/>
    <w:rsid w:val="00795A5C"/>
    <w:rsid w:val="007965A0"/>
    <w:rsid w:val="007973C3"/>
    <w:rsid w:val="00797A34"/>
    <w:rsid w:val="007A0478"/>
    <w:rsid w:val="007A0798"/>
    <w:rsid w:val="007A2407"/>
    <w:rsid w:val="007A245C"/>
    <w:rsid w:val="007A4A2D"/>
    <w:rsid w:val="007A4CA4"/>
    <w:rsid w:val="007B02C4"/>
    <w:rsid w:val="007B0818"/>
    <w:rsid w:val="007B2A02"/>
    <w:rsid w:val="007B3605"/>
    <w:rsid w:val="007B3DCF"/>
    <w:rsid w:val="007B5642"/>
    <w:rsid w:val="007B595D"/>
    <w:rsid w:val="007B744B"/>
    <w:rsid w:val="007B7824"/>
    <w:rsid w:val="007C0880"/>
    <w:rsid w:val="007C2D20"/>
    <w:rsid w:val="007C30E1"/>
    <w:rsid w:val="007C3C8C"/>
    <w:rsid w:val="007D2CBC"/>
    <w:rsid w:val="007D30E8"/>
    <w:rsid w:val="007D342B"/>
    <w:rsid w:val="007D5274"/>
    <w:rsid w:val="007D6343"/>
    <w:rsid w:val="007D6C20"/>
    <w:rsid w:val="007D7AED"/>
    <w:rsid w:val="007D7EB7"/>
    <w:rsid w:val="007E1232"/>
    <w:rsid w:val="007E271A"/>
    <w:rsid w:val="007E5829"/>
    <w:rsid w:val="007E5B58"/>
    <w:rsid w:val="007E5E9C"/>
    <w:rsid w:val="007E7A5E"/>
    <w:rsid w:val="007F1283"/>
    <w:rsid w:val="007F2A5C"/>
    <w:rsid w:val="007F4D24"/>
    <w:rsid w:val="007F674E"/>
    <w:rsid w:val="007F7589"/>
    <w:rsid w:val="007F7AF4"/>
    <w:rsid w:val="007F7D8B"/>
    <w:rsid w:val="008004A7"/>
    <w:rsid w:val="00800B04"/>
    <w:rsid w:val="00801997"/>
    <w:rsid w:val="00803706"/>
    <w:rsid w:val="00804414"/>
    <w:rsid w:val="008049C6"/>
    <w:rsid w:val="008057A5"/>
    <w:rsid w:val="00805AE6"/>
    <w:rsid w:val="00805BC2"/>
    <w:rsid w:val="00806F55"/>
    <w:rsid w:val="00807564"/>
    <w:rsid w:val="00811524"/>
    <w:rsid w:val="00811BED"/>
    <w:rsid w:val="008127A1"/>
    <w:rsid w:val="00813F1F"/>
    <w:rsid w:val="00814806"/>
    <w:rsid w:val="008149BA"/>
    <w:rsid w:val="00820207"/>
    <w:rsid w:val="00820D3E"/>
    <w:rsid w:val="00820D71"/>
    <w:rsid w:val="008217FD"/>
    <w:rsid w:val="00822557"/>
    <w:rsid w:val="00825B62"/>
    <w:rsid w:val="00833F0B"/>
    <w:rsid w:val="00834C8A"/>
    <w:rsid w:val="0083543A"/>
    <w:rsid w:val="00843416"/>
    <w:rsid w:val="008445F1"/>
    <w:rsid w:val="00844D96"/>
    <w:rsid w:val="00846FEB"/>
    <w:rsid w:val="008473AB"/>
    <w:rsid w:val="00851AAB"/>
    <w:rsid w:val="008548A4"/>
    <w:rsid w:val="008560FB"/>
    <w:rsid w:val="0085738D"/>
    <w:rsid w:val="00857395"/>
    <w:rsid w:val="008578C9"/>
    <w:rsid w:val="00857C66"/>
    <w:rsid w:val="00861182"/>
    <w:rsid w:val="00861A31"/>
    <w:rsid w:val="008624DB"/>
    <w:rsid w:val="00862C5F"/>
    <w:rsid w:val="00863D81"/>
    <w:rsid w:val="008664EE"/>
    <w:rsid w:val="00870AFF"/>
    <w:rsid w:val="00874436"/>
    <w:rsid w:val="00875BFC"/>
    <w:rsid w:val="00875D06"/>
    <w:rsid w:val="008760A8"/>
    <w:rsid w:val="00876265"/>
    <w:rsid w:val="00877F87"/>
    <w:rsid w:val="00880824"/>
    <w:rsid w:val="008825BB"/>
    <w:rsid w:val="00882F97"/>
    <w:rsid w:val="00884135"/>
    <w:rsid w:val="0088645A"/>
    <w:rsid w:val="00887978"/>
    <w:rsid w:val="00890F7A"/>
    <w:rsid w:val="00893A00"/>
    <w:rsid w:val="00896A28"/>
    <w:rsid w:val="008970CD"/>
    <w:rsid w:val="008A1250"/>
    <w:rsid w:val="008A135B"/>
    <w:rsid w:val="008A527A"/>
    <w:rsid w:val="008B1190"/>
    <w:rsid w:val="008B1C96"/>
    <w:rsid w:val="008B2995"/>
    <w:rsid w:val="008B2EE6"/>
    <w:rsid w:val="008B33A3"/>
    <w:rsid w:val="008B3568"/>
    <w:rsid w:val="008B53FC"/>
    <w:rsid w:val="008B67FA"/>
    <w:rsid w:val="008C3A93"/>
    <w:rsid w:val="008C3B02"/>
    <w:rsid w:val="008C4AEB"/>
    <w:rsid w:val="008C4F7A"/>
    <w:rsid w:val="008C6C56"/>
    <w:rsid w:val="008D1466"/>
    <w:rsid w:val="008D4EBF"/>
    <w:rsid w:val="008D62F1"/>
    <w:rsid w:val="008E10AB"/>
    <w:rsid w:val="008E1370"/>
    <w:rsid w:val="008E1866"/>
    <w:rsid w:val="008E1B22"/>
    <w:rsid w:val="008E3B5F"/>
    <w:rsid w:val="008E5548"/>
    <w:rsid w:val="008E6D5C"/>
    <w:rsid w:val="008F06D1"/>
    <w:rsid w:val="008F0F5C"/>
    <w:rsid w:val="008F107A"/>
    <w:rsid w:val="008F2B33"/>
    <w:rsid w:val="008F2B87"/>
    <w:rsid w:val="008F5F69"/>
    <w:rsid w:val="008F6143"/>
    <w:rsid w:val="008F70B0"/>
    <w:rsid w:val="009005DC"/>
    <w:rsid w:val="00900722"/>
    <w:rsid w:val="009022DF"/>
    <w:rsid w:val="009037FF"/>
    <w:rsid w:val="00904C59"/>
    <w:rsid w:val="00904ED1"/>
    <w:rsid w:val="00910C2F"/>
    <w:rsid w:val="00910CD8"/>
    <w:rsid w:val="00911798"/>
    <w:rsid w:val="009123BA"/>
    <w:rsid w:val="009125A2"/>
    <w:rsid w:val="0091295B"/>
    <w:rsid w:val="009131B7"/>
    <w:rsid w:val="00914959"/>
    <w:rsid w:val="00914BA7"/>
    <w:rsid w:val="00916F46"/>
    <w:rsid w:val="00922781"/>
    <w:rsid w:val="00922E8C"/>
    <w:rsid w:val="009245F8"/>
    <w:rsid w:val="0092558C"/>
    <w:rsid w:val="0092769F"/>
    <w:rsid w:val="00931CBF"/>
    <w:rsid w:val="009321E3"/>
    <w:rsid w:val="009348E2"/>
    <w:rsid w:val="00934F2E"/>
    <w:rsid w:val="00935ED1"/>
    <w:rsid w:val="0093631D"/>
    <w:rsid w:val="009379A8"/>
    <w:rsid w:val="00941AA6"/>
    <w:rsid w:val="00947CF2"/>
    <w:rsid w:val="00952154"/>
    <w:rsid w:val="0095292E"/>
    <w:rsid w:val="00954B23"/>
    <w:rsid w:val="00954C51"/>
    <w:rsid w:val="0095714D"/>
    <w:rsid w:val="009576B4"/>
    <w:rsid w:val="00960C92"/>
    <w:rsid w:val="00960DCD"/>
    <w:rsid w:val="00967C75"/>
    <w:rsid w:val="00970571"/>
    <w:rsid w:val="0097359E"/>
    <w:rsid w:val="009736F0"/>
    <w:rsid w:val="00980606"/>
    <w:rsid w:val="00982BE5"/>
    <w:rsid w:val="009844BA"/>
    <w:rsid w:val="00987414"/>
    <w:rsid w:val="009876FB"/>
    <w:rsid w:val="00987E49"/>
    <w:rsid w:val="009909D0"/>
    <w:rsid w:val="009914E2"/>
    <w:rsid w:val="009916EE"/>
    <w:rsid w:val="00992599"/>
    <w:rsid w:val="0099368B"/>
    <w:rsid w:val="00997E00"/>
    <w:rsid w:val="009A341C"/>
    <w:rsid w:val="009A35F2"/>
    <w:rsid w:val="009A3F9F"/>
    <w:rsid w:val="009A525E"/>
    <w:rsid w:val="009A55E4"/>
    <w:rsid w:val="009A5B21"/>
    <w:rsid w:val="009A776F"/>
    <w:rsid w:val="009B1D92"/>
    <w:rsid w:val="009B2B44"/>
    <w:rsid w:val="009B590C"/>
    <w:rsid w:val="009B59AC"/>
    <w:rsid w:val="009B647C"/>
    <w:rsid w:val="009C00FE"/>
    <w:rsid w:val="009C2F86"/>
    <w:rsid w:val="009C4D8A"/>
    <w:rsid w:val="009C502C"/>
    <w:rsid w:val="009D056C"/>
    <w:rsid w:val="009D43DD"/>
    <w:rsid w:val="009D4901"/>
    <w:rsid w:val="009D6AF5"/>
    <w:rsid w:val="009D70C1"/>
    <w:rsid w:val="009E1015"/>
    <w:rsid w:val="009E128E"/>
    <w:rsid w:val="009E248E"/>
    <w:rsid w:val="009E2739"/>
    <w:rsid w:val="009E2EA8"/>
    <w:rsid w:val="009E3A32"/>
    <w:rsid w:val="009E40B6"/>
    <w:rsid w:val="009E4A7B"/>
    <w:rsid w:val="009E4DED"/>
    <w:rsid w:val="009E5A3F"/>
    <w:rsid w:val="009E62AE"/>
    <w:rsid w:val="009F11E6"/>
    <w:rsid w:val="009F2B99"/>
    <w:rsid w:val="009F54DC"/>
    <w:rsid w:val="009F6A7E"/>
    <w:rsid w:val="009F791B"/>
    <w:rsid w:val="00A02101"/>
    <w:rsid w:val="00A023A6"/>
    <w:rsid w:val="00A02D37"/>
    <w:rsid w:val="00A03171"/>
    <w:rsid w:val="00A05A52"/>
    <w:rsid w:val="00A07844"/>
    <w:rsid w:val="00A12E5C"/>
    <w:rsid w:val="00A130E1"/>
    <w:rsid w:val="00A14BA5"/>
    <w:rsid w:val="00A15C53"/>
    <w:rsid w:val="00A20AE9"/>
    <w:rsid w:val="00A21E25"/>
    <w:rsid w:val="00A22835"/>
    <w:rsid w:val="00A2478F"/>
    <w:rsid w:val="00A24E55"/>
    <w:rsid w:val="00A27B35"/>
    <w:rsid w:val="00A30B3A"/>
    <w:rsid w:val="00A31CB2"/>
    <w:rsid w:val="00A34AE7"/>
    <w:rsid w:val="00A3549A"/>
    <w:rsid w:val="00A373A4"/>
    <w:rsid w:val="00A4011E"/>
    <w:rsid w:val="00A402CE"/>
    <w:rsid w:val="00A405CE"/>
    <w:rsid w:val="00A40A14"/>
    <w:rsid w:val="00A40F9F"/>
    <w:rsid w:val="00A42CEC"/>
    <w:rsid w:val="00A450D7"/>
    <w:rsid w:val="00A45943"/>
    <w:rsid w:val="00A46215"/>
    <w:rsid w:val="00A46F60"/>
    <w:rsid w:val="00A51A5D"/>
    <w:rsid w:val="00A551BA"/>
    <w:rsid w:val="00A55E3C"/>
    <w:rsid w:val="00A57015"/>
    <w:rsid w:val="00A574DD"/>
    <w:rsid w:val="00A6094D"/>
    <w:rsid w:val="00A612B7"/>
    <w:rsid w:val="00A61465"/>
    <w:rsid w:val="00A63713"/>
    <w:rsid w:val="00A65FD1"/>
    <w:rsid w:val="00A7191A"/>
    <w:rsid w:val="00A72181"/>
    <w:rsid w:val="00A72468"/>
    <w:rsid w:val="00A73DFF"/>
    <w:rsid w:val="00A740D2"/>
    <w:rsid w:val="00A75A9A"/>
    <w:rsid w:val="00A75E50"/>
    <w:rsid w:val="00A761BC"/>
    <w:rsid w:val="00A76DF4"/>
    <w:rsid w:val="00A8037B"/>
    <w:rsid w:val="00A81595"/>
    <w:rsid w:val="00A855EE"/>
    <w:rsid w:val="00A8783D"/>
    <w:rsid w:val="00A90CAE"/>
    <w:rsid w:val="00A90F51"/>
    <w:rsid w:val="00A94A23"/>
    <w:rsid w:val="00A96F94"/>
    <w:rsid w:val="00A97BF3"/>
    <w:rsid w:val="00A97C62"/>
    <w:rsid w:val="00AA16DD"/>
    <w:rsid w:val="00AA1C14"/>
    <w:rsid w:val="00AA2078"/>
    <w:rsid w:val="00AB25CC"/>
    <w:rsid w:val="00AB2B6D"/>
    <w:rsid w:val="00AB30F7"/>
    <w:rsid w:val="00AB353B"/>
    <w:rsid w:val="00AB4067"/>
    <w:rsid w:val="00AB41D3"/>
    <w:rsid w:val="00AB482C"/>
    <w:rsid w:val="00AB4EC1"/>
    <w:rsid w:val="00AC04EF"/>
    <w:rsid w:val="00AC2A9C"/>
    <w:rsid w:val="00AC6234"/>
    <w:rsid w:val="00AC68B4"/>
    <w:rsid w:val="00AC7C9F"/>
    <w:rsid w:val="00AD3922"/>
    <w:rsid w:val="00AD482C"/>
    <w:rsid w:val="00AD48A3"/>
    <w:rsid w:val="00AD6FFC"/>
    <w:rsid w:val="00AE2A0D"/>
    <w:rsid w:val="00AE4B46"/>
    <w:rsid w:val="00AE7DEC"/>
    <w:rsid w:val="00AF0227"/>
    <w:rsid w:val="00AF0763"/>
    <w:rsid w:val="00AF12C4"/>
    <w:rsid w:val="00AF269F"/>
    <w:rsid w:val="00AF4581"/>
    <w:rsid w:val="00AF61DC"/>
    <w:rsid w:val="00AF6486"/>
    <w:rsid w:val="00AF7D35"/>
    <w:rsid w:val="00B00536"/>
    <w:rsid w:val="00B02DF5"/>
    <w:rsid w:val="00B03212"/>
    <w:rsid w:val="00B03AD2"/>
    <w:rsid w:val="00B065FC"/>
    <w:rsid w:val="00B11A57"/>
    <w:rsid w:val="00B11D52"/>
    <w:rsid w:val="00B13B60"/>
    <w:rsid w:val="00B13E39"/>
    <w:rsid w:val="00B14C41"/>
    <w:rsid w:val="00B155A8"/>
    <w:rsid w:val="00B1565C"/>
    <w:rsid w:val="00B16327"/>
    <w:rsid w:val="00B17A3D"/>
    <w:rsid w:val="00B17F3C"/>
    <w:rsid w:val="00B200EA"/>
    <w:rsid w:val="00B21F67"/>
    <w:rsid w:val="00B2278C"/>
    <w:rsid w:val="00B2435B"/>
    <w:rsid w:val="00B26482"/>
    <w:rsid w:val="00B26F18"/>
    <w:rsid w:val="00B304A9"/>
    <w:rsid w:val="00B305C5"/>
    <w:rsid w:val="00B33E97"/>
    <w:rsid w:val="00B350E8"/>
    <w:rsid w:val="00B354F0"/>
    <w:rsid w:val="00B3586D"/>
    <w:rsid w:val="00B4092D"/>
    <w:rsid w:val="00B42FE3"/>
    <w:rsid w:val="00B44C7C"/>
    <w:rsid w:val="00B461F2"/>
    <w:rsid w:val="00B47289"/>
    <w:rsid w:val="00B50BDD"/>
    <w:rsid w:val="00B515F3"/>
    <w:rsid w:val="00B51BA4"/>
    <w:rsid w:val="00B52176"/>
    <w:rsid w:val="00B5261D"/>
    <w:rsid w:val="00B53788"/>
    <w:rsid w:val="00B54B40"/>
    <w:rsid w:val="00B5513A"/>
    <w:rsid w:val="00B55B61"/>
    <w:rsid w:val="00B55FA8"/>
    <w:rsid w:val="00B60296"/>
    <w:rsid w:val="00B60FB2"/>
    <w:rsid w:val="00B60FFD"/>
    <w:rsid w:val="00B61AFC"/>
    <w:rsid w:val="00B61C54"/>
    <w:rsid w:val="00B64096"/>
    <w:rsid w:val="00B648C8"/>
    <w:rsid w:val="00B6494C"/>
    <w:rsid w:val="00B67084"/>
    <w:rsid w:val="00B67303"/>
    <w:rsid w:val="00B675BE"/>
    <w:rsid w:val="00B70DF4"/>
    <w:rsid w:val="00B72AC1"/>
    <w:rsid w:val="00B73186"/>
    <w:rsid w:val="00B749B5"/>
    <w:rsid w:val="00B81DC2"/>
    <w:rsid w:val="00B82D52"/>
    <w:rsid w:val="00B834BC"/>
    <w:rsid w:val="00B835A4"/>
    <w:rsid w:val="00B83ADD"/>
    <w:rsid w:val="00B84B33"/>
    <w:rsid w:val="00B8585E"/>
    <w:rsid w:val="00B866D7"/>
    <w:rsid w:val="00B87B5E"/>
    <w:rsid w:val="00B87D5E"/>
    <w:rsid w:val="00B90843"/>
    <w:rsid w:val="00B90F2B"/>
    <w:rsid w:val="00B91569"/>
    <w:rsid w:val="00B964F0"/>
    <w:rsid w:val="00B965A9"/>
    <w:rsid w:val="00BA07A8"/>
    <w:rsid w:val="00BA0F35"/>
    <w:rsid w:val="00BA5BEB"/>
    <w:rsid w:val="00BA6DE2"/>
    <w:rsid w:val="00BB326E"/>
    <w:rsid w:val="00BB5598"/>
    <w:rsid w:val="00BB671E"/>
    <w:rsid w:val="00BB7FD4"/>
    <w:rsid w:val="00BC0E64"/>
    <w:rsid w:val="00BC15D4"/>
    <w:rsid w:val="00BC1988"/>
    <w:rsid w:val="00BC40B0"/>
    <w:rsid w:val="00BC4B27"/>
    <w:rsid w:val="00BC74AE"/>
    <w:rsid w:val="00BD2BE8"/>
    <w:rsid w:val="00BD3BA4"/>
    <w:rsid w:val="00BD4516"/>
    <w:rsid w:val="00BD45BE"/>
    <w:rsid w:val="00BD4875"/>
    <w:rsid w:val="00BD50D1"/>
    <w:rsid w:val="00BD740B"/>
    <w:rsid w:val="00BD776D"/>
    <w:rsid w:val="00BE2BAE"/>
    <w:rsid w:val="00BE3823"/>
    <w:rsid w:val="00BE40A1"/>
    <w:rsid w:val="00BE4178"/>
    <w:rsid w:val="00BE507B"/>
    <w:rsid w:val="00BE660D"/>
    <w:rsid w:val="00BE6D52"/>
    <w:rsid w:val="00BE6DBF"/>
    <w:rsid w:val="00BF0326"/>
    <w:rsid w:val="00BF10E4"/>
    <w:rsid w:val="00BF1693"/>
    <w:rsid w:val="00BF2D0B"/>
    <w:rsid w:val="00BF50A5"/>
    <w:rsid w:val="00BF7306"/>
    <w:rsid w:val="00BF7B35"/>
    <w:rsid w:val="00BF7CE1"/>
    <w:rsid w:val="00C003CB"/>
    <w:rsid w:val="00C0092C"/>
    <w:rsid w:val="00C02F9C"/>
    <w:rsid w:val="00C031C1"/>
    <w:rsid w:val="00C045E8"/>
    <w:rsid w:val="00C04DE2"/>
    <w:rsid w:val="00C074A9"/>
    <w:rsid w:val="00C074C1"/>
    <w:rsid w:val="00C1322F"/>
    <w:rsid w:val="00C13B79"/>
    <w:rsid w:val="00C14CE7"/>
    <w:rsid w:val="00C15A03"/>
    <w:rsid w:val="00C15A8B"/>
    <w:rsid w:val="00C205A3"/>
    <w:rsid w:val="00C22842"/>
    <w:rsid w:val="00C22A1A"/>
    <w:rsid w:val="00C2584C"/>
    <w:rsid w:val="00C25F8A"/>
    <w:rsid w:val="00C26506"/>
    <w:rsid w:val="00C26A11"/>
    <w:rsid w:val="00C2717A"/>
    <w:rsid w:val="00C27AD9"/>
    <w:rsid w:val="00C31628"/>
    <w:rsid w:val="00C35A41"/>
    <w:rsid w:val="00C37AE9"/>
    <w:rsid w:val="00C37C8E"/>
    <w:rsid w:val="00C433E9"/>
    <w:rsid w:val="00C43C17"/>
    <w:rsid w:val="00C44D53"/>
    <w:rsid w:val="00C4598C"/>
    <w:rsid w:val="00C45D18"/>
    <w:rsid w:val="00C503A2"/>
    <w:rsid w:val="00C50C8F"/>
    <w:rsid w:val="00C51FD4"/>
    <w:rsid w:val="00C52965"/>
    <w:rsid w:val="00C52F58"/>
    <w:rsid w:val="00C53A62"/>
    <w:rsid w:val="00C544E2"/>
    <w:rsid w:val="00C54C64"/>
    <w:rsid w:val="00C570C3"/>
    <w:rsid w:val="00C57F57"/>
    <w:rsid w:val="00C60395"/>
    <w:rsid w:val="00C60BB3"/>
    <w:rsid w:val="00C60D6A"/>
    <w:rsid w:val="00C6165E"/>
    <w:rsid w:val="00C61EB1"/>
    <w:rsid w:val="00C64867"/>
    <w:rsid w:val="00C64E04"/>
    <w:rsid w:val="00C65E7B"/>
    <w:rsid w:val="00C66CEE"/>
    <w:rsid w:val="00C67A2C"/>
    <w:rsid w:val="00C7036B"/>
    <w:rsid w:val="00C70EF8"/>
    <w:rsid w:val="00C72BD6"/>
    <w:rsid w:val="00C73526"/>
    <w:rsid w:val="00C74A72"/>
    <w:rsid w:val="00C75D9C"/>
    <w:rsid w:val="00C76D50"/>
    <w:rsid w:val="00C77374"/>
    <w:rsid w:val="00C77F8B"/>
    <w:rsid w:val="00C80BF8"/>
    <w:rsid w:val="00C81BB5"/>
    <w:rsid w:val="00C8626B"/>
    <w:rsid w:val="00C87EB2"/>
    <w:rsid w:val="00C90C20"/>
    <w:rsid w:val="00C917BC"/>
    <w:rsid w:val="00C91DB9"/>
    <w:rsid w:val="00C93755"/>
    <w:rsid w:val="00C942CD"/>
    <w:rsid w:val="00C952DA"/>
    <w:rsid w:val="00C961DC"/>
    <w:rsid w:val="00C96276"/>
    <w:rsid w:val="00C96DA4"/>
    <w:rsid w:val="00CA18AC"/>
    <w:rsid w:val="00CA19CD"/>
    <w:rsid w:val="00CA1BCA"/>
    <w:rsid w:val="00CA27DA"/>
    <w:rsid w:val="00CA4F9E"/>
    <w:rsid w:val="00CA5703"/>
    <w:rsid w:val="00CA647A"/>
    <w:rsid w:val="00CA6D67"/>
    <w:rsid w:val="00CA7EB2"/>
    <w:rsid w:val="00CB052E"/>
    <w:rsid w:val="00CB533A"/>
    <w:rsid w:val="00CB67AD"/>
    <w:rsid w:val="00CB6962"/>
    <w:rsid w:val="00CC25DC"/>
    <w:rsid w:val="00CC4DF9"/>
    <w:rsid w:val="00CC7294"/>
    <w:rsid w:val="00CC75DA"/>
    <w:rsid w:val="00CD12B8"/>
    <w:rsid w:val="00CD1AFA"/>
    <w:rsid w:val="00CD28CC"/>
    <w:rsid w:val="00CD4AAB"/>
    <w:rsid w:val="00CE04DB"/>
    <w:rsid w:val="00CE1188"/>
    <w:rsid w:val="00CE3FBC"/>
    <w:rsid w:val="00CE401E"/>
    <w:rsid w:val="00CE4097"/>
    <w:rsid w:val="00CE70D5"/>
    <w:rsid w:val="00CF072D"/>
    <w:rsid w:val="00CF3CF4"/>
    <w:rsid w:val="00CF595C"/>
    <w:rsid w:val="00CF6329"/>
    <w:rsid w:val="00CF7448"/>
    <w:rsid w:val="00D00688"/>
    <w:rsid w:val="00D01539"/>
    <w:rsid w:val="00D01C72"/>
    <w:rsid w:val="00D02948"/>
    <w:rsid w:val="00D02DAB"/>
    <w:rsid w:val="00D06653"/>
    <w:rsid w:val="00D06855"/>
    <w:rsid w:val="00D112EE"/>
    <w:rsid w:val="00D1158D"/>
    <w:rsid w:val="00D118A4"/>
    <w:rsid w:val="00D11ED1"/>
    <w:rsid w:val="00D12247"/>
    <w:rsid w:val="00D13543"/>
    <w:rsid w:val="00D203D2"/>
    <w:rsid w:val="00D20D0E"/>
    <w:rsid w:val="00D2128E"/>
    <w:rsid w:val="00D21678"/>
    <w:rsid w:val="00D22839"/>
    <w:rsid w:val="00D26E3D"/>
    <w:rsid w:val="00D279C7"/>
    <w:rsid w:val="00D302AF"/>
    <w:rsid w:val="00D31834"/>
    <w:rsid w:val="00D3490A"/>
    <w:rsid w:val="00D354F1"/>
    <w:rsid w:val="00D374B6"/>
    <w:rsid w:val="00D37805"/>
    <w:rsid w:val="00D37A09"/>
    <w:rsid w:val="00D418AF"/>
    <w:rsid w:val="00D42497"/>
    <w:rsid w:val="00D43298"/>
    <w:rsid w:val="00D43E62"/>
    <w:rsid w:val="00D476A0"/>
    <w:rsid w:val="00D510A7"/>
    <w:rsid w:val="00D532BF"/>
    <w:rsid w:val="00D53C32"/>
    <w:rsid w:val="00D5441D"/>
    <w:rsid w:val="00D54AAA"/>
    <w:rsid w:val="00D60D76"/>
    <w:rsid w:val="00D62934"/>
    <w:rsid w:val="00D656D3"/>
    <w:rsid w:val="00D65C57"/>
    <w:rsid w:val="00D71E63"/>
    <w:rsid w:val="00D743CB"/>
    <w:rsid w:val="00D74FB6"/>
    <w:rsid w:val="00D75D22"/>
    <w:rsid w:val="00D7647D"/>
    <w:rsid w:val="00D80E33"/>
    <w:rsid w:val="00D81016"/>
    <w:rsid w:val="00D844B7"/>
    <w:rsid w:val="00D863F9"/>
    <w:rsid w:val="00D90686"/>
    <w:rsid w:val="00D90B17"/>
    <w:rsid w:val="00D92362"/>
    <w:rsid w:val="00D9364F"/>
    <w:rsid w:val="00D937F7"/>
    <w:rsid w:val="00D94C01"/>
    <w:rsid w:val="00D9637C"/>
    <w:rsid w:val="00DA24D5"/>
    <w:rsid w:val="00DA5363"/>
    <w:rsid w:val="00DA6203"/>
    <w:rsid w:val="00DA729E"/>
    <w:rsid w:val="00DA7F10"/>
    <w:rsid w:val="00DB069D"/>
    <w:rsid w:val="00DB11FD"/>
    <w:rsid w:val="00DB26DC"/>
    <w:rsid w:val="00DB3FA0"/>
    <w:rsid w:val="00DB5AAE"/>
    <w:rsid w:val="00DB5CBA"/>
    <w:rsid w:val="00DB6D45"/>
    <w:rsid w:val="00DB6F95"/>
    <w:rsid w:val="00DB7204"/>
    <w:rsid w:val="00DB741C"/>
    <w:rsid w:val="00DC004F"/>
    <w:rsid w:val="00DC0278"/>
    <w:rsid w:val="00DC26E9"/>
    <w:rsid w:val="00DC2B79"/>
    <w:rsid w:val="00DC30DA"/>
    <w:rsid w:val="00DC5918"/>
    <w:rsid w:val="00DC5C74"/>
    <w:rsid w:val="00DD0115"/>
    <w:rsid w:val="00DD2925"/>
    <w:rsid w:val="00DE0477"/>
    <w:rsid w:val="00DE17C8"/>
    <w:rsid w:val="00DE1B36"/>
    <w:rsid w:val="00DE1DC6"/>
    <w:rsid w:val="00DE3183"/>
    <w:rsid w:val="00DE3277"/>
    <w:rsid w:val="00DE34AB"/>
    <w:rsid w:val="00DE3568"/>
    <w:rsid w:val="00DE3E8A"/>
    <w:rsid w:val="00DE4988"/>
    <w:rsid w:val="00DE5AAE"/>
    <w:rsid w:val="00DE640C"/>
    <w:rsid w:val="00DE686E"/>
    <w:rsid w:val="00DF0607"/>
    <w:rsid w:val="00DF0FC9"/>
    <w:rsid w:val="00DF2A5C"/>
    <w:rsid w:val="00DF3ADF"/>
    <w:rsid w:val="00DF4F80"/>
    <w:rsid w:val="00DF5D7C"/>
    <w:rsid w:val="00E0224A"/>
    <w:rsid w:val="00E024E8"/>
    <w:rsid w:val="00E04397"/>
    <w:rsid w:val="00E04593"/>
    <w:rsid w:val="00E0459B"/>
    <w:rsid w:val="00E07843"/>
    <w:rsid w:val="00E07A6E"/>
    <w:rsid w:val="00E07D4F"/>
    <w:rsid w:val="00E1090E"/>
    <w:rsid w:val="00E16659"/>
    <w:rsid w:val="00E23DC9"/>
    <w:rsid w:val="00E261B7"/>
    <w:rsid w:val="00E26C20"/>
    <w:rsid w:val="00E27126"/>
    <w:rsid w:val="00E30033"/>
    <w:rsid w:val="00E30620"/>
    <w:rsid w:val="00E31212"/>
    <w:rsid w:val="00E349EE"/>
    <w:rsid w:val="00E35778"/>
    <w:rsid w:val="00E373A0"/>
    <w:rsid w:val="00E37DDB"/>
    <w:rsid w:val="00E40447"/>
    <w:rsid w:val="00E40C5F"/>
    <w:rsid w:val="00E426F0"/>
    <w:rsid w:val="00E439FF"/>
    <w:rsid w:val="00E44957"/>
    <w:rsid w:val="00E454C3"/>
    <w:rsid w:val="00E45605"/>
    <w:rsid w:val="00E471C3"/>
    <w:rsid w:val="00E471FA"/>
    <w:rsid w:val="00E47995"/>
    <w:rsid w:val="00E50584"/>
    <w:rsid w:val="00E52292"/>
    <w:rsid w:val="00E52496"/>
    <w:rsid w:val="00E55704"/>
    <w:rsid w:val="00E558F8"/>
    <w:rsid w:val="00E649CF"/>
    <w:rsid w:val="00E64B5A"/>
    <w:rsid w:val="00E654C3"/>
    <w:rsid w:val="00E672FC"/>
    <w:rsid w:val="00E67E32"/>
    <w:rsid w:val="00E70FC7"/>
    <w:rsid w:val="00E71D4D"/>
    <w:rsid w:val="00E71E6C"/>
    <w:rsid w:val="00E73EE2"/>
    <w:rsid w:val="00E74432"/>
    <w:rsid w:val="00E762BD"/>
    <w:rsid w:val="00E76CB2"/>
    <w:rsid w:val="00E80E31"/>
    <w:rsid w:val="00E8238C"/>
    <w:rsid w:val="00E827DE"/>
    <w:rsid w:val="00E83BB4"/>
    <w:rsid w:val="00E84534"/>
    <w:rsid w:val="00E870FA"/>
    <w:rsid w:val="00E9007D"/>
    <w:rsid w:val="00E9062E"/>
    <w:rsid w:val="00E91AB9"/>
    <w:rsid w:val="00E91B08"/>
    <w:rsid w:val="00E93A24"/>
    <w:rsid w:val="00E959F1"/>
    <w:rsid w:val="00E9659B"/>
    <w:rsid w:val="00EA04F6"/>
    <w:rsid w:val="00EA0755"/>
    <w:rsid w:val="00EA31D2"/>
    <w:rsid w:val="00EA5254"/>
    <w:rsid w:val="00EA53D8"/>
    <w:rsid w:val="00EA7E30"/>
    <w:rsid w:val="00EB096F"/>
    <w:rsid w:val="00EB0CC1"/>
    <w:rsid w:val="00EB4B03"/>
    <w:rsid w:val="00EB5A48"/>
    <w:rsid w:val="00EB5C25"/>
    <w:rsid w:val="00EC117B"/>
    <w:rsid w:val="00EC1750"/>
    <w:rsid w:val="00EC1CB1"/>
    <w:rsid w:val="00EC3B3E"/>
    <w:rsid w:val="00EC4B26"/>
    <w:rsid w:val="00EC63BD"/>
    <w:rsid w:val="00EC7226"/>
    <w:rsid w:val="00ED02DF"/>
    <w:rsid w:val="00ED0811"/>
    <w:rsid w:val="00ED13FF"/>
    <w:rsid w:val="00ED18F7"/>
    <w:rsid w:val="00ED274F"/>
    <w:rsid w:val="00ED4222"/>
    <w:rsid w:val="00ED4B43"/>
    <w:rsid w:val="00ED5510"/>
    <w:rsid w:val="00ED6952"/>
    <w:rsid w:val="00ED6BF5"/>
    <w:rsid w:val="00ED7CA0"/>
    <w:rsid w:val="00ED7F6D"/>
    <w:rsid w:val="00EE49B0"/>
    <w:rsid w:val="00EE7C1B"/>
    <w:rsid w:val="00EF44F2"/>
    <w:rsid w:val="00EF4950"/>
    <w:rsid w:val="00EF6FD2"/>
    <w:rsid w:val="00EF730F"/>
    <w:rsid w:val="00F017FF"/>
    <w:rsid w:val="00F05623"/>
    <w:rsid w:val="00F0783B"/>
    <w:rsid w:val="00F106D2"/>
    <w:rsid w:val="00F10C90"/>
    <w:rsid w:val="00F114D6"/>
    <w:rsid w:val="00F14C7A"/>
    <w:rsid w:val="00F16A69"/>
    <w:rsid w:val="00F20D9C"/>
    <w:rsid w:val="00F311CB"/>
    <w:rsid w:val="00F32A6C"/>
    <w:rsid w:val="00F347DB"/>
    <w:rsid w:val="00F35174"/>
    <w:rsid w:val="00F363EC"/>
    <w:rsid w:val="00F36650"/>
    <w:rsid w:val="00F4304A"/>
    <w:rsid w:val="00F456E0"/>
    <w:rsid w:val="00F469C8"/>
    <w:rsid w:val="00F51BCA"/>
    <w:rsid w:val="00F53669"/>
    <w:rsid w:val="00F53ECD"/>
    <w:rsid w:val="00F550C9"/>
    <w:rsid w:val="00F55448"/>
    <w:rsid w:val="00F557B1"/>
    <w:rsid w:val="00F56115"/>
    <w:rsid w:val="00F61A3F"/>
    <w:rsid w:val="00F62C17"/>
    <w:rsid w:val="00F63593"/>
    <w:rsid w:val="00F637B1"/>
    <w:rsid w:val="00F66C7F"/>
    <w:rsid w:val="00F73212"/>
    <w:rsid w:val="00F75906"/>
    <w:rsid w:val="00F77958"/>
    <w:rsid w:val="00F81A3D"/>
    <w:rsid w:val="00F835E4"/>
    <w:rsid w:val="00F83CEA"/>
    <w:rsid w:val="00F8551A"/>
    <w:rsid w:val="00F85B4B"/>
    <w:rsid w:val="00F86CAF"/>
    <w:rsid w:val="00F875B3"/>
    <w:rsid w:val="00F87F2B"/>
    <w:rsid w:val="00F91240"/>
    <w:rsid w:val="00F95A8A"/>
    <w:rsid w:val="00F960C0"/>
    <w:rsid w:val="00F971AB"/>
    <w:rsid w:val="00F97F50"/>
    <w:rsid w:val="00FA1164"/>
    <w:rsid w:val="00FA1806"/>
    <w:rsid w:val="00FA26E9"/>
    <w:rsid w:val="00FA2B2F"/>
    <w:rsid w:val="00FA4900"/>
    <w:rsid w:val="00FA4EF7"/>
    <w:rsid w:val="00FA61A8"/>
    <w:rsid w:val="00FA635D"/>
    <w:rsid w:val="00FA702F"/>
    <w:rsid w:val="00FB05CD"/>
    <w:rsid w:val="00FB077C"/>
    <w:rsid w:val="00FB4E0C"/>
    <w:rsid w:val="00FB50B7"/>
    <w:rsid w:val="00FC0058"/>
    <w:rsid w:val="00FC0096"/>
    <w:rsid w:val="00FC075F"/>
    <w:rsid w:val="00FC0C64"/>
    <w:rsid w:val="00FC1AB2"/>
    <w:rsid w:val="00FC1CFC"/>
    <w:rsid w:val="00FC1E9F"/>
    <w:rsid w:val="00FC2A04"/>
    <w:rsid w:val="00FC32F0"/>
    <w:rsid w:val="00FC3732"/>
    <w:rsid w:val="00FC4E76"/>
    <w:rsid w:val="00FC6936"/>
    <w:rsid w:val="00FC6D04"/>
    <w:rsid w:val="00FD1CE1"/>
    <w:rsid w:val="00FD1FD6"/>
    <w:rsid w:val="00FD30B0"/>
    <w:rsid w:val="00FD336E"/>
    <w:rsid w:val="00FD4BB2"/>
    <w:rsid w:val="00FE082C"/>
    <w:rsid w:val="00FE3AAB"/>
    <w:rsid w:val="00FE4477"/>
    <w:rsid w:val="00FE53BD"/>
    <w:rsid w:val="00FE6D9B"/>
    <w:rsid w:val="00FE7D30"/>
    <w:rsid w:val="00FF0543"/>
    <w:rsid w:val="00FF180D"/>
    <w:rsid w:val="00FF3546"/>
    <w:rsid w:val="00FF5E70"/>
    <w:rsid w:val="00FF7350"/>
    <w:rsid w:val="00FF7B4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4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4644CE"/>
    <w:pPr>
      <w:spacing w:line="48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4644CE"/>
    <w:rPr>
      <w:rFonts w:ascii="Times New Roman" w:hAnsi="Times New Roman" w:cs="Times New Roman"/>
      <w:noProof/>
      <w:sz w:val="24"/>
    </w:rPr>
  </w:style>
  <w:style w:type="character" w:styleId="CommentReference">
    <w:name w:val="annotation reference"/>
    <w:basedOn w:val="DefaultParagraphFont"/>
    <w:uiPriority w:val="99"/>
    <w:unhideWhenUsed/>
    <w:rsid w:val="004644CE"/>
    <w:rPr>
      <w:sz w:val="16"/>
      <w:szCs w:val="16"/>
    </w:rPr>
  </w:style>
  <w:style w:type="paragraph" w:styleId="CommentText">
    <w:name w:val="annotation text"/>
    <w:basedOn w:val="Normal"/>
    <w:link w:val="CommentTextChar"/>
    <w:uiPriority w:val="99"/>
    <w:unhideWhenUsed/>
    <w:rsid w:val="004644CE"/>
    <w:pPr>
      <w:spacing w:line="240" w:lineRule="auto"/>
    </w:pPr>
    <w:rPr>
      <w:sz w:val="20"/>
      <w:szCs w:val="20"/>
    </w:rPr>
  </w:style>
  <w:style w:type="character" w:customStyle="1" w:styleId="CommentTextChar">
    <w:name w:val="Comment Text Char"/>
    <w:basedOn w:val="DefaultParagraphFont"/>
    <w:link w:val="CommentText"/>
    <w:uiPriority w:val="99"/>
    <w:rsid w:val="004644CE"/>
    <w:rPr>
      <w:sz w:val="20"/>
      <w:szCs w:val="20"/>
    </w:rPr>
  </w:style>
  <w:style w:type="paragraph" w:styleId="BalloonText">
    <w:name w:val="Balloon Text"/>
    <w:basedOn w:val="Normal"/>
    <w:link w:val="BalloonTextChar"/>
    <w:uiPriority w:val="99"/>
    <w:unhideWhenUsed/>
    <w:rsid w:val="004644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644CE"/>
    <w:rPr>
      <w:rFonts w:ascii="Segoe UI" w:hAnsi="Segoe UI" w:cs="Segoe UI"/>
      <w:sz w:val="18"/>
      <w:szCs w:val="18"/>
    </w:rPr>
  </w:style>
  <w:style w:type="paragraph" w:styleId="ListParagraph">
    <w:name w:val="List Paragraph"/>
    <w:basedOn w:val="Normal"/>
    <w:uiPriority w:val="34"/>
    <w:qFormat/>
    <w:rsid w:val="002D0053"/>
    <w:pPr>
      <w:ind w:left="720"/>
      <w:contextualSpacing/>
    </w:pPr>
  </w:style>
  <w:style w:type="paragraph" w:customStyle="1" w:styleId="EndNoteBibliographyTitle">
    <w:name w:val="EndNote Bibliography Title"/>
    <w:basedOn w:val="Normal"/>
    <w:link w:val="EndNoteBibliographyTitleChar"/>
    <w:rsid w:val="00F53669"/>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F53669"/>
    <w:rPr>
      <w:rFonts w:ascii="Times New Roman" w:hAnsi="Times New Roman" w:cs="Times New Roman"/>
      <w:noProof/>
      <w:sz w:val="24"/>
    </w:rPr>
  </w:style>
  <w:style w:type="character" w:styleId="Hyperlink">
    <w:name w:val="Hyperlink"/>
    <w:basedOn w:val="DefaultParagraphFont"/>
    <w:unhideWhenUsed/>
    <w:rsid w:val="00F53669"/>
    <w:rPr>
      <w:color w:val="0563C1" w:themeColor="hyperlink"/>
      <w:u w:val="single"/>
    </w:rPr>
  </w:style>
  <w:style w:type="character" w:styleId="PlaceholderText">
    <w:name w:val="Placeholder Text"/>
    <w:basedOn w:val="DefaultParagraphFont"/>
    <w:uiPriority w:val="99"/>
    <w:rsid w:val="004F1600"/>
    <w:rPr>
      <w:color w:val="808080"/>
    </w:rPr>
  </w:style>
  <w:style w:type="table" w:styleId="TableGrid">
    <w:name w:val="Table Grid"/>
    <w:basedOn w:val="TableNormal"/>
    <w:uiPriority w:val="39"/>
    <w:rsid w:val="00C60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0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E0E"/>
  </w:style>
  <w:style w:type="paragraph" w:styleId="Footer">
    <w:name w:val="footer"/>
    <w:basedOn w:val="Normal"/>
    <w:link w:val="FooterChar"/>
    <w:uiPriority w:val="99"/>
    <w:unhideWhenUsed/>
    <w:rsid w:val="00580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E0E"/>
  </w:style>
  <w:style w:type="paragraph" w:styleId="CommentSubject">
    <w:name w:val="annotation subject"/>
    <w:basedOn w:val="CommentText"/>
    <w:next w:val="CommentText"/>
    <w:link w:val="CommentSubjectChar"/>
    <w:uiPriority w:val="99"/>
    <w:unhideWhenUsed/>
    <w:rsid w:val="0042197D"/>
    <w:rPr>
      <w:b/>
      <w:bCs/>
    </w:rPr>
  </w:style>
  <w:style w:type="character" w:customStyle="1" w:styleId="CommentSubjectChar">
    <w:name w:val="Comment Subject Char"/>
    <w:basedOn w:val="CommentTextChar"/>
    <w:link w:val="CommentSubject"/>
    <w:uiPriority w:val="99"/>
    <w:rsid w:val="0042197D"/>
    <w:rPr>
      <w:b/>
      <w:bCs/>
      <w:sz w:val="20"/>
      <w:szCs w:val="20"/>
    </w:rPr>
  </w:style>
  <w:style w:type="character" w:styleId="FollowedHyperlink">
    <w:name w:val="FollowedHyperlink"/>
    <w:basedOn w:val="DefaultParagraphFont"/>
    <w:unhideWhenUsed/>
    <w:rsid w:val="006A016A"/>
    <w:rPr>
      <w:color w:val="954F72" w:themeColor="followedHyperlink"/>
      <w:u w:val="single"/>
    </w:rPr>
  </w:style>
  <w:style w:type="numbering" w:customStyle="1" w:styleId="NoList1">
    <w:name w:val="No List1"/>
    <w:next w:val="NoList"/>
    <w:semiHidden/>
    <w:unhideWhenUsed/>
    <w:rsid w:val="00D06653"/>
  </w:style>
  <w:style w:type="character" w:customStyle="1" w:styleId="Hyperlink1">
    <w:name w:val="Hyperlink1"/>
    <w:basedOn w:val="DefaultParagraphFont"/>
    <w:uiPriority w:val="99"/>
    <w:unhideWhenUsed/>
    <w:rsid w:val="00D06653"/>
    <w:rPr>
      <w:color w:val="0563C1"/>
      <w:u w:val="single"/>
    </w:rPr>
  </w:style>
  <w:style w:type="character" w:customStyle="1" w:styleId="FollowedHyperlink1">
    <w:name w:val="FollowedHyperlink1"/>
    <w:basedOn w:val="DefaultParagraphFont"/>
    <w:uiPriority w:val="99"/>
    <w:semiHidden/>
    <w:unhideWhenUsed/>
    <w:rsid w:val="00D06653"/>
    <w:rPr>
      <w:color w:val="954F72"/>
      <w:u w:val="single"/>
    </w:rPr>
  </w:style>
  <w:style w:type="character" w:customStyle="1" w:styleId="tgc">
    <w:name w:val="_tgc"/>
    <w:basedOn w:val="DefaultParagraphFont"/>
    <w:rsid w:val="003004FA"/>
  </w:style>
  <w:style w:type="paragraph" w:styleId="NormalWeb">
    <w:name w:val="Normal (Web)"/>
    <w:basedOn w:val="Normal"/>
    <w:uiPriority w:val="99"/>
    <w:semiHidden/>
    <w:unhideWhenUsed/>
    <w:rsid w:val="00DF5D7C"/>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0B1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56374">
      <w:bodyDiv w:val="1"/>
      <w:marLeft w:val="0"/>
      <w:marRight w:val="0"/>
      <w:marTop w:val="0"/>
      <w:marBottom w:val="0"/>
      <w:divBdr>
        <w:top w:val="none" w:sz="0" w:space="0" w:color="auto"/>
        <w:left w:val="none" w:sz="0" w:space="0" w:color="auto"/>
        <w:bottom w:val="none" w:sz="0" w:space="0" w:color="auto"/>
        <w:right w:val="none" w:sz="0" w:space="0" w:color="auto"/>
      </w:divBdr>
    </w:div>
    <w:div w:id="580985741">
      <w:bodyDiv w:val="1"/>
      <w:marLeft w:val="0"/>
      <w:marRight w:val="0"/>
      <w:marTop w:val="0"/>
      <w:marBottom w:val="0"/>
      <w:divBdr>
        <w:top w:val="none" w:sz="0" w:space="0" w:color="auto"/>
        <w:left w:val="none" w:sz="0" w:space="0" w:color="auto"/>
        <w:bottom w:val="none" w:sz="0" w:space="0" w:color="auto"/>
        <w:right w:val="none" w:sz="0" w:space="0" w:color="auto"/>
      </w:divBdr>
    </w:div>
    <w:div w:id="789205181">
      <w:bodyDiv w:val="1"/>
      <w:marLeft w:val="0"/>
      <w:marRight w:val="0"/>
      <w:marTop w:val="0"/>
      <w:marBottom w:val="0"/>
      <w:divBdr>
        <w:top w:val="none" w:sz="0" w:space="0" w:color="auto"/>
        <w:left w:val="none" w:sz="0" w:space="0" w:color="auto"/>
        <w:bottom w:val="none" w:sz="0" w:space="0" w:color="auto"/>
        <w:right w:val="none" w:sz="0" w:space="0" w:color="auto"/>
      </w:divBdr>
    </w:div>
    <w:div w:id="889606906">
      <w:bodyDiv w:val="1"/>
      <w:marLeft w:val="0"/>
      <w:marRight w:val="0"/>
      <w:marTop w:val="0"/>
      <w:marBottom w:val="0"/>
      <w:divBdr>
        <w:top w:val="none" w:sz="0" w:space="0" w:color="auto"/>
        <w:left w:val="none" w:sz="0" w:space="0" w:color="auto"/>
        <w:bottom w:val="none" w:sz="0" w:space="0" w:color="auto"/>
        <w:right w:val="none" w:sz="0" w:space="0" w:color="auto"/>
      </w:divBdr>
    </w:div>
    <w:div w:id="926694215">
      <w:bodyDiv w:val="1"/>
      <w:marLeft w:val="0"/>
      <w:marRight w:val="0"/>
      <w:marTop w:val="0"/>
      <w:marBottom w:val="0"/>
      <w:divBdr>
        <w:top w:val="none" w:sz="0" w:space="0" w:color="auto"/>
        <w:left w:val="none" w:sz="0" w:space="0" w:color="auto"/>
        <w:bottom w:val="none" w:sz="0" w:space="0" w:color="auto"/>
        <w:right w:val="none" w:sz="0" w:space="0" w:color="auto"/>
      </w:divBdr>
    </w:div>
    <w:div w:id="959872224">
      <w:bodyDiv w:val="1"/>
      <w:marLeft w:val="0"/>
      <w:marRight w:val="0"/>
      <w:marTop w:val="0"/>
      <w:marBottom w:val="0"/>
      <w:divBdr>
        <w:top w:val="none" w:sz="0" w:space="0" w:color="auto"/>
        <w:left w:val="none" w:sz="0" w:space="0" w:color="auto"/>
        <w:bottom w:val="none" w:sz="0" w:space="0" w:color="auto"/>
        <w:right w:val="none" w:sz="0" w:space="0" w:color="auto"/>
      </w:divBdr>
    </w:div>
    <w:div w:id="1103722630">
      <w:bodyDiv w:val="1"/>
      <w:marLeft w:val="0"/>
      <w:marRight w:val="0"/>
      <w:marTop w:val="0"/>
      <w:marBottom w:val="0"/>
      <w:divBdr>
        <w:top w:val="none" w:sz="0" w:space="0" w:color="auto"/>
        <w:left w:val="none" w:sz="0" w:space="0" w:color="auto"/>
        <w:bottom w:val="none" w:sz="0" w:space="0" w:color="auto"/>
        <w:right w:val="none" w:sz="0" w:space="0" w:color="auto"/>
      </w:divBdr>
    </w:div>
    <w:div w:id="1269851277">
      <w:bodyDiv w:val="1"/>
      <w:marLeft w:val="0"/>
      <w:marRight w:val="0"/>
      <w:marTop w:val="0"/>
      <w:marBottom w:val="0"/>
      <w:divBdr>
        <w:top w:val="none" w:sz="0" w:space="0" w:color="auto"/>
        <w:left w:val="none" w:sz="0" w:space="0" w:color="auto"/>
        <w:bottom w:val="none" w:sz="0" w:space="0" w:color="auto"/>
        <w:right w:val="none" w:sz="0" w:space="0" w:color="auto"/>
      </w:divBdr>
      <w:divsChild>
        <w:div w:id="750196356">
          <w:marLeft w:val="0"/>
          <w:marRight w:val="0"/>
          <w:marTop w:val="0"/>
          <w:marBottom w:val="0"/>
          <w:divBdr>
            <w:top w:val="none" w:sz="0" w:space="0" w:color="auto"/>
            <w:left w:val="none" w:sz="0" w:space="0" w:color="auto"/>
            <w:bottom w:val="none" w:sz="0" w:space="0" w:color="auto"/>
            <w:right w:val="none" w:sz="0" w:space="0" w:color="auto"/>
          </w:divBdr>
          <w:divsChild>
            <w:div w:id="1118446525">
              <w:marLeft w:val="0"/>
              <w:marRight w:val="0"/>
              <w:marTop w:val="0"/>
              <w:marBottom w:val="0"/>
              <w:divBdr>
                <w:top w:val="none" w:sz="0" w:space="0" w:color="auto"/>
                <w:left w:val="none" w:sz="0" w:space="0" w:color="auto"/>
                <w:bottom w:val="none" w:sz="0" w:space="0" w:color="auto"/>
                <w:right w:val="none" w:sz="0" w:space="0" w:color="auto"/>
              </w:divBdr>
              <w:divsChild>
                <w:div w:id="197158357">
                  <w:marLeft w:val="0"/>
                  <w:marRight w:val="0"/>
                  <w:marTop w:val="0"/>
                  <w:marBottom w:val="0"/>
                  <w:divBdr>
                    <w:top w:val="none" w:sz="0" w:space="0" w:color="auto"/>
                    <w:left w:val="none" w:sz="0" w:space="0" w:color="auto"/>
                    <w:bottom w:val="none" w:sz="0" w:space="0" w:color="auto"/>
                    <w:right w:val="none" w:sz="0" w:space="0" w:color="auto"/>
                  </w:divBdr>
                  <w:divsChild>
                    <w:div w:id="2091464321">
                      <w:marLeft w:val="0"/>
                      <w:marRight w:val="0"/>
                      <w:marTop w:val="0"/>
                      <w:marBottom w:val="0"/>
                      <w:divBdr>
                        <w:top w:val="none" w:sz="0" w:space="0" w:color="auto"/>
                        <w:left w:val="none" w:sz="0" w:space="0" w:color="auto"/>
                        <w:bottom w:val="none" w:sz="0" w:space="0" w:color="auto"/>
                        <w:right w:val="none" w:sz="0" w:space="0" w:color="auto"/>
                      </w:divBdr>
                      <w:divsChild>
                        <w:div w:id="1923565199">
                          <w:marLeft w:val="0"/>
                          <w:marRight w:val="0"/>
                          <w:marTop w:val="0"/>
                          <w:marBottom w:val="0"/>
                          <w:divBdr>
                            <w:top w:val="none" w:sz="0" w:space="0" w:color="auto"/>
                            <w:left w:val="none" w:sz="0" w:space="0" w:color="auto"/>
                            <w:bottom w:val="none" w:sz="0" w:space="0" w:color="auto"/>
                            <w:right w:val="none" w:sz="0" w:space="0" w:color="auto"/>
                          </w:divBdr>
                          <w:divsChild>
                            <w:div w:id="2008822457">
                              <w:marLeft w:val="0"/>
                              <w:marRight w:val="0"/>
                              <w:marTop w:val="0"/>
                              <w:marBottom w:val="0"/>
                              <w:divBdr>
                                <w:top w:val="none" w:sz="0" w:space="0" w:color="auto"/>
                                <w:left w:val="none" w:sz="0" w:space="0" w:color="auto"/>
                                <w:bottom w:val="none" w:sz="0" w:space="0" w:color="auto"/>
                                <w:right w:val="none" w:sz="0" w:space="0" w:color="auto"/>
                              </w:divBdr>
                              <w:divsChild>
                                <w:div w:id="918825786">
                                  <w:marLeft w:val="0"/>
                                  <w:marRight w:val="0"/>
                                  <w:marTop w:val="0"/>
                                  <w:marBottom w:val="0"/>
                                  <w:divBdr>
                                    <w:top w:val="none" w:sz="0" w:space="0" w:color="auto"/>
                                    <w:left w:val="none" w:sz="0" w:space="0" w:color="auto"/>
                                    <w:bottom w:val="none" w:sz="0" w:space="0" w:color="auto"/>
                                    <w:right w:val="none" w:sz="0" w:space="0" w:color="auto"/>
                                  </w:divBdr>
                                  <w:divsChild>
                                    <w:div w:id="13827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472176">
      <w:bodyDiv w:val="1"/>
      <w:marLeft w:val="0"/>
      <w:marRight w:val="0"/>
      <w:marTop w:val="0"/>
      <w:marBottom w:val="0"/>
      <w:divBdr>
        <w:top w:val="none" w:sz="0" w:space="0" w:color="auto"/>
        <w:left w:val="none" w:sz="0" w:space="0" w:color="auto"/>
        <w:bottom w:val="none" w:sz="0" w:space="0" w:color="auto"/>
        <w:right w:val="none" w:sz="0" w:space="0" w:color="auto"/>
      </w:divBdr>
    </w:div>
    <w:div w:id="1438405645">
      <w:bodyDiv w:val="1"/>
      <w:marLeft w:val="0"/>
      <w:marRight w:val="0"/>
      <w:marTop w:val="0"/>
      <w:marBottom w:val="0"/>
      <w:divBdr>
        <w:top w:val="none" w:sz="0" w:space="0" w:color="auto"/>
        <w:left w:val="none" w:sz="0" w:space="0" w:color="auto"/>
        <w:bottom w:val="none" w:sz="0" w:space="0" w:color="auto"/>
        <w:right w:val="none" w:sz="0" w:space="0" w:color="auto"/>
      </w:divBdr>
    </w:div>
    <w:div w:id="1749888118">
      <w:bodyDiv w:val="1"/>
      <w:marLeft w:val="0"/>
      <w:marRight w:val="0"/>
      <w:marTop w:val="0"/>
      <w:marBottom w:val="0"/>
      <w:divBdr>
        <w:top w:val="none" w:sz="0" w:space="0" w:color="auto"/>
        <w:left w:val="none" w:sz="0" w:space="0" w:color="auto"/>
        <w:bottom w:val="none" w:sz="0" w:space="0" w:color="auto"/>
        <w:right w:val="none" w:sz="0" w:space="0" w:color="auto"/>
      </w:divBdr>
    </w:div>
    <w:div w:id="197880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1002/eat.20107" TargetMode="External"/><Relationship Id="rId18" Type="http://schemas.openxmlformats.org/officeDocument/2006/relationships/hyperlink" Target="http://dx.doi.org/10.1038/ijo.2011.248" TargetMode="External"/><Relationship Id="rId26" Type="http://schemas.openxmlformats.org/officeDocument/2006/relationships/hyperlink" Target="http://dx.doi.org/10.1176/appi.ajp.158.9.1461" TargetMode="External"/><Relationship Id="rId39" Type="http://schemas.openxmlformats.org/officeDocument/2006/relationships/hyperlink" Target="http://dx.doi.org/10.1192/bjp.bp.106.020768" TargetMode="External"/><Relationship Id="rId21" Type="http://schemas.openxmlformats.org/officeDocument/2006/relationships/hyperlink" Target="http://dx.doi.org/10.1111/j.1471-0528.2006.01012.x" TargetMode="External"/><Relationship Id="rId34" Type="http://schemas.openxmlformats.org/officeDocument/2006/relationships/hyperlink" Target="http://dx.doi.org/10.1038/hr.2010.31" TargetMode="External"/><Relationship Id="rId42" Type="http://schemas.openxmlformats.org/officeDocument/2006/relationships/hyperlink" Target="http://dx.doi.org/10.1001/archgenpsychiatry.2011.1374" TargetMode="External"/><Relationship Id="rId47" Type="http://schemas.openxmlformats.org/officeDocument/2006/relationships/hyperlink" Target="http://dx.doi.org/10.1111/j.1464-5491.2008.02431.x" TargetMode="External"/><Relationship Id="rId50" Type="http://schemas.openxmlformats.org/officeDocument/2006/relationships/hyperlink" Target="http://dx.doi.org/10.1001/jama.278.13.1078" TargetMode="External"/><Relationship Id="rId55" Type="http://schemas.openxmlformats.org/officeDocument/2006/relationships/hyperlink" Target="http://dx.doi.org/10.1002/erv.2314" TargetMode="External"/><Relationship Id="rId7" Type="http://schemas.openxmlformats.org/officeDocument/2006/relationships/endnotes" Target="endnotes.xml"/><Relationship Id="rId12" Type="http://schemas.openxmlformats.org/officeDocument/2006/relationships/hyperlink" Target="http://dx.doi.org/10.2307/2346101" TargetMode="External"/><Relationship Id="rId17" Type="http://schemas.openxmlformats.org/officeDocument/2006/relationships/hyperlink" Target="http://dx.doi.org/10.1001/archpsyc.56.7.634" TargetMode="External"/><Relationship Id="rId25" Type="http://schemas.openxmlformats.org/officeDocument/2006/relationships/hyperlink" Target="http://dx.doi.org/10.1002/ajmg.1402.abs" TargetMode="External"/><Relationship Id="rId33" Type="http://schemas.openxmlformats.org/officeDocument/2006/relationships/hyperlink" Target="http://dx.doi.org/10.1016/j.physbeh.2012.11.003" TargetMode="External"/><Relationship Id="rId38" Type="http://schemas.openxmlformats.org/officeDocument/2006/relationships/hyperlink" Target="http://dx.doi.org/10.1111/j.1471-0528.2012.03467.x" TargetMode="External"/><Relationship Id="rId46" Type="http://schemas.openxmlformats.org/officeDocument/2006/relationships/hyperlink" Target="http://dx.doi.org/10.1002/eat.22323" TargetMode="External"/><Relationship Id="rId2" Type="http://schemas.openxmlformats.org/officeDocument/2006/relationships/numbering" Target="numbering.xml"/><Relationship Id="rId16" Type="http://schemas.openxmlformats.org/officeDocument/2006/relationships/hyperlink" Target="http://dx.doi.org/10.1016/j.ijgo.2006.03.002" TargetMode="External"/><Relationship Id="rId20" Type="http://schemas.openxmlformats.org/officeDocument/2006/relationships/hyperlink" Target="http://dx.doi.org/10.1017/S0033291712000414" TargetMode="External"/><Relationship Id="rId29" Type="http://schemas.openxmlformats.org/officeDocument/2006/relationships/hyperlink" Target="http://dx.doi.org/10.1017/S1368980014000421" TargetMode="External"/><Relationship Id="rId41" Type="http://schemas.openxmlformats.org/officeDocument/2006/relationships/hyperlink" Target="http://dx.doi.org/10.1111/j.1471-0528.2004.00042x.x" TargetMode="External"/><Relationship Id="rId54" Type="http://schemas.openxmlformats.org/officeDocument/2006/relationships/hyperlink" Target="http://dx.doi.org/10.1093/aje/kwm3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89/jwh.2007.0779" TargetMode="External"/><Relationship Id="rId24" Type="http://schemas.openxmlformats.org/officeDocument/2006/relationships/hyperlink" Target="http://dx.doi.org/10.1002/eat.22501" TargetMode="External"/><Relationship Id="rId32" Type="http://schemas.openxmlformats.org/officeDocument/2006/relationships/hyperlink" Target="http://dx.doi.org/10.1097/01.AOG.0000148265.90984.c3" TargetMode="External"/><Relationship Id="rId37" Type="http://schemas.openxmlformats.org/officeDocument/2006/relationships/hyperlink" Target="http://dx.doi.org/10.1093/ije/dyl170" TargetMode="External"/><Relationship Id="rId40" Type="http://schemas.openxmlformats.org/officeDocument/2006/relationships/hyperlink" Target="http://dx.doi.org/10.1111/j.1365-3016.2009.01062.x" TargetMode="External"/><Relationship Id="rId45" Type="http://schemas.openxmlformats.org/officeDocument/2006/relationships/hyperlink" Target="http://dx.doi.org/10.1016/j.jpsychires.2009.04.003" TargetMode="External"/><Relationship Id="rId53" Type="http://schemas.openxmlformats.org/officeDocument/2006/relationships/hyperlink" Target="http://dx.doi.org/10.1186/1471-2393-12-23"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x.doi.org/10.1002/eat.20578" TargetMode="External"/><Relationship Id="rId23" Type="http://schemas.openxmlformats.org/officeDocument/2006/relationships/hyperlink" Target="http://dx.doi.org/10.1097/PSY.0b013e318164604e" TargetMode="External"/><Relationship Id="rId28" Type="http://schemas.openxmlformats.org/officeDocument/2006/relationships/hyperlink" Target="http://dx.doi.org/10.1016/j.ajog.2004.09.021" TargetMode="External"/><Relationship Id="rId36" Type="http://schemas.openxmlformats.org/officeDocument/2006/relationships/hyperlink" Target="http://dx.doi.org/10.1093/aje/kwk107" TargetMode="External"/><Relationship Id="rId49" Type="http://schemas.openxmlformats.org/officeDocument/2006/relationships/hyperlink" Target="http://dx.doi.org/10.1093/epirev/mxt004" TargetMode="External"/><Relationship Id="rId57" Type="http://schemas.openxmlformats.org/officeDocument/2006/relationships/fontTable" Target="fontTable.xml"/><Relationship Id="rId10" Type="http://schemas.openxmlformats.org/officeDocument/2006/relationships/hyperlink" Target="http://dx.doi.org/10.1001/archgenpsychiatry.2011.74" TargetMode="External"/><Relationship Id="rId19" Type="http://schemas.openxmlformats.org/officeDocument/2006/relationships/hyperlink" Target="http://dx.doi.org/10.1016/s0022-3999(97)00271-7" TargetMode="External"/><Relationship Id="rId31" Type="http://schemas.openxmlformats.org/officeDocument/2006/relationships/hyperlink" Target="http://dx.doi.org/10.1034/j.1600-0412.2000.079006435.x" TargetMode="External"/><Relationship Id="rId44" Type="http://schemas.openxmlformats.org/officeDocument/2006/relationships/hyperlink" Target="http://dx.doi.org/10.1002/eat.22290" TargetMode="External"/><Relationship Id="rId52" Type="http://schemas.openxmlformats.org/officeDocument/2006/relationships/hyperlink" Target="http://dx.doi.org/10.1080/00049430410001734810" TargetMode="External"/><Relationship Id="rId4" Type="http://schemas.openxmlformats.org/officeDocument/2006/relationships/settings" Target="settings.xml"/><Relationship Id="rId9" Type="http://schemas.openxmlformats.org/officeDocument/2006/relationships/hyperlink" Target="http://dx.doi.org/10.1007/s00404-006-0219-y" TargetMode="External"/><Relationship Id="rId14" Type="http://schemas.openxmlformats.org/officeDocument/2006/relationships/hyperlink" Target="http://dx.doi.org/10.4088/jcp.v60n0212" TargetMode="External"/><Relationship Id="rId22" Type="http://schemas.openxmlformats.org/officeDocument/2006/relationships/hyperlink" Target="http://dx.doi.org/10.1001/archpsyc.63.1.82" TargetMode="External"/><Relationship Id="rId27" Type="http://schemas.openxmlformats.org/officeDocument/2006/relationships/hyperlink" Target="http://processmacro.org/index.html" TargetMode="External"/><Relationship Id="rId30" Type="http://schemas.openxmlformats.org/officeDocument/2006/relationships/hyperlink" Target="http://dx.doi.org/10.3945/ajcn.2010.29203" TargetMode="External"/><Relationship Id="rId35" Type="http://schemas.openxmlformats.org/officeDocument/2006/relationships/hyperlink" Target="http://dx.doi.org/10.1016/j.ajog.2014.03.067" TargetMode="External"/><Relationship Id="rId43" Type="http://schemas.openxmlformats.org/officeDocument/2006/relationships/hyperlink" Target="http://dx.doi.org/10.1089/jwh.2011.2907" TargetMode="External"/><Relationship Id="rId48" Type="http://schemas.openxmlformats.org/officeDocument/2006/relationships/hyperlink" Target="http://dx.doi.org/10.1002/eat.20835" TargetMode="External"/><Relationship Id="rId56" Type="http://schemas.openxmlformats.org/officeDocument/2006/relationships/image" Target="media/image1.png"/><Relationship Id="rId8" Type="http://schemas.openxmlformats.org/officeDocument/2006/relationships/footer" Target="footer1.xml"/><Relationship Id="rId51" Type="http://schemas.openxmlformats.org/officeDocument/2006/relationships/hyperlink" Target="http://dx.doi.org/10.1002/eat.20564"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2526C-A3EA-432D-B537-4C2E2DCEA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6565E9E5.dotm</Template>
  <TotalTime>0</TotalTime>
  <Pages>8</Pages>
  <Words>19947</Words>
  <Characters>105724</Characters>
  <Application>Microsoft Office Word</Application>
  <DocSecurity>4</DocSecurity>
  <Lines>881</Lines>
  <Paragraphs>250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The University of North Carolina at Chapel Hill</Company>
  <LinksUpToDate>false</LinksUpToDate>
  <CharactersWithSpaces>125421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Hunna</dc:creator>
  <cp:lastModifiedBy>Tormod Eide</cp:lastModifiedBy>
  <cp:revision>2</cp:revision>
  <cp:lastPrinted>2016-10-03T16:22:00Z</cp:lastPrinted>
  <dcterms:created xsi:type="dcterms:W3CDTF">2018-02-27T10:44:00Z</dcterms:created>
  <dcterms:modified xsi:type="dcterms:W3CDTF">2018-02-27T10:44:00Z</dcterms:modified>
</cp:coreProperties>
</file>