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B5DFA" w14:textId="77777777" w:rsidR="007B6991" w:rsidRDefault="007B6991" w:rsidP="00BF167B">
      <w:pPr>
        <w:tabs>
          <w:tab w:val="left" w:pos="567"/>
        </w:tabs>
        <w:spacing w:after="0" w:line="240" w:lineRule="auto"/>
        <w:ind w:left="2832" w:firstLine="708"/>
        <w:rPr>
          <w:rFonts w:ascii="Times New Roman" w:hAnsi="Times New Roman" w:cs="Times New Roman"/>
          <w:b/>
          <w:sz w:val="28"/>
          <w:szCs w:val="28"/>
          <w:lang w:val="en-US"/>
        </w:rPr>
      </w:pPr>
      <w:bookmarkStart w:id="0" w:name="_GoBack"/>
      <w:bookmarkEnd w:id="0"/>
    </w:p>
    <w:p w14:paraId="09B121C1" w14:textId="77777777" w:rsidR="007B6991" w:rsidRDefault="007B6991" w:rsidP="00BF167B">
      <w:pPr>
        <w:spacing w:line="240" w:lineRule="auto"/>
        <w:jc w:val="center"/>
        <w:rPr>
          <w:vertAlign w:val="superscript"/>
        </w:rPr>
      </w:pPr>
      <w:r>
        <w:t>Kjersti S. Gulliksen, Cand. Psychol</w:t>
      </w:r>
      <w:r>
        <w:rPr>
          <w:vertAlign w:val="superscript"/>
        </w:rPr>
        <w:t>1</w:t>
      </w:r>
    </w:p>
    <w:p w14:paraId="6B68AC19" w14:textId="77777777" w:rsidR="007B6991" w:rsidRDefault="007B6991" w:rsidP="00BF167B">
      <w:pPr>
        <w:spacing w:line="240" w:lineRule="auto"/>
        <w:jc w:val="center"/>
      </w:pPr>
      <w:r>
        <w:t>Ragnfrid H. S. Nordbø, Ph.D</w:t>
      </w:r>
      <w:r>
        <w:rPr>
          <w:vertAlign w:val="superscript"/>
        </w:rPr>
        <w:t>1</w:t>
      </w:r>
    </w:p>
    <w:p w14:paraId="299F23C2" w14:textId="77777777" w:rsidR="007B6991" w:rsidRDefault="007B6991" w:rsidP="00BF167B">
      <w:pPr>
        <w:spacing w:line="240" w:lineRule="auto"/>
        <w:jc w:val="center"/>
      </w:pPr>
      <w:r>
        <w:t>Ester M. S. Espeset, Ph.D</w:t>
      </w:r>
      <w:r>
        <w:rPr>
          <w:vertAlign w:val="superscript"/>
        </w:rPr>
        <w:t>1</w:t>
      </w:r>
    </w:p>
    <w:p w14:paraId="592B99E0" w14:textId="77777777" w:rsidR="007B6991" w:rsidRDefault="007B6991" w:rsidP="00BF167B">
      <w:pPr>
        <w:spacing w:line="240" w:lineRule="auto"/>
        <w:jc w:val="center"/>
        <w:rPr>
          <w:vertAlign w:val="superscript"/>
        </w:rPr>
      </w:pPr>
      <w:r>
        <w:t>Finn Skårderud, Ph.D</w:t>
      </w:r>
      <w:r>
        <w:rPr>
          <w:vertAlign w:val="superscript"/>
        </w:rPr>
        <w:t>2,3</w:t>
      </w:r>
    </w:p>
    <w:p w14:paraId="78BAFC64" w14:textId="77777777" w:rsidR="007B6991" w:rsidRDefault="007B6991" w:rsidP="00BF167B">
      <w:pPr>
        <w:spacing w:line="240" w:lineRule="auto"/>
        <w:jc w:val="center"/>
      </w:pPr>
      <w:r>
        <w:t>Arne Holte, Ph.D</w:t>
      </w:r>
      <w:r>
        <w:rPr>
          <w:vertAlign w:val="superscript"/>
        </w:rPr>
        <w:t>1,5,6</w:t>
      </w:r>
    </w:p>
    <w:p w14:paraId="38717640" w14:textId="77777777" w:rsidR="007B6991" w:rsidRDefault="007B6991" w:rsidP="00BF167B">
      <w:pPr>
        <w:spacing w:line="240" w:lineRule="auto"/>
        <w:jc w:val="center"/>
      </w:pPr>
    </w:p>
    <w:p w14:paraId="73D23AB5" w14:textId="77777777" w:rsidR="007B6991" w:rsidRDefault="007B6991" w:rsidP="00BF167B">
      <w:pPr>
        <w:spacing w:line="240" w:lineRule="auto"/>
        <w:jc w:val="center"/>
      </w:pPr>
    </w:p>
    <w:p w14:paraId="63231A34" w14:textId="77777777" w:rsidR="007B6991" w:rsidRDefault="007B6991" w:rsidP="00BF167B">
      <w:pPr>
        <w:spacing w:line="240" w:lineRule="auto"/>
        <w:jc w:val="center"/>
        <w:rPr>
          <w:sz w:val="20"/>
          <w:szCs w:val="20"/>
          <w:lang w:val="en-US"/>
        </w:rPr>
      </w:pPr>
      <w:r>
        <w:rPr>
          <w:sz w:val="20"/>
          <w:szCs w:val="20"/>
          <w:vertAlign w:val="superscript"/>
          <w:lang w:val="en-US"/>
        </w:rPr>
        <w:t>1</w:t>
      </w:r>
      <w:r>
        <w:rPr>
          <w:sz w:val="20"/>
          <w:szCs w:val="20"/>
          <w:lang w:val="en-US"/>
        </w:rPr>
        <w:t>Division of Mental Health, Norwegian Institute of Public Health, Norway</w:t>
      </w:r>
    </w:p>
    <w:p w14:paraId="54B11ED2" w14:textId="77777777" w:rsidR="007B6991" w:rsidRDefault="007B6991" w:rsidP="00BF167B">
      <w:pPr>
        <w:spacing w:line="240" w:lineRule="auto"/>
        <w:jc w:val="center"/>
        <w:rPr>
          <w:sz w:val="20"/>
          <w:szCs w:val="20"/>
          <w:lang w:val="en-US"/>
        </w:rPr>
      </w:pPr>
      <w:r>
        <w:rPr>
          <w:sz w:val="20"/>
          <w:szCs w:val="20"/>
          <w:vertAlign w:val="superscript"/>
          <w:lang w:val="en-US"/>
        </w:rPr>
        <w:t>2</w:t>
      </w:r>
      <w:r>
        <w:rPr>
          <w:sz w:val="20"/>
          <w:szCs w:val="20"/>
          <w:lang w:val="en-US"/>
        </w:rPr>
        <w:t>Department of Special Needs Education, University of Oslo, Oslo, Norway</w:t>
      </w:r>
    </w:p>
    <w:p w14:paraId="29F847A4" w14:textId="77777777" w:rsidR="007B6991" w:rsidRDefault="007B6991" w:rsidP="00BF167B">
      <w:pPr>
        <w:spacing w:line="240" w:lineRule="auto"/>
        <w:jc w:val="center"/>
        <w:rPr>
          <w:sz w:val="20"/>
          <w:szCs w:val="20"/>
          <w:lang w:val="en-US"/>
        </w:rPr>
      </w:pPr>
      <w:r>
        <w:rPr>
          <w:sz w:val="20"/>
          <w:szCs w:val="20"/>
          <w:vertAlign w:val="superscript"/>
          <w:lang w:val="en-US"/>
        </w:rPr>
        <w:t>3</w:t>
      </w:r>
      <w:r>
        <w:rPr>
          <w:sz w:val="20"/>
          <w:szCs w:val="20"/>
          <w:lang w:val="en-US"/>
        </w:rPr>
        <w:t>Institute for Eating Disorders, Oslo, Norway</w:t>
      </w:r>
    </w:p>
    <w:p w14:paraId="34E120E4" w14:textId="77777777" w:rsidR="007B6991" w:rsidRDefault="007B6991" w:rsidP="00BF167B">
      <w:pPr>
        <w:spacing w:line="240" w:lineRule="auto"/>
        <w:jc w:val="center"/>
        <w:rPr>
          <w:sz w:val="20"/>
          <w:szCs w:val="20"/>
          <w:lang w:val="en-US"/>
        </w:rPr>
      </w:pPr>
      <w:r>
        <w:rPr>
          <w:sz w:val="20"/>
          <w:szCs w:val="20"/>
          <w:vertAlign w:val="superscript"/>
          <w:lang w:val="en-US"/>
        </w:rPr>
        <w:t>5</w:t>
      </w:r>
      <w:r>
        <w:rPr>
          <w:sz w:val="20"/>
          <w:szCs w:val="20"/>
          <w:lang w:val="en-US"/>
        </w:rPr>
        <w:t>Modum Bad Research Institute, Norway</w:t>
      </w:r>
    </w:p>
    <w:p w14:paraId="3BB79B27" w14:textId="77777777" w:rsidR="007B6991" w:rsidRDefault="007B6991" w:rsidP="00BF167B">
      <w:pPr>
        <w:spacing w:line="240" w:lineRule="auto"/>
        <w:jc w:val="center"/>
        <w:rPr>
          <w:sz w:val="20"/>
          <w:szCs w:val="20"/>
          <w:lang w:val="en-US"/>
        </w:rPr>
      </w:pPr>
      <w:r>
        <w:rPr>
          <w:sz w:val="20"/>
          <w:szCs w:val="20"/>
          <w:vertAlign w:val="superscript"/>
          <w:lang w:val="en-US"/>
        </w:rPr>
        <w:t>6</w:t>
      </w:r>
      <w:r>
        <w:rPr>
          <w:sz w:val="20"/>
          <w:szCs w:val="20"/>
          <w:lang w:val="en-US"/>
        </w:rPr>
        <w:t>Department of Psychology, University of Oslo, Norway</w:t>
      </w:r>
    </w:p>
    <w:p w14:paraId="0DC7F639" w14:textId="77777777" w:rsidR="007B6991" w:rsidRDefault="007B6991" w:rsidP="00BF167B">
      <w:pPr>
        <w:spacing w:line="240" w:lineRule="auto"/>
        <w:outlineLvl w:val="0"/>
        <w:rPr>
          <w:b/>
          <w:sz w:val="24"/>
          <w:szCs w:val="24"/>
          <w:lang w:val="en-US"/>
        </w:rPr>
      </w:pPr>
    </w:p>
    <w:p w14:paraId="4B3D8E05" w14:textId="77777777" w:rsidR="007B6991" w:rsidRDefault="007B6991" w:rsidP="00BF167B">
      <w:pPr>
        <w:spacing w:line="240" w:lineRule="auto"/>
        <w:jc w:val="both"/>
        <w:outlineLvl w:val="0"/>
        <w:rPr>
          <w:lang w:val="en-US"/>
        </w:rPr>
      </w:pPr>
    </w:p>
    <w:p w14:paraId="137E4131" w14:textId="77777777" w:rsidR="007B6991" w:rsidRDefault="007B6991" w:rsidP="00BF167B">
      <w:pPr>
        <w:spacing w:line="240" w:lineRule="auto"/>
        <w:jc w:val="both"/>
        <w:outlineLvl w:val="0"/>
        <w:rPr>
          <w:b/>
          <w:lang w:val="en-US"/>
        </w:rPr>
      </w:pPr>
      <w:r>
        <w:rPr>
          <w:b/>
          <w:lang w:val="en-US"/>
        </w:rPr>
        <w:t xml:space="preserve">Address for correspondence: </w:t>
      </w:r>
    </w:p>
    <w:p w14:paraId="6D97B370" w14:textId="77777777" w:rsidR="007B6991" w:rsidRDefault="007B6991" w:rsidP="00BF167B">
      <w:pPr>
        <w:spacing w:line="240" w:lineRule="auto"/>
        <w:jc w:val="both"/>
        <w:outlineLvl w:val="0"/>
        <w:rPr>
          <w:lang w:val="en-US"/>
        </w:rPr>
      </w:pPr>
      <w:r>
        <w:rPr>
          <w:lang w:val="en-US"/>
        </w:rPr>
        <w:t>Kjersti S. Gulliksen</w:t>
      </w:r>
    </w:p>
    <w:p w14:paraId="6FCBCA31" w14:textId="77777777" w:rsidR="007B6991" w:rsidRDefault="007B6991" w:rsidP="00BF167B">
      <w:pPr>
        <w:spacing w:line="240" w:lineRule="auto"/>
        <w:jc w:val="both"/>
        <w:outlineLvl w:val="0"/>
        <w:rPr>
          <w:lang w:val="en-US"/>
        </w:rPr>
      </w:pPr>
      <w:r>
        <w:rPr>
          <w:lang w:val="en-US"/>
        </w:rPr>
        <w:t>Division of Mental Health, Norwegian Institute of Public Health</w:t>
      </w:r>
    </w:p>
    <w:p w14:paraId="7818B967" w14:textId="77777777" w:rsidR="007B6991" w:rsidRDefault="007B6991" w:rsidP="00BF167B">
      <w:pPr>
        <w:spacing w:line="240" w:lineRule="auto"/>
        <w:jc w:val="both"/>
        <w:outlineLvl w:val="0"/>
        <w:rPr>
          <w:lang w:val="en-US"/>
        </w:rPr>
      </w:pPr>
      <w:r>
        <w:rPr>
          <w:lang w:val="en-US"/>
        </w:rPr>
        <w:t>P.O.Box 4404 Nydalen</w:t>
      </w:r>
    </w:p>
    <w:p w14:paraId="678D8B24" w14:textId="77777777" w:rsidR="007B6991" w:rsidRDefault="007B6991" w:rsidP="00BF167B">
      <w:pPr>
        <w:spacing w:line="240" w:lineRule="auto"/>
        <w:jc w:val="both"/>
        <w:outlineLvl w:val="0"/>
        <w:rPr>
          <w:lang w:val="en-US"/>
        </w:rPr>
      </w:pPr>
      <w:r>
        <w:rPr>
          <w:lang w:val="en-US"/>
        </w:rPr>
        <w:t>No-0403 OSLO, Norway</w:t>
      </w:r>
    </w:p>
    <w:p w14:paraId="3C1FE57B" w14:textId="77777777" w:rsidR="007B6991" w:rsidRDefault="007B6991" w:rsidP="00BF167B">
      <w:pPr>
        <w:spacing w:line="240" w:lineRule="auto"/>
        <w:jc w:val="both"/>
        <w:outlineLvl w:val="0"/>
        <w:rPr>
          <w:lang w:val="de-DE"/>
        </w:rPr>
      </w:pPr>
      <w:r>
        <w:rPr>
          <w:lang w:val="de-DE"/>
        </w:rPr>
        <w:t>Tel: +4791178096</w:t>
      </w:r>
    </w:p>
    <w:p w14:paraId="2EB36DC3" w14:textId="77777777" w:rsidR="007B6991" w:rsidRDefault="007B6991" w:rsidP="00BF167B">
      <w:pPr>
        <w:spacing w:line="240" w:lineRule="auto"/>
        <w:jc w:val="both"/>
        <w:outlineLvl w:val="0"/>
        <w:rPr>
          <w:lang w:val="de-DE"/>
        </w:rPr>
      </w:pPr>
      <w:r>
        <w:rPr>
          <w:lang w:val="de-DE"/>
        </w:rPr>
        <w:t xml:space="preserve">E-Mail: </w:t>
      </w:r>
      <w:hyperlink r:id="rId9" w:history="1">
        <w:r>
          <w:rPr>
            <w:rStyle w:val="Hyperkobling"/>
            <w:lang w:val="de-DE"/>
          </w:rPr>
          <w:t>kjgu@fhi.no</w:t>
        </w:r>
      </w:hyperlink>
      <w:r>
        <w:rPr>
          <w:lang w:val="de-DE"/>
        </w:rPr>
        <w:t xml:space="preserve"> </w:t>
      </w:r>
    </w:p>
    <w:p w14:paraId="34868FA8" w14:textId="77777777" w:rsidR="007B6991" w:rsidRDefault="007B6991" w:rsidP="00BF167B">
      <w:pPr>
        <w:spacing w:line="240" w:lineRule="auto"/>
        <w:jc w:val="both"/>
        <w:outlineLvl w:val="0"/>
        <w:rPr>
          <w:lang w:val="de-DE"/>
        </w:rPr>
      </w:pPr>
    </w:p>
    <w:p w14:paraId="2941F441" w14:textId="77777777" w:rsidR="007B6991" w:rsidRDefault="007B6991" w:rsidP="00BF167B">
      <w:pPr>
        <w:spacing w:line="240" w:lineRule="auto"/>
        <w:jc w:val="both"/>
        <w:outlineLvl w:val="0"/>
        <w:rPr>
          <w:lang w:val="en-GB"/>
        </w:rPr>
      </w:pPr>
      <w:r>
        <w:rPr>
          <w:b/>
          <w:lang w:val="en-GB"/>
        </w:rPr>
        <w:t xml:space="preserve">Keywords: </w:t>
      </w:r>
      <w:r>
        <w:rPr>
          <w:lang w:val="en-GB"/>
        </w:rPr>
        <w:t>anorexia nervosa; illness perception; emergence of illness; patient perspective</w:t>
      </w:r>
    </w:p>
    <w:p w14:paraId="62441B62" w14:textId="77777777" w:rsidR="007B6991" w:rsidRDefault="007B6991" w:rsidP="00BF167B">
      <w:pPr>
        <w:spacing w:line="240" w:lineRule="auto"/>
        <w:jc w:val="both"/>
        <w:outlineLvl w:val="0"/>
        <w:rPr>
          <w:lang w:val="en-GB"/>
        </w:rPr>
      </w:pPr>
    </w:p>
    <w:p w14:paraId="69DB5A29" w14:textId="77777777" w:rsidR="007B6991" w:rsidRDefault="007B6991" w:rsidP="00BF167B">
      <w:pPr>
        <w:spacing w:line="240" w:lineRule="auto"/>
        <w:jc w:val="both"/>
        <w:outlineLvl w:val="0"/>
        <w:rPr>
          <w:b/>
          <w:lang w:val="en-GB"/>
        </w:rPr>
      </w:pPr>
    </w:p>
    <w:p w14:paraId="1F1ED5C0" w14:textId="77777777" w:rsidR="007B6991" w:rsidRDefault="007B6991" w:rsidP="00BF167B">
      <w:pPr>
        <w:spacing w:line="240" w:lineRule="auto"/>
        <w:jc w:val="both"/>
        <w:outlineLvl w:val="0"/>
        <w:rPr>
          <w:b/>
          <w:lang w:val="en-GB"/>
        </w:rPr>
      </w:pPr>
    </w:p>
    <w:p w14:paraId="7CFAEE14" w14:textId="77777777" w:rsidR="007B6991" w:rsidRDefault="007B6991" w:rsidP="00AA4EB7">
      <w:pPr>
        <w:spacing w:line="240" w:lineRule="auto"/>
        <w:jc w:val="both"/>
        <w:outlineLvl w:val="0"/>
        <w:rPr>
          <w:lang w:val="en-GB"/>
        </w:rPr>
      </w:pPr>
      <w:r>
        <w:rPr>
          <w:lang w:val="en-GB"/>
        </w:rPr>
        <w:t xml:space="preserve">RUNNING HEAD: </w:t>
      </w:r>
      <w:r w:rsidR="00A778BE">
        <w:rPr>
          <w:lang w:val="en-GB"/>
        </w:rPr>
        <w:t>FOUR PAT</w:t>
      </w:r>
      <w:r w:rsidR="008567C6">
        <w:rPr>
          <w:lang w:val="en-GB"/>
        </w:rPr>
        <w:t>HWAYS TO ANOREXIA NERVOSA</w:t>
      </w:r>
    </w:p>
    <w:p w14:paraId="418C7279" w14:textId="77777777" w:rsidR="00AA4EB7" w:rsidRDefault="00AA4EB7" w:rsidP="00AA4EB7">
      <w:pPr>
        <w:spacing w:line="240" w:lineRule="auto"/>
        <w:jc w:val="both"/>
        <w:outlineLvl w:val="0"/>
        <w:rPr>
          <w:lang w:val="en-GB"/>
        </w:rPr>
      </w:pPr>
    </w:p>
    <w:p w14:paraId="44105383" w14:textId="77777777" w:rsidR="00AA4EB7" w:rsidRDefault="00AA4EB7" w:rsidP="00AA4EB7">
      <w:pPr>
        <w:spacing w:line="240" w:lineRule="auto"/>
        <w:jc w:val="both"/>
        <w:outlineLvl w:val="0"/>
        <w:rPr>
          <w:lang w:val="en-GB"/>
        </w:rPr>
      </w:pPr>
    </w:p>
    <w:p w14:paraId="4160B456" w14:textId="77777777" w:rsidR="007B6991" w:rsidRPr="008567C6" w:rsidRDefault="00DA633A" w:rsidP="00BF167B">
      <w:pPr>
        <w:tabs>
          <w:tab w:val="left" w:pos="56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ABSTRACT</w:t>
      </w:r>
    </w:p>
    <w:p w14:paraId="35F328BA" w14:textId="77777777" w:rsidR="007B6991" w:rsidRDefault="007B6991" w:rsidP="00BF167B">
      <w:pPr>
        <w:spacing w:after="0" w:line="360" w:lineRule="auto"/>
        <w:rPr>
          <w:rFonts w:ascii="Times New Roman" w:hAnsi="Times New Roman" w:cs="Times New Roman"/>
          <w:b/>
          <w:sz w:val="24"/>
          <w:szCs w:val="24"/>
          <w:lang w:val="en-US"/>
        </w:rPr>
      </w:pPr>
    </w:p>
    <w:p w14:paraId="4C6E271C" w14:textId="77777777" w:rsidR="006D6AD7" w:rsidRDefault="007B6991" w:rsidP="006D6AD7">
      <w:pPr>
        <w:pStyle w:val="Brdtekst"/>
        <w:spacing w:after="0" w:line="360" w:lineRule="auto"/>
        <w:rPr>
          <w:rFonts w:ascii="Times New Roman" w:eastAsia="Times New Roman" w:hAnsi="Times New Roman" w:cs="Times New Roman"/>
          <w:sz w:val="24"/>
          <w:szCs w:val="24"/>
        </w:rPr>
      </w:pPr>
      <w:r w:rsidRPr="00DA1A53">
        <w:rPr>
          <w:rFonts w:ascii="Times New Roman" w:hAnsi="Times New Roman" w:cs="Times New Roman"/>
          <w:b/>
          <w:sz w:val="24"/>
          <w:szCs w:val="24"/>
          <w:lang w:val="en-US"/>
        </w:rPr>
        <w:t>Introduction</w:t>
      </w:r>
      <w:r>
        <w:rPr>
          <w:rFonts w:ascii="Times New Roman" w:hAnsi="Times New Roman" w:cs="Times New Roman"/>
          <w:b/>
          <w:sz w:val="24"/>
          <w:szCs w:val="24"/>
          <w:lang w:val="en-US"/>
        </w:rPr>
        <w:t xml:space="preserve">: </w:t>
      </w:r>
      <w:r w:rsidR="007E0904">
        <w:rPr>
          <w:rFonts w:ascii="Times New Roman" w:hAnsi="Times New Roman" w:cs="Times New Roman"/>
          <w:sz w:val="24"/>
          <w:szCs w:val="24"/>
          <w:lang w:val="en-US"/>
        </w:rPr>
        <w:t xml:space="preserve">Studies show that patients’ perception of their illness has a direct influence both on their utilization of health services and their adherence to treatment plans. This may be particularly relevant to the treatment of Anorexia Nervosa (AN). </w:t>
      </w:r>
      <w:r>
        <w:rPr>
          <w:rFonts w:ascii="Times New Roman" w:hAnsi="Times New Roman" w:cs="Times New Roman"/>
          <w:sz w:val="24"/>
          <w:szCs w:val="24"/>
          <w:lang w:val="en-US"/>
        </w:rPr>
        <w:t xml:space="preserve">Previous </w:t>
      </w:r>
      <w:r w:rsidR="007E0904">
        <w:rPr>
          <w:rFonts w:ascii="Times New Roman" w:hAnsi="Times New Roman" w:cs="Times New Roman"/>
          <w:sz w:val="24"/>
          <w:szCs w:val="24"/>
          <w:lang w:val="en-US"/>
        </w:rPr>
        <w:t xml:space="preserve">studies on AN have typically </w:t>
      </w:r>
      <w:r>
        <w:rPr>
          <w:rFonts w:ascii="Times New Roman" w:hAnsi="Times New Roman" w:cs="Times New Roman"/>
          <w:sz w:val="24"/>
          <w:szCs w:val="24"/>
          <w:lang w:val="en-US"/>
        </w:rPr>
        <w:t xml:space="preserve">explored single psycho-social factors that patients with AN relate to the emergence of their illness. There is a need for more coherent systematic descriptions of the complexity of the patients’ narratives about how their illness </w:t>
      </w:r>
      <w:r w:rsidRPr="00FC4B75">
        <w:rPr>
          <w:rFonts w:ascii="Times New Roman" w:hAnsi="Times New Roman" w:cs="Times New Roman"/>
          <w:sz w:val="24"/>
          <w:szCs w:val="24"/>
          <w:lang w:val="en-US"/>
        </w:rPr>
        <w:t>emerged</w:t>
      </w:r>
      <w:r>
        <w:rPr>
          <w:rFonts w:ascii="Times New Roman" w:hAnsi="Times New Roman" w:cs="Times New Roman"/>
          <w:sz w:val="24"/>
          <w:szCs w:val="24"/>
          <w:lang w:val="en-US"/>
        </w:rPr>
        <w:t>. In this study we sought to identify common components in the participants’ narratives</w:t>
      </w:r>
      <w:r w:rsidR="006D6AD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6D6AD7">
        <w:rPr>
          <w:rFonts w:ascii="Times New Roman" w:hAnsi="Times New Roman"/>
          <w:sz w:val="24"/>
          <w:szCs w:val="24"/>
          <w:lang w:val="en-US"/>
        </w:rPr>
        <w:t xml:space="preserve">By identifying different combinations of these components in the narratives, we sought to describe differences in patients’ perceived pathways to AN.  </w:t>
      </w:r>
    </w:p>
    <w:p w14:paraId="38DF3836" w14:textId="77777777" w:rsidR="007B6991" w:rsidRDefault="007B6991" w:rsidP="00BF167B">
      <w:pPr>
        <w:spacing w:after="0" w:line="360" w:lineRule="auto"/>
        <w:rPr>
          <w:lang w:val="en-GB"/>
        </w:rPr>
      </w:pPr>
      <w:r>
        <w:rPr>
          <w:rFonts w:ascii="Times New Roman" w:hAnsi="Times New Roman" w:cs="Times New Roman"/>
          <w:b/>
          <w:sz w:val="24"/>
          <w:szCs w:val="24"/>
          <w:lang w:val="en-US"/>
        </w:rPr>
        <w:t xml:space="preserve">Methods: </w:t>
      </w:r>
      <w:r w:rsidRPr="00DA1A53">
        <w:rPr>
          <w:rFonts w:ascii="Times New Roman" w:hAnsi="Times New Roman" w:cs="Times New Roman"/>
          <w:sz w:val="24"/>
          <w:szCs w:val="24"/>
          <w:lang w:val="en-US"/>
        </w:rPr>
        <w:t>Par</w:t>
      </w:r>
      <w:r>
        <w:rPr>
          <w:rFonts w:ascii="Times New Roman" w:hAnsi="Times New Roman" w:cs="Times New Roman"/>
          <w:sz w:val="24"/>
          <w:szCs w:val="24"/>
          <w:lang w:val="en-US"/>
        </w:rPr>
        <w:t xml:space="preserve">ticipants were 36 women aged 18 </w:t>
      </w:r>
      <w:r>
        <w:rPr>
          <w:rFonts w:ascii="Times New Roman" w:hAnsi="Times New Roman"/>
          <w:sz w:val="24"/>
          <w:szCs w:val="24"/>
          <w:lang w:val="en-US"/>
        </w:rPr>
        <w:t xml:space="preserve">– </w:t>
      </w:r>
      <w:r>
        <w:rPr>
          <w:rFonts w:ascii="Times New Roman" w:hAnsi="Times New Roman" w:cs="Times New Roman"/>
          <w:sz w:val="24"/>
          <w:szCs w:val="24"/>
          <w:lang w:val="en-US"/>
        </w:rPr>
        <w:t>51</w:t>
      </w:r>
      <w:r w:rsidRPr="00DA1A53">
        <w:rPr>
          <w:rFonts w:ascii="Times New Roman" w:hAnsi="Times New Roman" w:cs="Times New Roman"/>
          <w:sz w:val="24"/>
          <w:szCs w:val="24"/>
          <w:lang w:val="en-US"/>
        </w:rPr>
        <w:t xml:space="preserve"> years </w:t>
      </w:r>
      <w:r>
        <w:rPr>
          <w:rFonts w:ascii="Times New Roman" w:hAnsi="Times New Roman" w:cs="Times New Roman"/>
          <w:sz w:val="24"/>
          <w:szCs w:val="24"/>
          <w:lang w:val="en-US"/>
        </w:rPr>
        <w:t>who had been treated</w:t>
      </w:r>
      <w:r w:rsidRPr="00DA1A53">
        <w:rPr>
          <w:rFonts w:ascii="Times New Roman" w:hAnsi="Times New Roman" w:cs="Times New Roman"/>
          <w:sz w:val="24"/>
          <w:szCs w:val="24"/>
          <w:lang w:val="en-US"/>
        </w:rPr>
        <w:t xml:space="preserve"> for AN within the past two years at five clinical institutions in Norway. </w:t>
      </w:r>
      <w:r w:rsidRPr="00DA1A53">
        <w:rPr>
          <w:rFonts w:ascii="Times New Roman" w:hAnsi="Times New Roman" w:cs="Times New Roman"/>
          <w:sz w:val="24"/>
          <w:szCs w:val="24"/>
          <w:lang w:val="en-GB"/>
        </w:rPr>
        <w:t>Semi-open qualitative interviews were conducted, tape-</w:t>
      </w:r>
      <w:r>
        <w:rPr>
          <w:rFonts w:ascii="Times New Roman" w:hAnsi="Times New Roman" w:cs="Times New Roman"/>
          <w:sz w:val="24"/>
          <w:szCs w:val="24"/>
          <w:lang w:val="en-GB"/>
        </w:rPr>
        <w:t>recorded, transcribed and analys</w:t>
      </w:r>
      <w:r w:rsidRPr="00DA1A53">
        <w:rPr>
          <w:rFonts w:ascii="Times New Roman" w:hAnsi="Times New Roman" w:cs="Times New Roman"/>
          <w:sz w:val="24"/>
          <w:szCs w:val="24"/>
          <w:lang w:val="en-GB"/>
        </w:rPr>
        <w:t xml:space="preserve">ed </w:t>
      </w:r>
      <w:r>
        <w:rPr>
          <w:rFonts w:ascii="Times New Roman" w:hAnsi="Times New Roman" w:cs="Times New Roman"/>
          <w:sz w:val="24"/>
          <w:szCs w:val="24"/>
          <w:lang w:val="en-GB"/>
        </w:rPr>
        <w:t>using grounded t</w:t>
      </w:r>
      <w:r w:rsidRPr="00DA1A53">
        <w:rPr>
          <w:rFonts w:ascii="Times New Roman" w:hAnsi="Times New Roman" w:cs="Times New Roman"/>
          <w:sz w:val="24"/>
          <w:szCs w:val="24"/>
          <w:lang w:val="en-GB"/>
        </w:rPr>
        <w:t>heory te</w:t>
      </w:r>
      <w:r>
        <w:rPr>
          <w:rFonts w:ascii="Times New Roman" w:hAnsi="Times New Roman" w:cs="Times New Roman"/>
          <w:sz w:val="24"/>
          <w:szCs w:val="24"/>
          <w:lang w:val="en-GB"/>
        </w:rPr>
        <w:t>ch</w:t>
      </w:r>
      <w:r w:rsidRPr="00DA1A53">
        <w:rPr>
          <w:rFonts w:ascii="Times New Roman" w:hAnsi="Times New Roman" w:cs="Times New Roman"/>
          <w:sz w:val="24"/>
          <w:szCs w:val="24"/>
          <w:lang w:val="en-GB"/>
        </w:rPr>
        <w:t>niques.</w:t>
      </w:r>
      <w:r>
        <w:rPr>
          <w:lang w:val="en-GB"/>
        </w:rPr>
        <w:t xml:space="preserve"> </w:t>
      </w:r>
    </w:p>
    <w:p w14:paraId="667C3DB1" w14:textId="77777777" w:rsidR="007B6991" w:rsidRDefault="007B6991" w:rsidP="00BF167B">
      <w:pPr>
        <w:spacing w:after="0" w:line="360" w:lineRule="auto"/>
        <w:rPr>
          <w:rFonts w:ascii="Times New Roman" w:hAnsi="Times New Roman" w:cs="Times New Roman"/>
          <w:sz w:val="24"/>
          <w:szCs w:val="24"/>
          <w:lang w:val="en-US"/>
        </w:rPr>
      </w:pPr>
      <w:r w:rsidRPr="0051712A">
        <w:rPr>
          <w:rFonts w:ascii="Times New Roman" w:hAnsi="Times New Roman" w:cs="Times New Roman"/>
          <w:b/>
          <w:sz w:val="24"/>
          <w:szCs w:val="24"/>
          <w:lang w:val="en-US"/>
        </w:rPr>
        <w:t>Results:</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We identified the following four distinct </w:t>
      </w:r>
      <w:r w:rsidR="006D6AD7">
        <w:rPr>
          <w:rFonts w:ascii="Times New Roman" w:hAnsi="Times New Roman" w:cs="Times New Roman"/>
          <w:sz w:val="24"/>
          <w:szCs w:val="24"/>
          <w:lang w:val="en-US"/>
        </w:rPr>
        <w:t xml:space="preserve">perceived </w:t>
      </w:r>
      <w:r>
        <w:rPr>
          <w:rFonts w:ascii="Times New Roman" w:hAnsi="Times New Roman" w:cs="Times New Roman"/>
          <w:sz w:val="24"/>
          <w:szCs w:val="24"/>
          <w:lang w:val="en-US"/>
        </w:rPr>
        <w:t>pathways into AN: “The Avoidant”, “The Achiever”, “The Transformer”, and “The Punisher”. The pathways could be regarded as four different projects for mastering life’s challenges.</w:t>
      </w:r>
    </w:p>
    <w:p w14:paraId="4757937B" w14:textId="77777777" w:rsidR="007B6991" w:rsidRPr="00DA1A53" w:rsidRDefault="007B6991" w:rsidP="00BF167B">
      <w:pPr>
        <w:spacing w:after="0" w:line="36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Discussion: </w:t>
      </w:r>
      <w:r>
        <w:rPr>
          <w:rFonts w:ascii="Times New Roman" w:hAnsi="Times New Roman" w:cs="Times New Roman"/>
          <w:sz w:val="24"/>
          <w:szCs w:val="24"/>
          <w:lang w:val="en-US"/>
        </w:rPr>
        <w:t xml:space="preserve">Our results suggest that there seem to be at least four pathways into AN. This indicates that a common array of symptoms might cover very different psychological dynamics. These </w:t>
      </w:r>
      <w:r w:rsidR="006D6AD7">
        <w:rPr>
          <w:rFonts w:ascii="Times New Roman" w:hAnsi="Times New Roman" w:cs="Times New Roman"/>
          <w:sz w:val="24"/>
          <w:szCs w:val="24"/>
          <w:lang w:val="en-US"/>
        </w:rPr>
        <w:t xml:space="preserve">might </w:t>
      </w:r>
      <w:r>
        <w:rPr>
          <w:rFonts w:ascii="Times New Roman" w:hAnsi="Times New Roman" w:cs="Times New Roman"/>
          <w:sz w:val="24"/>
          <w:szCs w:val="24"/>
          <w:lang w:val="en-US"/>
        </w:rPr>
        <w:t xml:space="preserve">need to be treated therapeutically in different ways and </w:t>
      </w:r>
      <w:r w:rsidR="006D6AD7">
        <w:rPr>
          <w:rFonts w:ascii="Times New Roman" w:hAnsi="Times New Roman" w:cs="Times New Roman"/>
          <w:sz w:val="24"/>
          <w:szCs w:val="24"/>
          <w:lang w:val="en-US"/>
        </w:rPr>
        <w:t xml:space="preserve">should probably </w:t>
      </w:r>
      <w:r>
        <w:rPr>
          <w:rFonts w:ascii="Times New Roman" w:hAnsi="Times New Roman" w:cs="Times New Roman"/>
          <w:sz w:val="24"/>
          <w:szCs w:val="24"/>
          <w:lang w:val="en-US"/>
        </w:rPr>
        <w:t>b</w:t>
      </w:r>
      <w:r w:rsidR="005820BC">
        <w:rPr>
          <w:rFonts w:ascii="Times New Roman" w:hAnsi="Times New Roman" w:cs="Times New Roman"/>
          <w:sz w:val="24"/>
          <w:szCs w:val="24"/>
          <w:lang w:val="en-US"/>
        </w:rPr>
        <w:t>e taken</w:t>
      </w:r>
      <w:r>
        <w:rPr>
          <w:rFonts w:ascii="Times New Roman" w:hAnsi="Times New Roman" w:cs="Times New Roman"/>
          <w:sz w:val="24"/>
          <w:szCs w:val="24"/>
          <w:lang w:val="en-US"/>
        </w:rPr>
        <w:t xml:space="preserve"> into account during the refinement of diagnostic tools. </w:t>
      </w:r>
    </w:p>
    <w:p w14:paraId="05C1A9E8" w14:textId="77777777" w:rsidR="007B6991" w:rsidRDefault="007B6991" w:rsidP="00BF167B">
      <w:pPr>
        <w:spacing w:after="0" w:line="360" w:lineRule="auto"/>
        <w:ind w:left="1416" w:firstLine="708"/>
        <w:rPr>
          <w:rFonts w:ascii="Times New Roman" w:hAnsi="Times New Roman" w:cs="Times New Roman"/>
          <w:b/>
          <w:sz w:val="24"/>
          <w:szCs w:val="24"/>
          <w:lang w:val="en-US"/>
        </w:rPr>
      </w:pPr>
    </w:p>
    <w:p w14:paraId="719FE30C" w14:textId="77777777" w:rsidR="007B6991" w:rsidRDefault="000866CE" w:rsidP="000866CE">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Key Practitioner Message: </w:t>
      </w:r>
    </w:p>
    <w:p w14:paraId="1DD6454A" w14:textId="77777777" w:rsidR="000866CE" w:rsidRDefault="000866CE" w:rsidP="000866CE">
      <w:pPr>
        <w:spacing w:after="0" w:line="360" w:lineRule="auto"/>
        <w:rPr>
          <w:rFonts w:ascii="Times New Roman" w:hAnsi="Times New Roman" w:cs="Times New Roman"/>
          <w:b/>
          <w:sz w:val="24"/>
          <w:szCs w:val="24"/>
          <w:lang w:val="en-US"/>
        </w:rPr>
      </w:pPr>
    </w:p>
    <w:p w14:paraId="402CDA29" w14:textId="77777777" w:rsidR="00682814" w:rsidRPr="00682814" w:rsidRDefault="00682814" w:rsidP="00AA4EB7">
      <w:pPr>
        <w:pStyle w:val="Listeavsnitt"/>
        <w:numPr>
          <w:ilvl w:val="0"/>
          <w:numId w:val="1"/>
        </w:numPr>
        <w:spacing w:after="0" w:line="360" w:lineRule="auto"/>
        <w:rPr>
          <w:rFonts w:ascii="Times New Roman" w:hAnsi="Times New Roman" w:cs="Times New Roman"/>
          <w:b/>
          <w:sz w:val="24"/>
          <w:szCs w:val="24"/>
          <w:lang w:val="en-US"/>
        </w:rPr>
      </w:pPr>
      <w:r>
        <w:rPr>
          <w:rFonts w:ascii="Times New Roman" w:hAnsi="Times New Roman" w:cs="Times New Roman"/>
          <w:sz w:val="24"/>
          <w:szCs w:val="24"/>
          <w:lang w:val="en-US"/>
        </w:rPr>
        <w:t>Although patients with AN might present similar symptoms, patients’ perspectives on the emergence of their problems indicate that a common array of symptoms cover a variety of subjective psychological dynamics.</w:t>
      </w:r>
    </w:p>
    <w:p w14:paraId="13BA2C2A" w14:textId="77777777" w:rsidR="00AA4EB7" w:rsidRPr="00AA4EB7" w:rsidRDefault="000866CE" w:rsidP="00AA4EB7">
      <w:pPr>
        <w:pStyle w:val="Listeavsnitt"/>
        <w:numPr>
          <w:ilvl w:val="0"/>
          <w:numId w:val="1"/>
        </w:numPr>
        <w:spacing w:after="0" w:line="36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From the experienced patient’s stance, there are at least four distinct pathways to the </w:t>
      </w:r>
      <w:r w:rsidR="00235F9D">
        <w:rPr>
          <w:rFonts w:ascii="Times New Roman" w:hAnsi="Times New Roman" w:cs="Times New Roman"/>
          <w:sz w:val="24"/>
          <w:szCs w:val="24"/>
          <w:lang w:val="en-US"/>
        </w:rPr>
        <w:t>emergence</w:t>
      </w:r>
      <w:r>
        <w:rPr>
          <w:rFonts w:ascii="Times New Roman" w:hAnsi="Times New Roman" w:cs="Times New Roman"/>
          <w:sz w:val="24"/>
          <w:szCs w:val="24"/>
          <w:lang w:val="en-US"/>
        </w:rPr>
        <w:t xml:space="preserve"> of AN. </w:t>
      </w:r>
    </w:p>
    <w:p w14:paraId="683D15DB" w14:textId="77777777" w:rsidR="000866CE" w:rsidRPr="00AA4EB7" w:rsidRDefault="00AA4EB7" w:rsidP="00AA4EB7">
      <w:pPr>
        <w:pStyle w:val="Listeavsnitt"/>
        <w:numPr>
          <w:ilvl w:val="0"/>
          <w:numId w:val="1"/>
        </w:numPr>
        <w:spacing w:after="0" w:line="360" w:lineRule="auto"/>
        <w:rPr>
          <w:rFonts w:ascii="Times New Roman" w:hAnsi="Times New Roman" w:cs="Times New Roman"/>
          <w:b/>
          <w:sz w:val="24"/>
          <w:szCs w:val="24"/>
          <w:lang w:val="en-US"/>
        </w:rPr>
      </w:pPr>
      <w:r>
        <w:rPr>
          <w:rFonts w:ascii="Times New Roman" w:hAnsi="Times New Roman" w:cs="Times New Roman"/>
          <w:sz w:val="24"/>
          <w:szCs w:val="24"/>
          <w:lang w:val="en-US"/>
        </w:rPr>
        <w:t>Attempts to master</w:t>
      </w:r>
      <w:r w:rsidRPr="00AA4EB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challenges of life were found to be a common denominator in the emergence of AN. </w:t>
      </w:r>
    </w:p>
    <w:p w14:paraId="0A7C6128" w14:textId="77777777" w:rsidR="00AA4EB7" w:rsidRPr="00220466" w:rsidRDefault="00AA4EB7" w:rsidP="00220466">
      <w:pPr>
        <w:pStyle w:val="Listeavsnitt"/>
        <w:numPr>
          <w:ilvl w:val="0"/>
          <w:numId w:val="1"/>
        </w:numPr>
        <w:spacing w:after="0" w:line="360" w:lineRule="auto"/>
        <w:rPr>
          <w:rFonts w:ascii="Times New Roman" w:hAnsi="Times New Roman" w:cs="Times New Roman"/>
          <w:b/>
          <w:sz w:val="24"/>
          <w:szCs w:val="24"/>
          <w:lang w:val="en-US"/>
        </w:rPr>
      </w:pPr>
      <w:r>
        <w:rPr>
          <w:rFonts w:ascii="Times New Roman" w:hAnsi="Times New Roman" w:cs="Times New Roman"/>
          <w:sz w:val="24"/>
          <w:szCs w:val="24"/>
          <w:lang w:val="en-US"/>
        </w:rPr>
        <w:lastRenderedPageBreak/>
        <w:t>Recognition and integration of the patient’s understanding of her or his problems should be given high priority in treatment of A</w:t>
      </w:r>
      <w:r w:rsidR="00682814">
        <w:rPr>
          <w:rFonts w:ascii="Times New Roman" w:hAnsi="Times New Roman" w:cs="Times New Roman"/>
          <w:sz w:val="24"/>
          <w:szCs w:val="24"/>
          <w:lang w:val="en-US"/>
        </w:rPr>
        <w:t>N.</w:t>
      </w:r>
    </w:p>
    <w:p w14:paraId="60A7F2E7" w14:textId="77777777" w:rsidR="006D6AD7" w:rsidRDefault="006D6AD7" w:rsidP="00BF167B">
      <w:pPr>
        <w:spacing w:after="0" w:line="360" w:lineRule="auto"/>
        <w:rPr>
          <w:rFonts w:ascii="Times New Roman" w:hAnsi="Times New Roman" w:cs="Times New Roman"/>
          <w:sz w:val="24"/>
          <w:szCs w:val="24"/>
          <w:lang w:val="en-US"/>
        </w:rPr>
      </w:pPr>
    </w:p>
    <w:p w14:paraId="261E6AAD" w14:textId="77777777" w:rsidR="007B6991" w:rsidRPr="00A05137" w:rsidRDefault="00A05137" w:rsidP="00BF167B">
      <w:pPr>
        <w:spacing w:after="0" w:line="360" w:lineRule="auto"/>
        <w:rPr>
          <w:rFonts w:ascii="Times New Roman" w:hAnsi="Times New Roman" w:cs="Times New Roman"/>
          <w:sz w:val="24"/>
          <w:szCs w:val="24"/>
          <w:lang w:val="en-US"/>
        </w:rPr>
      </w:pPr>
      <w:r w:rsidRPr="00A05137">
        <w:rPr>
          <w:rFonts w:ascii="Times New Roman" w:hAnsi="Times New Roman" w:cs="Times New Roman"/>
          <w:sz w:val="24"/>
          <w:szCs w:val="24"/>
          <w:lang w:val="en-US"/>
        </w:rPr>
        <w:t>INTRODUCTION</w:t>
      </w:r>
    </w:p>
    <w:p w14:paraId="77EF31C1" w14:textId="77777777" w:rsidR="008567C6" w:rsidRDefault="008567C6" w:rsidP="00BF167B">
      <w:pPr>
        <w:spacing w:after="0" w:line="360" w:lineRule="auto"/>
        <w:rPr>
          <w:rFonts w:ascii="Times New Roman" w:hAnsi="Times New Roman" w:cs="Times New Roman"/>
          <w:sz w:val="24"/>
          <w:szCs w:val="24"/>
          <w:lang w:val="en-US"/>
        </w:rPr>
      </w:pPr>
    </w:p>
    <w:p w14:paraId="2E54C12F" w14:textId="77777777" w:rsidR="007B6991" w:rsidRDefault="007B6991" w:rsidP="00BF167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Anorexia Nervosa (AN) is a serious illness</w:t>
      </w:r>
      <w:r w:rsidR="00C62924">
        <w:rPr>
          <w:rFonts w:ascii="Times New Roman" w:hAnsi="Times New Roman" w:cs="Times New Roman"/>
          <w:noProof/>
          <w:sz w:val="24"/>
          <w:szCs w:val="24"/>
          <w:vertAlign w:val="superscript"/>
          <w:lang w:val="en-US"/>
        </w:rPr>
        <w:t xml:space="preserve"> </w:t>
      </w:r>
      <w:r w:rsidR="00C62924">
        <w:rPr>
          <w:rFonts w:ascii="Times New Roman" w:hAnsi="Times New Roman" w:cs="Times New Roman"/>
          <w:sz w:val="24"/>
          <w:szCs w:val="24"/>
          <w:lang w:val="en-US"/>
        </w:rPr>
        <w:t xml:space="preserve">(Klump, Bulik, Kaye, Treasure &amp; Tyson, 2009) </w:t>
      </w:r>
      <w:r>
        <w:rPr>
          <w:rFonts w:ascii="Times New Roman" w:hAnsi="Times New Roman" w:cs="Times New Roman"/>
          <w:sz w:val="24"/>
          <w:szCs w:val="24"/>
          <w:lang w:val="en-US"/>
        </w:rPr>
        <w:t>that leads to more deaths among young women than any other mental illness</w:t>
      </w:r>
      <w:r w:rsidR="00C62924">
        <w:rPr>
          <w:rFonts w:ascii="Times New Roman" w:hAnsi="Times New Roman" w:cs="Times New Roman"/>
          <w:noProof/>
          <w:sz w:val="24"/>
          <w:szCs w:val="24"/>
          <w:vertAlign w:val="superscript"/>
          <w:lang w:val="en-US"/>
        </w:rPr>
        <w:t xml:space="preserve"> </w:t>
      </w:r>
      <w:r w:rsidR="00C62924">
        <w:rPr>
          <w:rFonts w:ascii="Times New Roman" w:hAnsi="Times New Roman" w:cs="Times New Roman"/>
          <w:sz w:val="24"/>
          <w:szCs w:val="24"/>
          <w:lang w:val="en-US"/>
        </w:rPr>
        <w:t>(Sullivan, 1995)</w:t>
      </w:r>
      <w:r>
        <w:rPr>
          <w:rFonts w:ascii="Times New Roman" w:hAnsi="Times New Roman" w:cs="Times New Roman"/>
          <w:sz w:val="24"/>
          <w:szCs w:val="24"/>
          <w:lang w:val="en-US"/>
        </w:rPr>
        <w:t xml:space="preserve">. Currently, there is a lack of evidence for recommending the use of one treatment over another </w:t>
      </w:r>
      <w:r w:rsidR="00C62924">
        <w:rPr>
          <w:rFonts w:ascii="Times New Roman" w:hAnsi="Times New Roman" w:cs="Times New Roman"/>
          <w:sz w:val="24"/>
          <w:szCs w:val="24"/>
          <w:lang w:val="en-US"/>
        </w:rPr>
        <w:t xml:space="preserve">(Bulik, Berkman, Brownley, Sedway &amp; Lohr, 2007; Fairburn, 2005). </w:t>
      </w:r>
      <w:r>
        <w:rPr>
          <w:rFonts w:ascii="Times New Roman" w:hAnsi="Times New Roman" w:cs="Times New Roman"/>
          <w:sz w:val="24"/>
          <w:szCs w:val="24"/>
          <w:lang w:val="en-US"/>
        </w:rPr>
        <w:t>Patients tend to come late into treatment</w:t>
      </w:r>
      <w:r w:rsidR="00C62924">
        <w:rPr>
          <w:rFonts w:ascii="Times New Roman" w:hAnsi="Times New Roman" w:cs="Times New Roman"/>
          <w:noProof/>
          <w:sz w:val="24"/>
          <w:szCs w:val="24"/>
          <w:vertAlign w:val="superscript"/>
          <w:lang w:val="en-US"/>
        </w:rPr>
        <w:t xml:space="preserve"> </w:t>
      </w:r>
      <w:r w:rsidR="00C62924">
        <w:rPr>
          <w:rFonts w:ascii="Times New Roman" w:hAnsi="Times New Roman" w:cs="Times New Roman"/>
          <w:sz w:val="24"/>
          <w:szCs w:val="24"/>
          <w:lang w:val="en-US"/>
        </w:rPr>
        <w:t>(Rosenvinge &amp; Klusmeier, 2000)</w:t>
      </w:r>
      <w:r>
        <w:rPr>
          <w:rFonts w:ascii="Times New Roman" w:hAnsi="Times New Roman" w:cs="Times New Roman"/>
          <w:sz w:val="24"/>
          <w:szCs w:val="24"/>
          <w:lang w:val="en-US"/>
        </w:rPr>
        <w:t>, frequently drop out of treatment</w:t>
      </w:r>
      <w:r w:rsidR="00C62924">
        <w:rPr>
          <w:rFonts w:ascii="Times New Roman" w:hAnsi="Times New Roman" w:cs="Times New Roman"/>
          <w:noProof/>
          <w:sz w:val="24"/>
          <w:szCs w:val="24"/>
          <w:vertAlign w:val="superscript"/>
          <w:lang w:val="en-US"/>
        </w:rPr>
        <w:t xml:space="preserve"> </w:t>
      </w:r>
      <w:r w:rsidR="00C62924">
        <w:rPr>
          <w:rFonts w:ascii="Times New Roman" w:hAnsi="Times New Roman" w:cs="Times New Roman"/>
          <w:sz w:val="24"/>
          <w:szCs w:val="24"/>
          <w:lang w:val="en-US"/>
        </w:rPr>
        <w:t>(Wallier, Vibert, Berthoz, Huas, Hubert &amp; Godart, 2009)</w:t>
      </w:r>
      <w:r>
        <w:rPr>
          <w:rFonts w:ascii="Times New Roman" w:hAnsi="Times New Roman" w:cs="Times New Roman"/>
          <w:sz w:val="24"/>
          <w:szCs w:val="24"/>
          <w:lang w:val="en-US"/>
        </w:rPr>
        <w:t>, and the treatment situation is challenging both to patients</w:t>
      </w:r>
      <w:r w:rsidR="00C62924">
        <w:rPr>
          <w:rFonts w:ascii="Times New Roman" w:hAnsi="Times New Roman" w:cs="Times New Roman"/>
          <w:noProof/>
          <w:sz w:val="24"/>
          <w:szCs w:val="24"/>
          <w:vertAlign w:val="superscript"/>
          <w:lang w:val="en-US"/>
        </w:rPr>
        <w:t xml:space="preserve"> </w:t>
      </w:r>
      <w:r w:rsidR="00C62924">
        <w:rPr>
          <w:rFonts w:ascii="Times New Roman" w:hAnsi="Times New Roman" w:cs="Times New Roman"/>
          <w:sz w:val="24"/>
          <w:szCs w:val="24"/>
          <w:lang w:val="en-US"/>
        </w:rPr>
        <w:t xml:space="preserve">(Higbed, 2010) </w:t>
      </w:r>
      <w:r>
        <w:rPr>
          <w:rFonts w:ascii="Times New Roman" w:hAnsi="Times New Roman" w:cs="Times New Roman"/>
          <w:sz w:val="24"/>
          <w:szCs w:val="24"/>
          <w:lang w:val="en-US"/>
        </w:rPr>
        <w:t>and health care personnel</w:t>
      </w:r>
      <w:r w:rsidR="00C62924">
        <w:rPr>
          <w:rFonts w:ascii="Times New Roman" w:hAnsi="Times New Roman" w:cs="Times New Roman"/>
          <w:noProof/>
          <w:sz w:val="24"/>
          <w:szCs w:val="24"/>
          <w:vertAlign w:val="superscript"/>
          <w:lang w:val="en-US"/>
        </w:rPr>
        <w:t xml:space="preserve"> </w:t>
      </w:r>
      <w:r w:rsidR="00C62924">
        <w:rPr>
          <w:rFonts w:ascii="Times New Roman" w:hAnsi="Times New Roman" w:cs="Times New Roman"/>
          <w:sz w:val="24"/>
          <w:szCs w:val="24"/>
          <w:lang w:val="en-US"/>
        </w:rPr>
        <w:t>(Warren, Crowley, Olivardia &amp; Schoen, 2009)</w:t>
      </w:r>
      <w:r>
        <w:rPr>
          <w:rFonts w:ascii="Times New Roman" w:hAnsi="Times New Roman" w:cs="Times New Roman"/>
          <w:sz w:val="24"/>
          <w:szCs w:val="24"/>
          <w:lang w:val="en-US"/>
        </w:rPr>
        <w:t>. In trying to understand the dynamics of these patients’ treatment motivation and help-seeking</w:t>
      </w:r>
      <w:r w:rsidR="00235F9D">
        <w:rPr>
          <w:rFonts w:ascii="Times New Roman" w:hAnsi="Times New Roman" w:cs="Times New Roman"/>
          <w:sz w:val="24"/>
          <w:szCs w:val="24"/>
          <w:lang w:val="en-US"/>
        </w:rPr>
        <w:t xml:space="preserve"> </w:t>
      </w:r>
      <w:r>
        <w:rPr>
          <w:rFonts w:ascii="Times New Roman" w:hAnsi="Times New Roman" w:cs="Times New Roman"/>
          <w:sz w:val="24"/>
          <w:szCs w:val="24"/>
          <w:lang w:val="en-US"/>
        </w:rPr>
        <w:t>behavio</w:t>
      </w:r>
      <w:r w:rsidR="00235F9D">
        <w:rPr>
          <w:rFonts w:ascii="Times New Roman" w:hAnsi="Times New Roman" w:cs="Times New Roman"/>
          <w:sz w:val="24"/>
          <w:szCs w:val="24"/>
          <w:lang w:val="en-US"/>
        </w:rPr>
        <w:t>u</w:t>
      </w:r>
      <w:r>
        <w:rPr>
          <w:rFonts w:ascii="Times New Roman" w:hAnsi="Times New Roman" w:cs="Times New Roman"/>
          <w:sz w:val="24"/>
          <w:szCs w:val="24"/>
          <w:lang w:val="en-US"/>
        </w:rPr>
        <w:t>r, in-depth studies of the patients’ own experiences have been shown to be a valuable – and probably underutilized – source of knowledge. Previously, we have used patients’ experiences to explore the meaning of self-starvation</w:t>
      </w:r>
      <w:r w:rsidR="00C62924">
        <w:rPr>
          <w:rFonts w:ascii="Times New Roman" w:hAnsi="Times New Roman" w:cs="Times New Roman"/>
          <w:noProof/>
          <w:sz w:val="24"/>
          <w:szCs w:val="24"/>
          <w:vertAlign w:val="superscript"/>
          <w:lang w:val="en-US"/>
        </w:rPr>
        <w:t xml:space="preserve"> </w:t>
      </w:r>
      <w:r w:rsidR="00C62924">
        <w:rPr>
          <w:rFonts w:ascii="Times New Roman" w:hAnsi="Times New Roman" w:cs="Times New Roman"/>
          <w:sz w:val="24"/>
          <w:szCs w:val="24"/>
          <w:lang w:val="en-US"/>
        </w:rPr>
        <w:t>(Nordbo, Espeset, Gulliksen, Skårderud &amp; Holte, 2006)</w:t>
      </w:r>
      <w:r>
        <w:rPr>
          <w:rFonts w:ascii="Times New Roman" w:hAnsi="Times New Roman" w:cs="Times New Roman"/>
          <w:sz w:val="24"/>
          <w:szCs w:val="24"/>
          <w:lang w:val="en-US"/>
        </w:rPr>
        <w:t xml:space="preserve">, the link between negative emotions and eating disorder </w:t>
      </w:r>
      <w:r w:rsidR="00235F9D">
        <w:rPr>
          <w:rFonts w:ascii="Times New Roman" w:hAnsi="Times New Roman" w:cs="Times New Roman"/>
          <w:sz w:val="24"/>
          <w:szCs w:val="24"/>
          <w:lang w:val="en-US"/>
        </w:rPr>
        <w:t>behaviour</w:t>
      </w:r>
      <w:r w:rsidR="00C62924">
        <w:rPr>
          <w:rFonts w:ascii="Times New Roman" w:hAnsi="Times New Roman" w:cs="Times New Roman"/>
          <w:noProof/>
          <w:sz w:val="24"/>
          <w:szCs w:val="24"/>
          <w:vertAlign w:val="superscript"/>
          <w:lang w:val="en-US"/>
        </w:rPr>
        <w:t xml:space="preserve"> </w:t>
      </w:r>
      <w:r w:rsidR="00C62924">
        <w:rPr>
          <w:rFonts w:ascii="Times New Roman" w:hAnsi="Times New Roman" w:cs="Times New Roman"/>
          <w:sz w:val="24"/>
          <w:szCs w:val="24"/>
          <w:lang w:val="en-US"/>
        </w:rPr>
        <w:t>(Espeset, Gulliksen, Nordbø, Skårderud &amp; Holte, 2012)</w:t>
      </w:r>
      <w:r>
        <w:rPr>
          <w:rFonts w:ascii="Times New Roman" w:hAnsi="Times New Roman" w:cs="Times New Roman"/>
          <w:sz w:val="24"/>
          <w:szCs w:val="24"/>
          <w:lang w:val="en-US"/>
        </w:rPr>
        <w:t>, body image distortion</w:t>
      </w:r>
      <w:r w:rsidR="00C62924">
        <w:rPr>
          <w:rFonts w:ascii="Times New Roman" w:hAnsi="Times New Roman" w:cs="Times New Roman"/>
          <w:noProof/>
          <w:sz w:val="24"/>
          <w:szCs w:val="24"/>
          <w:vertAlign w:val="superscript"/>
          <w:lang w:val="en-US"/>
        </w:rPr>
        <w:t xml:space="preserve"> </w:t>
      </w:r>
      <w:r w:rsidR="00C62924">
        <w:rPr>
          <w:rFonts w:ascii="Times New Roman" w:hAnsi="Times New Roman" w:cs="Times New Roman"/>
          <w:sz w:val="24"/>
          <w:szCs w:val="24"/>
          <w:lang w:val="en-US"/>
        </w:rPr>
        <w:t>(Espeset, Nordbø, Gulliksen, Skårderud, Geller &amp; Holte, 2011; Espeset, Gulliksen, Nordbø, Skårderud &amp; Holte, 2012)</w:t>
      </w:r>
      <w:r>
        <w:rPr>
          <w:rFonts w:ascii="Times New Roman" w:hAnsi="Times New Roman" w:cs="Times New Roman"/>
          <w:sz w:val="24"/>
          <w:szCs w:val="24"/>
          <w:lang w:val="en-US"/>
        </w:rPr>
        <w:t>, preferred therapist characteristics</w:t>
      </w:r>
      <w:r w:rsidR="00C62924">
        <w:rPr>
          <w:rFonts w:ascii="Times New Roman" w:hAnsi="Times New Roman" w:cs="Times New Roman"/>
          <w:noProof/>
          <w:sz w:val="24"/>
          <w:szCs w:val="24"/>
          <w:vertAlign w:val="superscript"/>
          <w:lang w:val="en-US"/>
        </w:rPr>
        <w:t xml:space="preserve"> </w:t>
      </w:r>
      <w:r w:rsidR="00C62924">
        <w:rPr>
          <w:rFonts w:ascii="Times New Roman" w:hAnsi="Times New Roman" w:cs="Times New Roman"/>
          <w:sz w:val="24"/>
          <w:szCs w:val="24"/>
          <w:lang w:val="en-US"/>
        </w:rPr>
        <w:t>(Gulliksen, Espeset, Nordbø, Skårderud, Geller &amp; Holte, 2012)</w:t>
      </w:r>
      <w:r>
        <w:rPr>
          <w:rFonts w:ascii="Times New Roman" w:hAnsi="Times New Roman" w:cs="Times New Roman"/>
          <w:sz w:val="24"/>
          <w:szCs w:val="24"/>
          <w:lang w:val="en-US"/>
        </w:rPr>
        <w:t xml:space="preserve">, and the patients’ wish to </w:t>
      </w:r>
      <w:r>
        <w:rPr>
          <w:rFonts w:ascii="Times New Roman" w:hAnsi="Times New Roman"/>
          <w:sz w:val="24"/>
          <w:szCs w:val="24"/>
          <w:lang w:val="en-US"/>
        </w:rPr>
        <w:t>–</w:t>
      </w:r>
      <w:r>
        <w:rPr>
          <w:rFonts w:ascii="Times New Roman" w:hAnsi="Times New Roman" w:cs="Times New Roman"/>
          <w:sz w:val="24"/>
          <w:szCs w:val="24"/>
          <w:lang w:val="en-US"/>
        </w:rPr>
        <w:t xml:space="preserve"> or reluctance to </w:t>
      </w:r>
      <w:r>
        <w:rPr>
          <w:rFonts w:ascii="Times New Roman" w:hAnsi="Times New Roman"/>
          <w:sz w:val="24"/>
          <w:szCs w:val="24"/>
          <w:lang w:val="en-US"/>
        </w:rPr>
        <w:t xml:space="preserve">– </w:t>
      </w:r>
      <w:r>
        <w:rPr>
          <w:rFonts w:ascii="Times New Roman" w:hAnsi="Times New Roman" w:cs="Times New Roman"/>
          <w:sz w:val="24"/>
          <w:szCs w:val="24"/>
          <w:lang w:val="en-US"/>
        </w:rPr>
        <w:t>recover from AN</w:t>
      </w:r>
      <w:r w:rsidR="00C62924">
        <w:rPr>
          <w:rFonts w:ascii="Times New Roman" w:hAnsi="Times New Roman" w:cs="Times New Roman"/>
          <w:noProof/>
          <w:sz w:val="24"/>
          <w:szCs w:val="24"/>
          <w:vertAlign w:val="superscript"/>
          <w:lang w:val="en-US"/>
        </w:rPr>
        <w:t xml:space="preserve"> </w:t>
      </w:r>
      <w:r w:rsidR="00C62924">
        <w:rPr>
          <w:rFonts w:ascii="Times New Roman" w:hAnsi="Times New Roman" w:cs="Times New Roman"/>
          <w:sz w:val="24"/>
          <w:szCs w:val="24"/>
          <w:lang w:val="en-US"/>
        </w:rPr>
        <w:t>(Nordbø, Gulliksen, Espeset, Skårderud, Geller &amp; Holte, 2008; Nordbø, Espeset, Gulliksen, Skårderud, Geller &amp; Holte, 2012)</w:t>
      </w:r>
      <w:r>
        <w:rPr>
          <w:rFonts w:ascii="Times New Roman" w:hAnsi="Times New Roman" w:cs="Times New Roman"/>
          <w:sz w:val="24"/>
          <w:szCs w:val="24"/>
          <w:lang w:val="en-US"/>
        </w:rPr>
        <w:t xml:space="preserve">. In the present study we use in depth study of AN-patients’ experience to systematically explore patients’ perception of how their illness emerged. </w:t>
      </w:r>
      <w:r w:rsidR="006D6AD7">
        <w:rPr>
          <w:rFonts w:ascii="Times New Roman" w:hAnsi="Times New Roman" w:cs="Times New Roman"/>
          <w:sz w:val="24"/>
          <w:szCs w:val="24"/>
          <w:lang w:val="en-US"/>
        </w:rPr>
        <w:t xml:space="preserve">It is widely accepted that the causes of AN are complex and multifactorial </w:t>
      </w:r>
      <w:r w:rsidR="003B06C8">
        <w:rPr>
          <w:rFonts w:ascii="Times New Roman" w:hAnsi="Times New Roman" w:cs="Times New Roman"/>
          <w:sz w:val="24"/>
          <w:szCs w:val="24"/>
          <w:lang w:val="en-US"/>
        </w:rPr>
        <w:t xml:space="preserve">(Striegel-Moore &amp; Bulik, 2007; Polivy &amp; Herman, 2002). </w:t>
      </w:r>
      <w:r w:rsidR="006D6AD7">
        <w:rPr>
          <w:rFonts w:ascii="Times New Roman" w:hAnsi="Times New Roman"/>
          <w:sz w:val="24"/>
          <w:szCs w:val="24"/>
          <w:lang w:val="en-US"/>
        </w:rPr>
        <w:t xml:space="preserve">In this study we aim to identify some of the overarching lines in this complexity, as seen from the patient’s point of view. </w:t>
      </w:r>
    </w:p>
    <w:p w14:paraId="0483FC86" w14:textId="77777777" w:rsidR="007B6991" w:rsidRDefault="007B6991" w:rsidP="00BF167B">
      <w:pPr>
        <w:spacing w:after="0"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A wide range of illness studies show that patients’ perception of their illness has a direct influence both on their utilization of health services and their adherence to treatment plans</w:t>
      </w:r>
      <w:r w:rsidR="00C62924">
        <w:rPr>
          <w:rFonts w:ascii="Times New Roman" w:hAnsi="Times New Roman" w:cs="Times New Roman"/>
          <w:noProof/>
          <w:sz w:val="24"/>
          <w:szCs w:val="24"/>
          <w:vertAlign w:val="superscript"/>
          <w:lang w:val="en-US"/>
        </w:rPr>
        <w:t xml:space="preserve"> </w:t>
      </w:r>
      <w:r w:rsidR="00C62924">
        <w:rPr>
          <w:rFonts w:ascii="Times New Roman" w:hAnsi="Times New Roman" w:cs="Times New Roman"/>
          <w:sz w:val="24"/>
          <w:szCs w:val="24"/>
          <w:lang w:val="en-US"/>
        </w:rPr>
        <w:t>(Petrie &amp; Weinman, 2012).</w:t>
      </w:r>
      <w:r>
        <w:rPr>
          <w:rFonts w:ascii="Times New Roman" w:hAnsi="Times New Roman" w:cs="Times New Roman"/>
          <w:sz w:val="24"/>
          <w:szCs w:val="24"/>
          <w:lang w:val="en-US"/>
        </w:rPr>
        <w:t xml:space="preserve"> Beliefs about causes, consequences, identities, timelines and controls/cures</w:t>
      </w:r>
      <w:r w:rsidR="00C62924">
        <w:rPr>
          <w:rFonts w:ascii="Times New Roman" w:hAnsi="Times New Roman" w:cs="Times New Roman"/>
          <w:noProof/>
          <w:sz w:val="24"/>
          <w:szCs w:val="24"/>
          <w:vertAlign w:val="superscript"/>
          <w:lang w:val="en-US"/>
        </w:rPr>
        <w:t xml:space="preserve"> </w:t>
      </w:r>
      <w:r w:rsidR="00C62924">
        <w:rPr>
          <w:rFonts w:ascii="Times New Roman" w:hAnsi="Times New Roman" w:cs="Times New Roman"/>
          <w:sz w:val="24"/>
          <w:szCs w:val="24"/>
          <w:lang w:val="en-US"/>
        </w:rPr>
        <w:t>(Leventhal, Brissette &amp; Leventhal, 2003)</w:t>
      </w:r>
      <w:r w:rsidR="00220466">
        <w:rPr>
          <w:rFonts w:ascii="Times New Roman" w:hAnsi="Times New Roman" w:cs="Times New Roman"/>
          <w:sz w:val="24"/>
          <w:szCs w:val="24"/>
          <w:lang w:val="en-US"/>
        </w:rPr>
        <w:t xml:space="preserve"> seem to help the individual </w:t>
      </w:r>
      <w:r>
        <w:rPr>
          <w:rFonts w:ascii="Times New Roman" w:hAnsi="Times New Roman" w:cs="Times New Roman"/>
          <w:sz w:val="24"/>
          <w:szCs w:val="24"/>
          <w:lang w:val="en-US"/>
        </w:rPr>
        <w:t>to both make sense of her or his experience and to develop an appropriate coping response</w:t>
      </w:r>
      <w:r w:rsidR="00C62924">
        <w:rPr>
          <w:rFonts w:ascii="Times New Roman" w:hAnsi="Times New Roman" w:cs="Times New Roman"/>
          <w:noProof/>
          <w:sz w:val="24"/>
          <w:szCs w:val="24"/>
          <w:vertAlign w:val="superscript"/>
          <w:lang w:val="en-US"/>
        </w:rPr>
        <w:t xml:space="preserve"> </w:t>
      </w:r>
      <w:r w:rsidR="00E67B94">
        <w:rPr>
          <w:rFonts w:ascii="Times New Roman" w:hAnsi="Times New Roman" w:cs="Times New Roman"/>
          <w:sz w:val="24"/>
          <w:szCs w:val="24"/>
          <w:lang w:val="en-US"/>
        </w:rPr>
        <w:t>(Leventhal</w:t>
      </w:r>
      <w:r w:rsidR="00C62924">
        <w:rPr>
          <w:rFonts w:ascii="Times New Roman" w:hAnsi="Times New Roman" w:cs="Times New Roman"/>
          <w:sz w:val="24"/>
          <w:szCs w:val="24"/>
          <w:lang w:val="en-US"/>
        </w:rPr>
        <w:t>, Nerenz &amp; Steele, 1984)</w:t>
      </w:r>
      <w:r>
        <w:rPr>
          <w:rFonts w:ascii="Times New Roman" w:hAnsi="Times New Roman" w:cs="Times New Roman"/>
          <w:sz w:val="24"/>
          <w:szCs w:val="24"/>
          <w:lang w:val="en-US"/>
        </w:rPr>
        <w:t xml:space="preserve">. Some research suggests that how patients view their </w:t>
      </w:r>
      <w:r>
        <w:rPr>
          <w:rFonts w:ascii="Times New Roman" w:hAnsi="Times New Roman" w:cs="Times New Roman"/>
          <w:sz w:val="24"/>
          <w:szCs w:val="24"/>
          <w:lang w:val="en-US"/>
        </w:rPr>
        <w:lastRenderedPageBreak/>
        <w:t>illness might play a bigger part in determining their health outcome than does the actual severity of the illness</w:t>
      </w:r>
      <w:r w:rsidR="00C62924">
        <w:rPr>
          <w:rFonts w:ascii="Times New Roman" w:hAnsi="Times New Roman" w:cs="Times New Roman"/>
          <w:noProof/>
          <w:sz w:val="24"/>
          <w:szCs w:val="24"/>
          <w:vertAlign w:val="superscript"/>
          <w:lang w:val="en-US"/>
        </w:rPr>
        <w:t xml:space="preserve"> </w:t>
      </w:r>
      <w:r w:rsidR="00C62924">
        <w:rPr>
          <w:rFonts w:ascii="Times New Roman" w:hAnsi="Times New Roman" w:cs="Times New Roman"/>
          <w:sz w:val="24"/>
          <w:szCs w:val="24"/>
          <w:lang w:val="en-US"/>
        </w:rPr>
        <w:t>(Petrie &amp; Weinman, 2012)</w:t>
      </w:r>
      <w:r>
        <w:rPr>
          <w:rFonts w:ascii="Times New Roman" w:hAnsi="Times New Roman" w:cs="Times New Roman"/>
          <w:sz w:val="24"/>
          <w:szCs w:val="24"/>
          <w:lang w:val="en-US"/>
        </w:rPr>
        <w:t xml:space="preserve">. </w:t>
      </w:r>
    </w:p>
    <w:p w14:paraId="567B48FD" w14:textId="77777777" w:rsidR="007B6991" w:rsidRDefault="007B6991" w:rsidP="00BF167B">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The patients’ perspective on how their illness emerged might be particularly relevant to the treatment of AN. Patients with AN frequently deny that they are ill</w:t>
      </w:r>
      <w:r w:rsidR="00696A6A">
        <w:rPr>
          <w:rFonts w:ascii="Times New Roman" w:hAnsi="Times New Roman" w:cs="Times New Roman"/>
          <w:noProof/>
          <w:sz w:val="24"/>
          <w:szCs w:val="24"/>
          <w:vertAlign w:val="superscript"/>
          <w:lang w:val="en-US"/>
        </w:rPr>
        <w:t xml:space="preserve"> </w:t>
      </w:r>
      <w:r w:rsidR="00696A6A">
        <w:rPr>
          <w:rFonts w:ascii="Times New Roman" w:hAnsi="Times New Roman" w:cs="Times New Roman"/>
          <w:sz w:val="24"/>
          <w:szCs w:val="24"/>
          <w:lang w:val="en-US"/>
        </w:rPr>
        <w:t>(Treasure</w:t>
      </w:r>
      <w:r w:rsidR="003B06C8">
        <w:rPr>
          <w:rFonts w:ascii="Times New Roman" w:hAnsi="Times New Roman" w:cs="Times New Roman"/>
          <w:sz w:val="24"/>
          <w:szCs w:val="24"/>
          <w:lang w:val="en-US"/>
        </w:rPr>
        <w:t xml:space="preserve"> &amp; Schmidt, 2001; Vandereycken</w:t>
      </w:r>
      <w:r w:rsidR="00696A6A">
        <w:rPr>
          <w:rFonts w:ascii="Times New Roman" w:hAnsi="Times New Roman" w:cs="Times New Roman"/>
          <w:sz w:val="24"/>
          <w:szCs w:val="24"/>
          <w:lang w:val="en-US"/>
        </w:rPr>
        <w:t>, 2006)</w:t>
      </w:r>
      <w:r>
        <w:rPr>
          <w:rFonts w:ascii="Times New Roman" w:hAnsi="Times New Roman" w:cs="Times New Roman"/>
          <w:sz w:val="24"/>
          <w:szCs w:val="24"/>
          <w:lang w:val="en-US"/>
        </w:rPr>
        <w:t>, and tend to attribute positive meanings to their symptoms on a highly personal leve</w:t>
      </w:r>
      <w:r w:rsidR="00696A6A">
        <w:rPr>
          <w:rFonts w:ascii="Times New Roman" w:hAnsi="Times New Roman" w:cs="Times New Roman"/>
          <w:sz w:val="24"/>
          <w:szCs w:val="24"/>
          <w:lang w:val="en-US"/>
        </w:rPr>
        <w:t>l (Nordbø et al., 2006; Serpell, Treasure, Teasdale &amp; Sullivan, 1999)</w:t>
      </w:r>
      <w:r>
        <w:rPr>
          <w:rFonts w:ascii="Times New Roman" w:hAnsi="Times New Roman" w:cs="Times New Roman"/>
          <w:sz w:val="24"/>
          <w:szCs w:val="24"/>
          <w:lang w:val="en-US"/>
        </w:rPr>
        <w:t>. Furthermore, they often strongly resent the feeling of being “treated by the book” and they recommend that treatment should be grounded on acceptance of their own perceptions of how their problems emerged</w:t>
      </w:r>
      <w:r w:rsidR="00696A6A">
        <w:rPr>
          <w:rFonts w:ascii="Times New Roman" w:hAnsi="Times New Roman" w:cs="Times New Roman"/>
          <w:noProof/>
          <w:sz w:val="24"/>
          <w:szCs w:val="24"/>
          <w:vertAlign w:val="superscript"/>
          <w:lang w:val="en-US"/>
        </w:rPr>
        <w:t xml:space="preserve"> </w:t>
      </w:r>
      <w:r w:rsidR="00696A6A">
        <w:rPr>
          <w:rFonts w:ascii="Times New Roman" w:hAnsi="Times New Roman" w:cs="Times New Roman"/>
          <w:sz w:val="24"/>
          <w:szCs w:val="24"/>
          <w:lang w:val="en-US"/>
        </w:rPr>
        <w:t>(Gulliksen et al., 2012)</w:t>
      </w:r>
      <w:r>
        <w:rPr>
          <w:rFonts w:ascii="Times New Roman" w:hAnsi="Times New Roman" w:cs="Times New Roman"/>
          <w:sz w:val="24"/>
          <w:szCs w:val="24"/>
          <w:lang w:val="en-US"/>
        </w:rPr>
        <w:t>. Ignorance</w:t>
      </w:r>
      <w:r w:rsidRPr="00B1464A">
        <w:rPr>
          <w:rFonts w:ascii="Times New Roman" w:hAnsi="Times New Roman" w:cs="Times New Roman"/>
          <w:sz w:val="24"/>
          <w:szCs w:val="24"/>
          <w:lang w:val="en-US"/>
        </w:rPr>
        <w:t xml:space="preserve"> or neglect of the</w:t>
      </w:r>
      <w:r>
        <w:rPr>
          <w:rFonts w:ascii="Times New Roman" w:hAnsi="Times New Roman" w:cs="Times New Roman"/>
          <w:sz w:val="24"/>
          <w:szCs w:val="24"/>
          <w:lang w:val="en-US"/>
        </w:rPr>
        <w:t>se patient</w:t>
      </w:r>
      <w:r w:rsidRPr="00B1464A">
        <w:rPr>
          <w:rFonts w:ascii="Times New Roman" w:hAnsi="Times New Roman" w:cs="Times New Roman"/>
          <w:sz w:val="24"/>
          <w:szCs w:val="24"/>
          <w:lang w:val="en-US"/>
        </w:rPr>
        <w:t>s</w:t>
      </w:r>
      <w:r>
        <w:rPr>
          <w:rFonts w:ascii="Times New Roman" w:hAnsi="Times New Roman" w:cs="Times New Roman"/>
          <w:sz w:val="24"/>
          <w:szCs w:val="24"/>
          <w:lang w:val="en-US"/>
        </w:rPr>
        <w:t>’ perceptions might</w:t>
      </w:r>
      <w:r w:rsidRPr="00B1464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therefore inhibit the </w:t>
      </w:r>
      <w:r w:rsidRPr="00B1464A">
        <w:rPr>
          <w:rFonts w:ascii="Times New Roman" w:hAnsi="Times New Roman" w:cs="Times New Roman"/>
          <w:sz w:val="24"/>
          <w:szCs w:val="24"/>
          <w:lang w:val="en-US"/>
        </w:rPr>
        <w:t xml:space="preserve">establishment of </w:t>
      </w:r>
      <w:r>
        <w:rPr>
          <w:rFonts w:ascii="Times New Roman" w:hAnsi="Times New Roman" w:cs="Times New Roman"/>
          <w:sz w:val="24"/>
          <w:szCs w:val="24"/>
          <w:lang w:val="en-US"/>
        </w:rPr>
        <w:t xml:space="preserve">a </w:t>
      </w:r>
      <w:r w:rsidRPr="00B1464A">
        <w:rPr>
          <w:rFonts w:ascii="Times New Roman" w:hAnsi="Times New Roman" w:cs="Times New Roman"/>
          <w:sz w:val="24"/>
          <w:szCs w:val="24"/>
          <w:lang w:val="en-US"/>
        </w:rPr>
        <w:t xml:space="preserve">trustful and sustaining </w:t>
      </w:r>
      <w:r>
        <w:rPr>
          <w:rFonts w:ascii="Times New Roman" w:hAnsi="Times New Roman" w:cs="Times New Roman"/>
          <w:sz w:val="24"/>
          <w:szCs w:val="24"/>
          <w:lang w:val="en-US"/>
        </w:rPr>
        <w:t xml:space="preserve">therapeutic </w:t>
      </w:r>
      <w:r w:rsidRPr="00B1464A">
        <w:rPr>
          <w:rFonts w:ascii="Times New Roman" w:hAnsi="Times New Roman" w:cs="Times New Roman"/>
          <w:sz w:val="24"/>
          <w:szCs w:val="24"/>
          <w:lang w:val="en-US"/>
        </w:rPr>
        <w:t xml:space="preserve">working alliance </w:t>
      </w:r>
      <w:r>
        <w:rPr>
          <w:rFonts w:ascii="Times New Roman" w:hAnsi="Times New Roman" w:cs="Times New Roman"/>
          <w:sz w:val="24"/>
          <w:szCs w:val="24"/>
          <w:lang w:val="en-US"/>
        </w:rPr>
        <w:t>and lead to non-compliance.</w:t>
      </w:r>
    </w:p>
    <w:p w14:paraId="52AC0779" w14:textId="77777777" w:rsidR="007B6991" w:rsidRDefault="007B6991" w:rsidP="00BF167B">
      <w:pPr>
        <w:spacing w:after="0"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Previous studies have shown that patients with AN attribute their illness to a number of psycho-social factors</w:t>
      </w:r>
      <w:r w:rsidR="008D719B">
        <w:rPr>
          <w:rFonts w:ascii="Times New Roman" w:hAnsi="Times New Roman" w:cs="Times New Roman"/>
          <w:noProof/>
          <w:sz w:val="24"/>
          <w:szCs w:val="24"/>
          <w:vertAlign w:val="superscript"/>
          <w:lang w:val="en-US"/>
        </w:rPr>
        <w:t xml:space="preserve"> </w:t>
      </w:r>
      <w:r w:rsidR="008D719B">
        <w:rPr>
          <w:rFonts w:ascii="Times New Roman" w:hAnsi="Times New Roman" w:cs="Times New Roman"/>
          <w:sz w:val="24"/>
          <w:szCs w:val="24"/>
          <w:lang w:val="en-US"/>
        </w:rPr>
        <w:t>(Holliday, Wall, Treasure &amp; Weinman, 2005; Marcos, Cantero, Escobar &amp; Acosta, 2007; Koruth, Nevison &amp; Schwannauer</w:t>
      </w:r>
      <w:r>
        <w:rPr>
          <w:rFonts w:ascii="Times New Roman" w:hAnsi="Times New Roman" w:cs="Times New Roman"/>
          <w:sz w:val="24"/>
          <w:szCs w:val="24"/>
          <w:lang w:val="en-US"/>
        </w:rPr>
        <w:t xml:space="preserve">, </w:t>
      </w:r>
      <w:r w:rsidR="008D719B">
        <w:rPr>
          <w:rFonts w:ascii="Times New Roman" w:hAnsi="Times New Roman" w:cs="Times New Roman"/>
          <w:sz w:val="24"/>
          <w:szCs w:val="24"/>
          <w:lang w:val="en-US"/>
        </w:rPr>
        <w:t xml:space="preserve">2012) </w:t>
      </w:r>
      <w:r>
        <w:rPr>
          <w:rFonts w:ascii="Times New Roman" w:hAnsi="Times New Roman" w:cs="Times New Roman"/>
          <w:sz w:val="24"/>
          <w:szCs w:val="24"/>
          <w:lang w:val="en-US"/>
        </w:rPr>
        <w:t>including low self-esteem</w:t>
      </w:r>
      <w:r w:rsidR="008D719B">
        <w:rPr>
          <w:rFonts w:ascii="Times New Roman" w:hAnsi="Times New Roman" w:cs="Times New Roman"/>
          <w:noProof/>
          <w:sz w:val="24"/>
          <w:szCs w:val="24"/>
          <w:vertAlign w:val="superscript"/>
          <w:lang w:val="en-US"/>
        </w:rPr>
        <w:t xml:space="preserve"> </w:t>
      </w:r>
      <w:r w:rsidR="008D719B">
        <w:rPr>
          <w:rFonts w:ascii="Times New Roman" w:hAnsi="Times New Roman" w:cs="Times New Roman"/>
          <w:sz w:val="24"/>
          <w:szCs w:val="24"/>
          <w:lang w:val="en-US"/>
        </w:rPr>
        <w:t xml:space="preserve">(Holliday </w:t>
      </w:r>
      <w:r w:rsidR="008D719B" w:rsidRPr="003B06C8">
        <w:rPr>
          <w:rFonts w:ascii="Times New Roman" w:hAnsi="Times New Roman" w:cs="Times New Roman"/>
          <w:i/>
          <w:sz w:val="24"/>
          <w:szCs w:val="24"/>
          <w:lang w:val="en-US"/>
        </w:rPr>
        <w:t>et al.,</w:t>
      </w:r>
      <w:r w:rsidR="008D719B">
        <w:rPr>
          <w:rFonts w:ascii="Times New Roman" w:hAnsi="Times New Roman" w:cs="Times New Roman"/>
          <w:sz w:val="24"/>
          <w:szCs w:val="24"/>
          <w:lang w:val="en-US"/>
        </w:rPr>
        <w:t xml:space="preserve"> 2005; Marcos </w:t>
      </w:r>
      <w:r w:rsidR="008D719B" w:rsidRPr="003B06C8">
        <w:rPr>
          <w:rFonts w:ascii="Times New Roman" w:hAnsi="Times New Roman" w:cs="Times New Roman"/>
          <w:i/>
          <w:sz w:val="24"/>
          <w:szCs w:val="24"/>
          <w:lang w:val="en-US"/>
        </w:rPr>
        <w:t>et al.,</w:t>
      </w:r>
      <w:r w:rsidR="008D719B">
        <w:rPr>
          <w:rFonts w:ascii="Times New Roman" w:hAnsi="Times New Roman" w:cs="Times New Roman"/>
          <w:sz w:val="24"/>
          <w:szCs w:val="24"/>
          <w:lang w:val="en-US"/>
        </w:rPr>
        <w:t xml:space="preserve"> 2007)</w:t>
      </w:r>
      <w:r>
        <w:rPr>
          <w:rFonts w:ascii="Times New Roman" w:hAnsi="Times New Roman" w:cs="Times New Roman"/>
          <w:sz w:val="24"/>
          <w:szCs w:val="24"/>
          <w:lang w:val="en-US"/>
        </w:rPr>
        <w:t>, personality</w:t>
      </w:r>
      <w:r w:rsidR="008D719B">
        <w:rPr>
          <w:rFonts w:ascii="Times New Roman" w:hAnsi="Times New Roman" w:cs="Times New Roman"/>
          <w:noProof/>
          <w:sz w:val="24"/>
          <w:szCs w:val="24"/>
          <w:vertAlign w:val="superscript"/>
          <w:lang w:val="en-US"/>
        </w:rPr>
        <w:t xml:space="preserve"> </w:t>
      </w:r>
      <w:r w:rsidR="008D719B">
        <w:rPr>
          <w:rFonts w:ascii="Times New Roman" w:hAnsi="Times New Roman" w:cs="Times New Roman"/>
          <w:sz w:val="24"/>
          <w:szCs w:val="24"/>
          <w:lang w:val="en-US"/>
        </w:rPr>
        <w:t xml:space="preserve">(Holliday </w:t>
      </w:r>
      <w:r w:rsidR="008D719B" w:rsidRPr="003B06C8">
        <w:rPr>
          <w:rFonts w:ascii="Times New Roman" w:hAnsi="Times New Roman" w:cs="Times New Roman"/>
          <w:i/>
          <w:sz w:val="24"/>
          <w:szCs w:val="24"/>
          <w:lang w:val="en-US"/>
        </w:rPr>
        <w:t>et al.,</w:t>
      </w:r>
      <w:r w:rsidR="008D719B">
        <w:rPr>
          <w:rFonts w:ascii="Times New Roman" w:hAnsi="Times New Roman" w:cs="Times New Roman"/>
          <w:sz w:val="24"/>
          <w:szCs w:val="24"/>
          <w:lang w:val="en-US"/>
        </w:rPr>
        <w:t xml:space="preserve"> 2005; Marcos </w:t>
      </w:r>
      <w:r w:rsidR="008D719B" w:rsidRPr="003B06C8">
        <w:rPr>
          <w:rFonts w:ascii="Times New Roman" w:hAnsi="Times New Roman" w:cs="Times New Roman"/>
          <w:i/>
          <w:sz w:val="24"/>
          <w:szCs w:val="24"/>
          <w:lang w:val="en-US"/>
        </w:rPr>
        <w:t>et al.,</w:t>
      </w:r>
      <w:r w:rsidR="008D719B">
        <w:rPr>
          <w:rFonts w:ascii="Times New Roman" w:hAnsi="Times New Roman" w:cs="Times New Roman"/>
          <w:sz w:val="24"/>
          <w:szCs w:val="24"/>
          <w:lang w:val="en-US"/>
        </w:rPr>
        <w:t xml:space="preserve"> 2007; Nilsson, Abrahamsson, Torbiornsson &amp; Hägglöf, 2007)</w:t>
      </w:r>
      <w:r>
        <w:rPr>
          <w:rFonts w:ascii="Times New Roman" w:hAnsi="Times New Roman" w:cs="Times New Roman"/>
          <w:sz w:val="24"/>
          <w:szCs w:val="24"/>
          <w:lang w:val="en-US"/>
        </w:rPr>
        <w:t xml:space="preserve">, personal </w:t>
      </w:r>
      <w:r w:rsidR="00235F9D">
        <w:rPr>
          <w:rFonts w:ascii="Times New Roman" w:hAnsi="Times New Roman" w:cs="Times New Roman"/>
          <w:sz w:val="24"/>
          <w:szCs w:val="24"/>
          <w:lang w:val="en-US"/>
        </w:rPr>
        <w:t>behaviour</w:t>
      </w:r>
      <w:r w:rsidR="008D719B">
        <w:rPr>
          <w:rFonts w:ascii="Times New Roman" w:hAnsi="Times New Roman" w:cs="Times New Roman"/>
          <w:noProof/>
          <w:sz w:val="24"/>
          <w:szCs w:val="24"/>
          <w:vertAlign w:val="superscript"/>
          <w:lang w:val="en-US"/>
        </w:rPr>
        <w:t xml:space="preserve"> </w:t>
      </w:r>
      <w:r w:rsidR="008D719B">
        <w:rPr>
          <w:rFonts w:ascii="Times New Roman" w:hAnsi="Times New Roman" w:cs="Times New Roman"/>
          <w:sz w:val="24"/>
          <w:szCs w:val="24"/>
          <w:lang w:val="en-US"/>
        </w:rPr>
        <w:t xml:space="preserve">(Marcos </w:t>
      </w:r>
      <w:r w:rsidR="008D719B" w:rsidRPr="003B06C8">
        <w:rPr>
          <w:rFonts w:ascii="Times New Roman" w:hAnsi="Times New Roman" w:cs="Times New Roman"/>
          <w:i/>
          <w:sz w:val="24"/>
          <w:szCs w:val="24"/>
          <w:lang w:val="en-US"/>
        </w:rPr>
        <w:t xml:space="preserve">et al., </w:t>
      </w:r>
      <w:r w:rsidR="008D719B">
        <w:rPr>
          <w:rFonts w:ascii="Times New Roman" w:hAnsi="Times New Roman" w:cs="Times New Roman"/>
          <w:sz w:val="24"/>
          <w:szCs w:val="24"/>
          <w:lang w:val="en-US"/>
        </w:rPr>
        <w:t>2007)</w:t>
      </w:r>
      <w:r>
        <w:rPr>
          <w:rFonts w:ascii="Times New Roman" w:hAnsi="Times New Roman" w:cs="Times New Roman"/>
          <w:sz w:val="24"/>
          <w:szCs w:val="24"/>
          <w:lang w:val="en-US"/>
        </w:rPr>
        <w:t>, need to be perfect</w:t>
      </w:r>
      <w:r w:rsidR="008D719B">
        <w:rPr>
          <w:rFonts w:ascii="Times New Roman" w:hAnsi="Times New Roman" w:cs="Times New Roman"/>
          <w:noProof/>
          <w:sz w:val="24"/>
          <w:szCs w:val="24"/>
          <w:vertAlign w:val="superscript"/>
          <w:lang w:val="en-US"/>
        </w:rPr>
        <w:t xml:space="preserve"> </w:t>
      </w:r>
      <w:r w:rsidR="008D719B">
        <w:rPr>
          <w:rFonts w:ascii="Times New Roman" w:hAnsi="Times New Roman" w:cs="Times New Roman"/>
          <w:sz w:val="24"/>
          <w:szCs w:val="24"/>
          <w:lang w:val="en-US"/>
        </w:rPr>
        <w:t xml:space="preserve">(Marcos </w:t>
      </w:r>
      <w:r w:rsidR="008D719B" w:rsidRPr="003B06C8">
        <w:rPr>
          <w:rFonts w:ascii="Times New Roman" w:hAnsi="Times New Roman" w:cs="Times New Roman"/>
          <w:i/>
          <w:sz w:val="24"/>
          <w:szCs w:val="24"/>
          <w:lang w:val="en-US"/>
        </w:rPr>
        <w:t>et al.,</w:t>
      </w:r>
      <w:r w:rsidR="008D719B">
        <w:rPr>
          <w:rFonts w:ascii="Times New Roman" w:hAnsi="Times New Roman" w:cs="Times New Roman"/>
          <w:sz w:val="24"/>
          <w:szCs w:val="24"/>
          <w:lang w:val="en-US"/>
        </w:rPr>
        <w:t xml:space="preserve"> 2007; Nilsson </w:t>
      </w:r>
      <w:r w:rsidR="008D719B" w:rsidRPr="003B06C8">
        <w:rPr>
          <w:rFonts w:ascii="Times New Roman" w:hAnsi="Times New Roman" w:cs="Times New Roman"/>
          <w:i/>
          <w:sz w:val="24"/>
          <w:szCs w:val="24"/>
          <w:lang w:val="en-US"/>
        </w:rPr>
        <w:t>et al.,</w:t>
      </w:r>
      <w:r w:rsidR="008D719B">
        <w:rPr>
          <w:rFonts w:ascii="Times New Roman" w:hAnsi="Times New Roman" w:cs="Times New Roman"/>
          <w:sz w:val="24"/>
          <w:szCs w:val="24"/>
          <w:lang w:val="en-US"/>
        </w:rPr>
        <w:t xml:space="preserve"> 2007)</w:t>
      </w:r>
      <w:r>
        <w:rPr>
          <w:rFonts w:ascii="Times New Roman" w:hAnsi="Times New Roman" w:cs="Times New Roman"/>
          <w:sz w:val="24"/>
          <w:szCs w:val="24"/>
          <w:lang w:val="en-US"/>
        </w:rPr>
        <w:t>, stress</w:t>
      </w:r>
      <w:r w:rsidR="008D719B">
        <w:rPr>
          <w:rFonts w:ascii="Times New Roman" w:hAnsi="Times New Roman" w:cs="Times New Roman"/>
          <w:noProof/>
          <w:sz w:val="24"/>
          <w:szCs w:val="24"/>
          <w:vertAlign w:val="superscript"/>
          <w:lang w:val="en-US"/>
        </w:rPr>
        <w:t xml:space="preserve"> </w:t>
      </w:r>
      <w:r w:rsidR="008D719B">
        <w:rPr>
          <w:rFonts w:ascii="Times New Roman" w:hAnsi="Times New Roman" w:cs="Times New Roman"/>
          <w:sz w:val="24"/>
          <w:szCs w:val="24"/>
          <w:lang w:val="en-US"/>
        </w:rPr>
        <w:t>(Higbed</w:t>
      </w:r>
      <w:r>
        <w:rPr>
          <w:rFonts w:ascii="Times New Roman" w:hAnsi="Times New Roman" w:cs="Times New Roman"/>
          <w:sz w:val="24"/>
          <w:szCs w:val="24"/>
          <w:lang w:val="en-US"/>
        </w:rPr>
        <w:t xml:space="preserve">, </w:t>
      </w:r>
      <w:r w:rsidR="008D719B">
        <w:rPr>
          <w:rFonts w:ascii="Times New Roman" w:hAnsi="Times New Roman" w:cs="Times New Roman"/>
          <w:sz w:val="24"/>
          <w:szCs w:val="24"/>
          <w:lang w:val="en-US"/>
        </w:rPr>
        <w:t xml:space="preserve">2010), </w:t>
      </w:r>
      <w:r>
        <w:rPr>
          <w:rFonts w:ascii="Times New Roman" w:hAnsi="Times New Roman" w:cs="Times New Roman"/>
          <w:sz w:val="24"/>
          <w:szCs w:val="24"/>
          <w:lang w:val="en-US"/>
        </w:rPr>
        <w:t>interpersonal problems</w:t>
      </w:r>
      <w:r w:rsidR="008D719B">
        <w:rPr>
          <w:rFonts w:ascii="Times New Roman" w:hAnsi="Times New Roman" w:cs="Times New Roman"/>
          <w:noProof/>
          <w:sz w:val="24"/>
          <w:szCs w:val="24"/>
          <w:vertAlign w:val="superscript"/>
          <w:lang w:val="en-US"/>
        </w:rPr>
        <w:t xml:space="preserve"> </w:t>
      </w:r>
      <w:r w:rsidR="008D719B">
        <w:rPr>
          <w:rFonts w:ascii="Times New Roman" w:hAnsi="Times New Roman" w:cs="Times New Roman"/>
          <w:sz w:val="24"/>
          <w:szCs w:val="24"/>
          <w:lang w:val="en-US"/>
        </w:rPr>
        <w:t>(Nevonen &amp; Broberg, 2000)</w:t>
      </w:r>
      <w:r>
        <w:rPr>
          <w:rFonts w:ascii="Times New Roman" w:hAnsi="Times New Roman" w:cs="Times New Roman"/>
          <w:sz w:val="24"/>
          <w:szCs w:val="24"/>
          <w:lang w:val="en-US"/>
        </w:rPr>
        <w:t>, weight-related problems</w:t>
      </w:r>
      <w:r w:rsidR="008D719B">
        <w:rPr>
          <w:rFonts w:ascii="Times New Roman" w:hAnsi="Times New Roman" w:cs="Times New Roman"/>
          <w:noProof/>
          <w:sz w:val="24"/>
          <w:szCs w:val="24"/>
          <w:vertAlign w:val="superscript"/>
          <w:lang w:val="en-US"/>
        </w:rPr>
        <w:t xml:space="preserve"> </w:t>
      </w:r>
      <w:r w:rsidR="008D719B">
        <w:rPr>
          <w:rFonts w:ascii="Times New Roman" w:hAnsi="Times New Roman" w:cs="Times New Roman"/>
          <w:sz w:val="24"/>
          <w:szCs w:val="24"/>
          <w:lang w:val="en-US"/>
        </w:rPr>
        <w:t>(Nevonen &amp; Broberg, 2000)</w:t>
      </w:r>
      <w:r>
        <w:rPr>
          <w:rFonts w:ascii="Times New Roman" w:hAnsi="Times New Roman" w:cs="Times New Roman"/>
          <w:sz w:val="24"/>
          <w:szCs w:val="24"/>
          <w:lang w:val="en-US"/>
        </w:rPr>
        <w:t xml:space="preserve">, dieting </w:t>
      </w:r>
      <w:r w:rsidR="00235F9D">
        <w:rPr>
          <w:rFonts w:ascii="Times New Roman" w:hAnsi="Times New Roman" w:cs="Times New Roman"/>
          <w:sz w:val="24"/>
          <w:szCs w:val="24"/>
          <w:lang w:val="en-US"/>
        </w:rPr>
        <w:t>behaviour</w:t>
      </w:r>
      <w:r w:rsidR="008D719B">
        <w:rPr>
          <w:rFonts w:ascii="Times New Roman" w:hAnsi="Times New Roman" w:cs="Times New Roman"/>
          <w:noProof/>
          <w:sz w:val="24"/>
          <w:szCs w:val="24"/>
          <w:vertAlign w:val="superscript"/>
          <w:lang w:val="en-US"/>
        </w:rPr>
        <w:t xml:space="preserve"> </w:t>
      </w:r>
      <w:r w:rsidR="008D719B">
        <w:rPr>
          <w:rFonts w:ascii="Times New Roman" w:hAnsi="Times New Roman" w:cs="Times New Roman"/>
          <w:sz w:val="24"/>
          <w:szCs w:val="24"/>
          <w:lang w:val="en-US"/>
        </w:rPr>
        <w:t>(Nevonen &amp; Broberg, 2000)</w:t>
      </w:r>
      <w:r>
        <w:rPr>
          <w:rFonts w:ascii="Times New Roman" w:hAnsi="Times New Roman" w:cs="Times New Roman"/>
          <w:sz w:val="24"/>
          <w:szCs w:val="24"/>
          <w:lang w:val="en-US"/>
        </w:rPr>
        <w:t>, family dysfunction</w:t>
      </w:r>
      <w:r w:rsidR="008D719B">
        <w:rPr>
          <w:rFonts w:ascii="Times New Roman" w:hAnsi="Times New Roman" w:cs="Times New Roman"/>
          <w:noProof/>
          <w:sz w:val="24"/>
          <w:szCs w:val="24"/>
          <w:vertAlign w:val="superscript"/>
          <w:lang w:val="en-US"/>
        </w:rPr>
        <w:t xml:space="preserve"> </w:t>
      </w:r>
      <w:r w:rsidR="008D719B">
        <w:rPr>
          <w:rFonts w:ascii="Times New Roman" w:hAnsi="Times New Roman" w:cs="Times New Roman"/>
          <w:sz w:val="24"/>
          <w:szCs w:val="24"/>
          <w:lang w:val="en-US"/>
        </w:rPr>
        <w:t xml:space="preserve">(Nilsson </w:t>
      </w:r>
      <w:r w:rsidR="008D719B" w:rsidRPr="003B06C8">
        <w:rPr>
          <w:rFonts w:ascii="Times New Roman" w:hAnsi="Times New Roman" w:cs="Times New Roman"/>
          <w:i/>
          <w:sz w:val="24"/>
          <w:szCs w:val="24"/>
          <w:lang w:val="en-US"/>
        </w:rPr>
        <w:t>et al.,</w:t>
      </w:r>
      <w:r w:rsidR="008D719B">
        <w:rPr>
          <w:rFonts w:ascii="Times New Roman" w:hAnsi="Times New Roman" w:cs="Times New Roman"/>
          <w:sz w:val="24"/>
          <w:szCs w:val="24"/>
          <w:lang w:val="en-US"/>
        </w:rPr>
        <w:t xml:space="preserve"> 2007; Beresin, Gordon &amp; Herzog, 1989; Tozzi, Sullivan, Fear, McKenzie &amp; Bulik, 2003)</w:t>
      </w:r>
      <w:r>
        <w:rPr>
          <w:rFonts w:ascii="Times New Roman" w:hAnsi="Times New Roman" w:cs="Times New Roman"/>
          <w:sz w:val="24"/>
          <w:szCs w:val="24"/>
          <w:lang w:val="en-US"/>
        </w:rPr>
        <w:t>, and socio-cultural stressors outside the family</w:t>
      </w:r>
      <w:r w:rsidR="008D719B">
        <w:rPr>
          <w:rFonts w:ascii="Times New Roman" w:hAnsi="Times New Roman" w:cs="Times New Roman"/>
          <w:noProof/>
          <w:sz w:val="24"/>
          <w:szCs w:val="24"/>
          <w:vertAlign w:val="superscript"/>
          <w:lang w:val="en-US"/>
        </w:rPr>
        <w:t xml:space="preserve"> </w:t>
      </w:r>
      <w:r w:rsidR="008D719B">
        <w:rPr>
          <w:rFonts w:ascii="Times New Roman" w:hAnsi="Times New Roman" w:cs="Times New Roman"/>
          <w:sz w:val="24"/>
          <w:szCs w:val="24"/>
          <w:lang w:val="en-US"/>
        </w:rPr>
        <w:t>(Nilsson et al., 2007)</w:t>
      </w:r>
      <w:r>
        <w:rPr>
          <w:rFonts w:ascii="Times New Roman" w:hAnsi="Times New Roman" w:cs="Times New Roman"/>
          <w:sz w:val="24"/>
          <w:szCs w:val="24"/>
          <w:lang w:val="en-US"/>
        </w:rPr>
        <w:t>. While the aim of some of these studies was primarily to detect potential risk factors for AN</w:t>
      </w:r>
      <w:r w:rsidR="008D719B">
        <w:rPr>
          <w:rFonts w:ascii="Times New Roman" w:hAnsi="Times New Roman" w:cs="Times New Roman"/>
          <w:noProof/>
          <w:sz w:val="24"/>
          <w:szCs w:val="24"/>
          <w:vertAlign w:val="superscript"/>
          <w:lang w:val="en-US"/>
        </w:rPr>
        <w:t xml:space="preserve"> </w:t>
      </w:r>
      <w:r w:rsidR="008D719B">
        <w:rPr>
          <w:rFonts w:ascii="Times New Roman" w:hAnsi="Times New Roman" w:cs="Times New Roman"/>
          <w:sz w:val="24"/>
          <w:szCs w:val="24"/>
          <w:lang w:val="en-US"/>
        </w:rPr>
        <w:t xml:space="preserve">(Nilsson </w:t>
      </w:r>
      <w:r w:rsidR="008D719B" w:rsidRPr="003B06C8">
        <w:rPr>
          <w:rFonts w:ascii="Times New Roman" w:hAnsi="Times New Roman" w:cs="Times New Roman"/>
          <w:i/>
          <w:sz w:val="24"/>
          <w:szCs w:val="24"/>
          <w:lang w:val="en-US"/>
        </w:rPr>
        <w:t>et al.,</w:t>
      </w:r>
      <w:r w:rsidR="008D719B">
        <w:rPr>
          <w:rFonts w:ascii="Times New Roman" w:hAnsi="Times New Roman" w:cs="Times New Roman"/>
          <w:sz w:val="24"/>
          <w:szCs w:val="24"/>
          <w:lang w:val="en-US"/>
        </w:rPr>
        <w:t xml:space="preserve"> 2007; Nevonen &amp; Broberg, 2000)</w:t>
      </w:r>
      <w:r>
        <w:rPr>
          <w:rFonts w:ascii="Times New Roman" w:hAnsi="Times New Roman" w:cs="Times New Roman"/>
          <w:sz w:val="24"/>
          <w:szCs w:val="24"/>
          <w:lang w:val="en-US"/>
        </w:rPr>
        <w:t>, others have tried to identify significant subjective experiences</w:t>
      </w:r>
      <w:r w:rsidR="008D719B">
        <w:rPr>
          <w:rFonts w:ascii="Times New Roman" w:hAnsi="Times New Roman" w:cs="Times New Roman"/>
          <w:noProof/>
          <w:sz w:val="24"/>
          <w:szCs w:val="24"/>
          <w:vertAlign w:val="superscript"/>
          <w:lang w:val="en-US"/>
        </w:rPr>
        <w:t xml:space="preserve"> </w:t>
      </w:r>
      <w:r w:rsidR="008D719B">
        <w:rPr>
          <w:rFonts w:ascii="Times New Roman" w:hAnsi="Times New Roman" w:cs="Times New Roman"/>
          <w:sz w:val="24"/>
          <w:szCs w:val="24"/>
          <w:lang w:val="en-US"/>
        </w:rPr>
        <w:t xml:space="preserve">(Koruth </w:t>
      </w:r>
      <w:r w:rsidR="008D719B" w:rsidRPr="003B06C8">
        <w:rPr>
          <w:rFonts w:ascii="Times New Roman" w:hAnsi="Times New Roman" w:cs="Times New Roman"/>
          <w:i/>
          <w:sz w:val="24"/>
          <w:szCs w:val="24"/>
          <w:lang w:val="en-US"/>
        </w:rPr>
        <w:t>et al.,</w:t>
      </w:r>
      <w:r w:rsidR="008D719B">
        <w:rPr>
          <w:rFonts w:ascii="Times New Roman" w:hAnsi="Times New Roman" w:cs="Times New Roman"/>
          <w:sz w:val="24"/>
          <w:szCs w:val="24"/>
          <w:lang w:val="en-US"/>
        </w:rPr>
        <w:t xml:space="preserve"> 2012)</w:t>
      </w:r>
      <w:r>
        <w:rPr>
          <w:rFonts w:ascii="Times New Roman" w:hAnsi="Times New Roman" w:cs="Times New Roman"/>
          <w:sz w:val="24"/>
          <w:szCs w:val="24"/>
          <w:lang w:val="en-US"/>
        </w:rPr>
        <w:t>. Detection of such single psycho-social factors might contribute pieces to the puzzle of understanding patients’ illness development. However, in order to meet patients in a way th</w:t>
      </w:r>
      <w:r w:rsidR="00BF167B">
        <w:rPr>
          <w:rFonts w:ascii="Times New Roman" w:hAnsi="Times New Roman" w:cs="Times New Roman"/>
          <w:sz w:val="24"/>
          <w:szCs w:val="24"/>
          <w:lang w:val="en-US"/>
        </w:rPr>
        <w:t xml:space="preserve">at adequately recognizes their </w:t>
      </w:r>
      <w:r>
        <w:rPr>
          <w:rFonts w:ascii="Times New Roman" w:hAnsi="Times New Roman" w:cs="Times New Roman"/>
          <w:sz w:val="24"/>
          <w:szCs w:val="24"/>
          <w:lang w:val="en-US"/>
        </w:rPr>
        <w:t xml:space="preserve">perceptions of how their illness emerged, we also need more coherent systematic descriptions that address the complexity of these patients’ narratives. </w:t>
      </w:r>
    </w:p>
    <w:p w14:paraId="2CA78693" w14:textId="77777777" w:rsidR="007B6991" w:rsidRDefault="007B6991" w:rsidP="00BF167B">
      <w:pPr>
        <w:spacing w:after="0"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We have conducted in-depth interviews in which we asked patients with AN to reflect upon, describe in detail and explain how they perceive the emergence of their illness. In this regard, we have primarily been interested in studying </w:t>
      </w:r>
      <w:r w:rsidRPr="00B1464A">
        <w:rPr>
          <w:rFonts w:ascii="Times New Roman" w:hAnsi="Times New Roman" w:cs="Times New Roman"/>
          <w:sz w:val="24"/>
          <w:szCs w:val="24"/>
          <w:lang w:val="en-US"/>
        </w:rPr>
        <w:t>patients who have lived with the disorder for some</w:t>
      </w:r>
      <w:r>
        <w:rPr>
          <w:rFonts w:ascii="Times New Roman" w:hAnsi="Times New Roman" w:cs="Times New Roman"/>
          <w:sz w:val="24"/>
          <w:szCs w:val="24"/>
          <w:lang w:val="en-US"/>
        </w:rPr>
        <w:t xml:space="preserve"> time. There are three reasons for this. First, awareness of AN seems to develop over time</w:t>
      </w:r>
      <w:r w:rsidR="008D719B">
        <w:rPr>
          <w:rFonts w:ascii="Times New Roman" w:hAnsi="Times New Roman" w:cs="Times New Roman"/>
          <w:noProof/>
          <w:sz w:val="24"/>
          <w:szCs w:val="24"/>
          <w:vertAlign w:val="superscript"/>
          <w:lang w:val="en-US"/>
        </w:rPr>
        <w:t xml:space="preserve"> </w:t>
      </w:r>
      <w:r w:rsidR="008D719B">
        <w:rPr>
          <w:rFonts w:ascii="Times New Roman" w:hAnsi="Times New Roman" w:cs="Times New Roman"/>
          <w:sz w:val="24"/>
          <w:szCs w:val="24"/>
          <w:lang w:val="en-US"/>
        </w:rPr>
        <w:t xml:space="preserve">(Koruth </w:t>
      </w:r>
      <w:r w:rsidR="008D719B" w:rsidRPr="003B06C8">
        <w:rPr>
          <w:rFonts w:ascii="Times New Roman" w:hAnsi="Times New Roman" w:cs="Times New Roman"/>
          <w:i/>
          <w:sz w:val="24"/>
          <w:szCs w:val="24"/>
          <w:lang w:val="en-US"/>
        </w:rPr>
        <w:t>et al.,</w:t>
      </w:r>
      <w:r w:rsidR="008D719B">
        <w:rPr>
          <w:rFonts w:ascii="Times New Roman" w:hAnsi="Times New Roman" w:cs="Times New Roman"/>
          <w:sz w:val="24"/>
          <w:szCs w:val="24"/>
          <w:lang w:val="en-US"/>
        </w:rPr>
        <w:t xml:space="preserve"> 2012; Schoen, Lee, Skow, Greenberg, Bell &amp; Wiese, 2012)</w:t>
      </w:r>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 xml:space="preserve">In the </w:t>
      </w:r>
      <w:r w:rsidR="006D6AD7">
        <w:rPr>
          <w:rFonts w:ascii="Times New Roman" w:hAnsi="Times New Roman" w:cs="Times New Roman"/>
          <w:sz w:val="24"/>
          <w:szCs w:val="24"/>
          <w:lang w:val="en-US"/>
        </w:rPr>
        <w:t xml:space="preserve">first </w:t>
      </w:r>
      <w:r>
        <w:rPr>
          <w:rFonts w:ascii="Times New Roman" w:hAnsi="Times New Roman" w:cs="Times New Roman"/>
          <w:sz w:val="24"/>
          <w:szCs w:val="24"/>
          <w:lang w:val="en-US"/>
        </w:rPr>
        <w:t xml:space="preserve">phase of the illness, patients seem to </w:t>
      </w:r>
      <w:r w:rsidRPr="00B1464A">
        <w:rPr>
          <w:rFonts w:ascii="Times New Roman" w:hAnsi="Times New Roman" w:cs="Times New Roman"/>
          <w:sz w:val="24"/>
          <w:szCs w:val="24"/>
          <w:lang w:val="en-US"/>
        </w:rPr>
        <w:t>restrict their awareness of the greater context of the development of their disorder</w:t>
      </w:r>
      <w:r>
        <w:rPr>
          <w:rFonts w:ascii="Times New Roman" w:hAnsi="Times New Roman" w:cs="Times New Roman"/>
          <w:sz w:val="24"/>
          <w:szCs w:val="24"/>
          <w:lang w:val="en-US"/>
        </w:rPr>
        <w:t>,</w:t>
      </w:r>
      <w:r w:rsidRPr="00B1464A">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to </w:t>
      </w:r>
      <w:r w:rsidRPr="00B1464A">
        <w:rPr>
          <w:rFonts w:ascii="Times New Roman" w:hAnsi="Times New Roman" w:cs="Times New Roman"/>
          <w:sz w:val="24"/>
          <w:szCs w:val="24"/>
          <w:lang w:val="en-US"/>
        </w:rPr>
        <w:t>focus mo</w:t>
      </w:r>
      <w:r>
        <w:rPr>
          <w:rFonts w:ascii="Times New Roman" w:hAnsi="Times New Roman" w:cs="Times New Roman"/>
          <w:sz w:val="24"/>
          <w:szCs w:val="24"/>
          <w:lang w:val="en-US"/>
        </w:rPr>
        <w:t>re on details and events in their immediate environment</w:t>
      </w:r>
      <w:r w:rsidR="008D719B">
        <w:rPr>
          <w:rFonts w:ascii="Times New Roman" w:hAnsi="Times New Roman" w:cs="Times New Roman"/>
          <w:noProof/>
          <w:sz w:val="24"/>
          <w:szCs w:val="24"/>
          <w:vertAlign w:val="superscript"/>
          <w:lang w:val="en-US"/>
        </w:rPr>
        <w:t xml:space="preserve"> </w:t>
      </w:r>
      <w:r w:rsidR="008D719B">
        <w:rPr>
          <w:rFonts w:ascii="Times New Roman" w:hAnsi="Times New Roman" w:cs="Times New Roman"/>
          <w:sz w:val="24"/>
          <w:szCs w:val="24"/>
          <w:lang w:val="en-US"/>
        </w:rPr>
        <w:t xml:space="preserve">(Koruth </w:t>
      </w:r>
      <w:r w:rsidR="008D719B" w:rsidRPr="003B06C8">
        <w:rPr>
          <w:rFonts w:ascii="Times New Roman" w:hAnsi="Times New Roman" w:cs="Times New Roman"/>
          <w:i/>
          <w:sz w:val="24"/>
          <w:szCs w:val="24"/>
          <w:lang w:val="en-US"/>
        </w:rPr>
        <w:t>et al.,</w:t>
      </w:r>
      <w:r w:rsidR="008D719B">
        <w:rPr>
          <w:rFonts w:ascii="Times New Roman" w:hAnsi="Times New Roman" w:cs="Times New Roman"/>
          <w:sz w:val="24"/>
          <w:szCs w:val="24"/>
          <w:lang w:val="en-US"/>
        </w:rPr>
        <w:t xml:space="preserve"> 2012).</w:t>
      </w:r>
      <w:r>
        <w:rPr>
          <w:rFonts w:ascii="Times New Roman" w:hAnsi="Times New Roman" w:cs="Times New Roman"/>
          <w:sz w:val="24"/>
          <w:szCs w:val="24"/>
          <w:lang w:val="en-US"/>
        </w:rPr>
        <w:t xml:space="preserve"> Second, patients who have lived with the disorder for some time, might be expected to have established more reflective</w:t>
      </w:r>
      <w:r w:rsidRPr="00B1464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stable </w:t>
      </w:r>
      <w:r w:rsidRPr="00B1464A">
        <w:rPr>
          <w:rFonts w:ascii="Times New Roman" w:hAnsi="Times New Roman" w:cs="Times New Roman"/>
          <w:sz w:val="24"/>
          <w:szCs w:val="24"/>
          <w:lang w:val="en-US"/>
        </w:rPr>
        <w:t>narrative</w:t>
      </w:r>
      <w:r>
        <w:rPr>
          <w:rFonts w:ascii="Times New Roman" w:hAnsi="Times New Roman" w:cs="Times New Roman"/>
          <w:sz w:val="24"/>
          <w:szCs w:val="24"/>
          <w:lang w:val="en-US"/>
        </w:rPr>
        <w:t>s that include a wider understanding of the possible relationship between their eating disorder and the context in which the disorder emerged. Third, because</w:t>
      </w:r>
      <w:r w:rsidRPr="00B1464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 in many cases </w:t>
      </w:r>
      <w:r w:rsidR="006D6AD7">
        <w:rPr>
          <w:rFonts w:ascii="Times New Roman" w:hAnsi="Times New Roman" w:cs="Times New Roman"/>
          <w:sz w:val="24"/>
          <w:szCs w:val="24"/>
          <w:lang w:val="en-US"/>
        </w:rPr>
        <w:t xml:space="preserve">develops </w:t>
      </w:r>
      <w:r>
        <w:rPr>
          <w:rFonts w:ascii="Times New Roman" w:hAnsi="Times New Roman" w:cs="Times New Roman"/>
          <w:sz w:val="24"/>
          <w:szCs w:val="24"/>
          <w:lang w:val="en-US"/>
        </w:rPr>
        <w:t xml:space="preserve">into a </w:t>
      </w:r>
      <w:r w:rsidR="006D6AD7">
        <w:rPr>
          <w:rFonts w:ascii="Times New Roman" w:hAnsi="Times New Roman" w:cs="Times New Roman"/>
          <w:sz w:val="24"/>
          <w:szCs w:val="24"/>
          <w:lang w:val="en-US"/>
        </w:rPr>
        <w:t>long-lasting disorder</w:t>
      </w:r>
      <w:r w:rsidR="008D719B">
        <w:rPr>
          <w:rFonts w:ascii="Times New Roman" w:hAnsi="Times New Roman" w:cs="Times New Roman"/>
          <w:noProof/>
          <w:sz w:val="24"/>
          <w:szCs w:val="24"/>
          <w:vertAlign w:val="superscript"/>
          <w:lang w:val="en-US"/>
        </w:rPr>
        <w:t xml:space="preserve"> </w:t>
      </w:r>
      <w:r w:rsidR="008D719B">
        <w:rPr>
          <w:rFonts w:ascii="Times New Roman" w:hAnsi="Times New Roman" w:cs="Times New Roman"/>
          <w:sz w:val="24"/>
          <w:szCs w:val="24"/>
          <w:lang w:val="en-US"/>
        </w:rPr>
        <w:t>(Steinhausen, 1991)</w:t>
      </w:r>
      <w:r>
        <w:rPr>
          <w:rFonts w:ascii="Times New Roman" w:hAnsi="Times New Roman" w:cs="Times New Roman"/>
          <w:sz w:val="24"/>
          <w:szCs w:val="24"/>
          <w:lang w:val="en-US"/>
        </w:rPr>
        <w:t>, the most frequently seen patients in clinical practice are patients who have lived with the disorder for some time</w:t>
      </w:r>
      <w:r w:rsidR="008D719B">
        <w:rPr>
          <w:rFonts w:ascii="Times New Roman" w:hAnsi="Times New Roman" w:cs="Times New Roman"/>
          <w:noProof/>
          <w:sz w:val="24"/>
          <w:szCs w:val="24"/>
          <w:vertAlign w:val="superscript"/>
          <w:lang w:val="en-US"/>
        </w:rPr>
        <w:t xml:space="preserve"> </w:t>
      </w:r>
      <w:r w:rsidR="008D719B">
        <w:rPr>
          <w:rFonts w:ascii="Times New Roman" w:hAnsi="Times New Roman" w:cs="Times New Roman"/>
          <w:sz w:val="24"/>
          <w:szCs w:val="24"/>
          <w:lang w:val="en-US"/>
        </w:rPr>
        <w:t>(Rosenvinge &amp; Klusmeier, 2000; Newton, Robinson &amp; Hartley, 1993).</w:t>
      </w:r>
    </w:p>
    <w:p w14:paraId="31E2722C" w14:textId="77777777" w:rsidR="007B6991" w:rsidRPr="00667C53" w:rsidRDefault="007B6991" w:rsidP="00BF167B">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ab/>
        <w:t>Our aim was</w:t>
      </w:r>
      <w:r w:rsidRPr="00B1464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 </w:t>
      </w:r>
      <w:r w:rsidRPr="00B1464A">
        <w:rPr>
          <w:rFonts w:ascii="Times New Roman" w:hAnsi="Times New Roman" w:cs="Times New Roman"/>
          <w:sz w:val="24"/>
          <w:szCs w:val="24"/>
          <w:lang w:val="en-US"/>
        </w:rPr>
        <w:t xml:space="preserve">identify </w:t>
      </w:r>
      <w:r>
        <w:rPr>
          <w:rFonts w:ascii="Times New Roman" w:hAnsi="Times New Roman" w:cs="Times New Roman"/>
          <w:sz w:val="24"/>
          <w:szCs w:val="24"/>
          <w:lang w:val="en-US"/>
        </w:rPr>
        <w:t xml:space="preserve">possible common structural components in the participants’ narratives about how their AN emerged that could be used to describe possible differences between their stories. </w:t>
      </w:r>
    </w:p>
    <w:p w14:paraId="5742C15F" w14:textId="77777777" w:rsidR="007B6991" w:rsidRPr="00963139" w:rsidRDefault="007B6991" w:rsidP="00BF167B">
      <w:pPr>
        <w:spacing w:after="0" w:line="360" w:lineRule="auto"/>
        <w:rPr>
          <w:rFonts w:ascii="Times New Roman" w:hAnsi="Times New Roman" w:cs="Times New Roman"/>
          <w:i/>
          <w:sz w:val="24"/>
          <w:szCs w:val="24"/>
          <w:lang w:val="en-US"/>
        </w:rPr>
      </w:pPr>
    </w:p>
    <w:p w14:paraId="37014CFA" w14:textId="77777777" w:rsidR="004113BD" w:rsidRDefault="00A05137" w:rsidP="00A05137">
      <w:pPr>
        <w:spacing w:after="0" w:line="360" w:lineRule="auto"/>
        <w:rPr>
          <w:rFonts w:ascii="Times New Roman" w:hAnsi="Times New Roman" w:cs="Times New Roman"/>
          <w:sz w:val="24"/>
          <w:szCs w:val="24"/>
          <w:lang w:val="en-US"/>
        </w:rPr>
      </w:pPr>
      <w:r>
        <w:rPr>
          <w:rFonts w:ascii="Times New Roman" w:hAnsi="Times New Roman" w:cs="Times New Roman"/>
          <w:noProof/>
          <w:sz w:val="24"/>
          <w:szCs w:val="24"/>
          <w:lang w:val="en-US"/>
        </w:rPr>
        <w:t>METHOD</w:t>
      </w:r>
    </w:p>
    <w:p w14:paraId="47F2E923" w14:textId="77777777" w:rsidR="004113BD" w:rsidRDefault="004113BD" w:rsidP="004113BD">
      <w:pPr>
        <w:spacing w:after="0" w:line="360" w:lineRule="auto"/>
        <w:rPr>
          <w:rFonts w:ascii="Times New Roman" w:hAnsi="Times New Roman" w:cs="Times New Roman"/>
          <w:sz w:val="24"/>
          <w:szCs w:val="24"/>
          <w:lang w:val="en-US"/>
        </w:rPr>
      </w:pPr>
    </w:p>
    <w:p w14:paraId="4CE6C725" w14:textId="77777777" w:rsidR="007B6991" w:rsidRPr="00DA633A" w:rsidRDefault="007B6991" w:rsidP="004113BD">
      <w:pPr>
        <w:spacing w:after="0" w:line="360" w:lineRule="auto"/>
        <w:rPr>
          <w:rFonts w:ascii="Times New Roman" w:hAnsi="Times New Roman" w:cs="Times New Roman"/>
          <w:b/>
          <w:i/>
          <w:sz w:val="24"/>
          <w:szCs w:val="24"/>
          <w:lang w:val="en-US"/>
        </w:rPr>
      </w:pPr>
      <w:r w:rsidRPr="00DA633A">
        <w:rPr>
          <w:rFonts w:ascii="Times New Roman" w:hAnsi="Times New Roman" w:cs="Times New Roman"/>
          <w:b/>
          <w:i/>
          <w:sz w:val="24"/>
          <w:szCs w:val="24"/>
          <w:lang w:val="en-US"/>
        </w:rPr>
        <w:t>Participants</w:t>
      </w:r>
    </w:p>
    <w:p w14:paraId="4C72B1B4" w14:textId="77777777" w:rsidR="007B6991" w:rsidRPr="008F6DE2" w:rsidRDefault="007B6991" w:rsidP="004113BD">
      <w:pPr>
        <w:spacing w:after="0" w:line="360" w:lineRule="auto"/>
        <w:rPr>
          <w:rFonts w:ascii="Times New Roman" w:hAnsi="Times New Roman" w:cs="Times New Roman"/>
          <w:sz w:val="24"/>
          <w:szCs w:val="24"/>
          <w:u w:val="single"/>
          <w:lang w:val="en-US"/>
        </w:rPr>
      </w:pPr>
      <w:r>
        <w:rPr>
          <w:rFonts w:ascii="Times New Roman" w:hAnsi="Times New Roman" w:cs="Times New Roman"/>
          <w:sz w:val="24"/>
          <w:szCs w:val="24"/>
          <w:lang w:val="en-US"/>
        </w:rPr>
        <w:t>The participants included 36</w:t>
      </w:r>
      <w:r w:rsidRPr="002103A7">
        <w:rPr>
          <w:rFonts w:ascii="Times New Roman" w:hAnsi="Times New Roman" w:cs="Times New Roman"/>
          <w:sz w:val="24"/>
          <w:szCs w:val="24"/>
          <w:lang w:val="en-US"/>
        </w:rPr>
        <w:t xml:space="preserve"> women aged</w:t>
      </w:r>
      <w:r>
        <w:rPr>
          <w:rFonts w:ascii="Times New Roman" w:hAnsi="Times New Roman" w:cs="Times New Roman"/>
          <w:sz w:val="24"/>
          <w:szCs w:val="24"/>
          <w:lang w:val="en-US"/>
        </w:rPr>
        <w:t xml:space="preserve"> 18 – 51 </w:t>
      </w:r>
      <w:r w:rsidRPr="002103A7">
        <w:rPr>
          <w:rFonts w:ascii="Times New Roman" w:hAnsi="Times New Roman" w:cs="Times New Roman"/>
          <w:sz w:val="24"/>
          <w:szCs w:val="24"/>
          <w:lang w:val="en-US"/>
        </w:rPr>
        <w:t>years (mean</w:t>
      </w:r>
      <w:r>
        <w:rPr>
          <w:rFonts w:ascii="Times New Roman" w:hAnsi="Times New Roman" w:cs="Times New Roman"/>
          <w:sz w:val="24"/>
          <w:szCs w:val="24"/>
          <w:lang w:val="en-US"/>
        </w:rPr>
        <w:t xml:space="preserve"> age 27.3 years</w:t>
      </w:r>
      <w:r w:rsidRPr="002103A7">
        <w:rPr>
          <w:rFonts w:ascii="Times New Roman" w:hAnsi="Times New Roman" w:cs="Times New Roman"/>
          <w:sz w:val="24"/>
          <w:szCs w:val="24"/>
          <w:lang w:val="en-US"/>
        </w:rPr>
        <w:t>) treated for AN</w:t>
      </w:r>
      <w:r w:rsidR="008D719B">
        <w:rPr>
          <w:rFonts w:ascii="Times New Roman" w:hAnsi="Times New Roman" w:cs="Times New Roman"/>
          <w:noProof/>
          <w:sz w:val="24"/>
          <w:szCs w:val="24"/>
          <w:vertAlign w:val="superscript"/>
          <w:lang w:val="en-US"/>
        </w:rPr>
        <w:t xml:space="preserve"> </w:t>
      </w:r>
      <w:r w:rsidR="008D719B">
        <w:rPr>
          <w:rFonts w:ascii="Times New Roman" w:hAnsi="Times New Roman" w:cs="Times New Roman"/>
          <w:sz w:val="24"/>
          <w:szCs w:val="24"/>
          <w:lang w:val="en-US"/>
        </w:rPr>
        <w:t>(American Psychiatric Association, 1994)</w:t>
      </w:r>
      <w:r w:rsidRPr="002103A7">
        <w:rPr>
          <w:rFonts w:ascii="Times New Roman" w:hAnsi="Times New Roman" w:cs="Times New Roman"/>
          <w:sz w:val="24"/>
          <w:szCs w:val="24"/>
          <w:lang w:val="en-US"/>
        </w:rPr>
        <w:t xml:space="preserve"> within the past two years at five c</w:t>
      </w:r>
      <w:r>
        <w:rPr>
          <w:rFonts w:ascii="Times New Roman" w:hAnsi="Times New Roman" w:cs="Times New Roman"/>
          <w:sz w:val="24"/>
          <w:szCs w:val="24"/>
          <w:lang w:val="en-US"/>
        </w:rPr>
        <w:t xml:space="preserve">linical institutions in Norway. </w:t>
      </w:r>
      <w:r w:rsidRPr="002103A7">
        <w:rPr>
          <w:rFonts w:ascii="Times New Roman" w:hAnsi="Times New Roman" w:cs="Times New Roman"/>
          <w:sz w:val="24"/>
          <w:szCs w:val="24"/>
          <w:lang w:val="en-US"/>
        </w:rPr>
        <w:t>At the time of the interview</w:t>
      </w:r>
      <w:r>
        <w:rPr>
          <w:rFonts w:ascii="Times New Roman" w:hAnsi="Times New Roman" w:cs="Times New Roman"/>
          <w:sz w:val="24"/>
          <w:szCs w:val="24"/>
          <w:lang w:val="en-US"/>
        </w:rPr>
        <w:t xml:space="preserve">, 10 of the participants </w:t>
      </w:r>
      <w:r w:rsidRPr="002103A7">
        <w:rPr>
          <w:rFonts w:ascii="Times New Roman" w:hAnsi="Times New Roman" w:cs="Times New Roman"/>
          <w:sz w:val="24"/>
          <w:szCs w:val="24"/>
          <w:lang w:val="en-US"/>
        </w:rPr>
        <w:t xml:space="preserve">were inpatients, and </w:t>
      </w:r>
      <w:r>
        <w:rPr>
          <w:rFonts w:ascii="Times New Roman" w:hAnsi="Times New Roman" w:cs="Times New Roman"/>
          <w:sz w:val="24"/>
          <w:szCs w:val="24"/>
          <w:lang w:val="en-US"/>
        </w:rPr>
        <w:t xml:space="preserve">26 </w:t>
      </w:r>
      <w:r w:rsidRPr="002103A7">
        <w:rPr>
          <w:rFonts w:ascii="Times New Roman" w:hAnsi="Times New Roman" w:cs="Times New Roman"/>
          <w:sz w:val="24"/>
          <w:szCs w:val="24"/>
          <w:lang w:val="en-US"/>
        </w:rPr>
        <w:t>were outpatients. Sample size was defined by criteria of data saturation acc</w:t>
      </w:r>
      <w:r>
        <w:rPr>
          <w:rFonts w:ascii="Times New Roman" w:hAnsi="Times New Roman" w:cs="Times New Roman"/>
          <w:sz w:val="24"/>
          <w:szCs w:val="24"/>
          <w:lang w:val="en-US"/>
        </w:rPr>
        <w:t>ording to Strauss and Corbin</w:t>
      </w:r>
      <w:r w:rsidR="008D719B">
        <w:rPr>
          <w:rFonts w:ascii="Times New Roman" w:hAnsi="Times New Roman" w:cs="Times New Roman"/>
          <w:noProof/>
          <w:sz w:val="24"/>
          <w:szCs w:val="24"/>
          <w:vertAlign w:val="superscript"/>
          <w:lang w:val="en-US"/>
        </w:rPr>
        <w:t xml:space="preserve"> </w:t>
      </w:r>
      <w:r w:rsidR="008D719B">
        <w:rPr>
          <w:rFonts w:ascii="Times New Roman" w:hAnsi="Times New Roman" w:cs="Times New Roman"/>
          <w:sz w:val="24"/>
          <w:szCs w:val="24"/>
          <w:lang w:val="en-US"/>
        </w:rPr>
        <w:t>(Corbin &amp; Strauss, 2008)</w:t>
      </w:r>
      <w:r>
        <w:rPr>
          <w:rFonts w:ascii="Times New Roman" w:hAnsi="Times New Roman" w:cs="Times New Roman"/>
          <w:sz w:val="24"/>
          <w:szCs w:val="24"/>
          <w:lang w:val="en-US"/>
        </w:rPr>
        <w:t>; new participants</w:t>
      </w:r>
      <w:r w:rsidRPr="002103A7">
        <w:rPr>
          <w:rFonts w:ascii="Times New Roman" w:hAnsi="Times New Roman" w:cs="Times New Roman"/>
          <w:sz w:val="24"/>
          <w:szCs w:val="24"/>
          <w:lang w:val="en-US"/>
        </w:rPr>
        <w:t xml:space="preserve"> were include</w:t>
      </w:r>
      <w:r w:rsidRPr="00F8629D">
        <w:rPr>
          <w:rFonts w:ascii="Times New Roman" w:hAnsi="Times New Roman" w:cs="Times New Roman"/>
          <w:sz w:val="24"/>
          <w:szCs w:val="24"/>
          <w:lang w:val="en-US"/>
        </w:rPr>
        <w:t xml:space="preserve">d </w:t>
      </w:r>
      <w:r w:rsidRPr="002103A7">
        <w:rPr>
          <w:rFonts w:ascii="Times New Roman" w:hAnsi="Times New Roman" w:cs="Times New Roman"/>
          <w:sz w:val="24"/>
          <w:szCs w:val="24"/>
          <w:lang w:val="en-US"/>
        </w:rPr>
        <w:t xml:space="preserve">until three subsequent interviews had been conducted without </w:t>
      </w:r>
      <w:r>
        <w:rPr>
          <w:rFonts w:ascii="Times New Roman" w:hAnsi="Times New Roman" w:cs="Times New Roman"/>
          <w:sz w:val="24"/>
          <w:szCs w:val="24"/>
          <w:lang w:val="en-US"/>
        </w:rPr>
        <w:t xml:space="preserve">any </w:t>
      </w:r>
      <w:r w:rsidRPr="002103A7">
        <w:rPr>
          <w:rFonts w:ascii="Times New Roman" w:hAnsi="Times New Roman" w:cs="Times New Roman"/>
          <w:sz w:val="24"/>
          <w:szCs w:val="24"/>
          <w:lang w:val="en-US"/>
        </w:rPr>
        <w:t xml:space="preserve">essential new </w:t>
      </w:r>
      <w:r>
        <w:rPr>
          <w:rFonts w:ascii="Times New Roman" w:hAnsi="Times New Roman" w:cs="Times New Roman"/>
          <w:sz w:val="24"/>
          <w:szCs w:val="24"/>
          <w:lang w:val="en-US"/>
        </w:rPr>
        <w:t>information being added. When 36</w:t>
      </w:r>
      <w:r w:rsidRPr="002103A7">
        <w:rPr>
          <w:rFonts w:ascii="Times New Roman" w:hAnsi="Times New Roman" w:cs="Times New Roman"/>
          <w:sz w:val="24"/>
          <w:szCs w:val="24"/>
          <w:lang w:val="en-US"/>
        </w:rPr>
        <w:t xml:space="preserve"> participants were interviewed, the criteria of data s</w:t>
      </w:r>
      <w:r>
        <w:rPr>
          <w:rFonts w:ascii="Times New Roman" w:hAnsi="Times New Roman" w:cs="Times New Roman"/>
          <w:sz w:val="24"/>
          <w:szCs w:val="24"/>
          <w:lang w:val="en-US"/>
        </w:rPr>
        <w:t>aturation were fulfilled. All 36</w:t>
      </w:r>
      <w:r w:rsidRPr="002103A7">
        <w:rPr>
          <w:rFonts w:ascii="Times New Roman" w:hAnsi="Times New Roman" w:cs="Times New Roman"/>
          <w:sz w:val="24"/>
          <w:szCs w:val="24"/>
          <w:lang w:val="en-US"/>
        </w:rPr>
        <w:t xml:space="preserve"> informants had within the past two </w:t>
      </w:r>
      <w:r>
        <w:rPr>
          <w:rFonts w:ascii="Times New Roman" w:hAnsi="Times New Roman" w:cs="Times New Roman"/>
          <w:sz w:val="24"/>
          <w:szCs w:val="24"/>
          <w:lang w:val="en-US"/>
        </w:rPr>
        <w:t>years been diagnosed with AN</w:t>
      </w:r>
      <w:r w:rsidR="008D719B">
        <w:rPr>
          <w:rFonts w:ascii="Times New Roman" w:hAnsi="Times New Roman" w:cs="Times New Roman"/>
          <w:noProof/>
          <w:sz w:val="24"/>
          <w:szCs w:val="24"/>
          <w:vertAlign w:val="superscript"/>
          <w:lang w:val="en-US"/>
        </w:rPr>
        <w:t xml:space="preserve"> </w:t>
      </w:r>
      <w:r w:rsidR="008D719B">
        <w:rPr>
          <w:rFonts w:ascii="Times New Roman" w:hAnsi="Times New Roman" w:cs="Times New Roman"/>
          <w:sz w:val="24"/>
          <w:szCs w:val="24"/>
          <w:lang w:val="en-US"/>
        </w:rPr>
        <w:t>(American Psychiatric Association, 1994)</w:t>
      </w:r>
      <w:r w:rsidRPr="002103A7">
        <w:rPr>
          <w:rFonts w:ascii="Times New Roman" w:hAnsi="Times New Roman" w:cs="Times New Roman"/>
          <w:sz w:val="24"/>
          <w:szCs w:val="24"/>
          <w:lang w:val="en-US"/>
        </w:rPr>
        <w:t xml:space="preserve"> </w:t>
      </w:r>
      <w:r w:rsidR="006D6AD7">
        <w:rPr>
          <w:rFonts w:ascii="Times New Roman" w:hAnsi="Times New Roman"/>
          <w:sz w:val="24"/>
          <w:szCs w:val="24"/>
          <w:lang w:val="en-US"/>
        </w:rPr>
        <w:t>by psychiatrist or clinical psychologist specialized in the treatment of eating disorders.</w:t>
      </w:r>
      <w:r w:rsidR="0071316D">
        <w:rPr>
          <w:rFonts w:ascii="Times New Roman" w:hAnsi="Times New Roman"/>
          <w:sz w:val="24"/>
          <w:szCs w:val="24"/>
          <w:lang w:val="en-US"/>
        </w:rPr>
        <w:t xml:space="preserve"> At the time of the interview 29</w:t>
      </w:r>
      <w:r w:rsidR="006D6AD7">
        <w:rPr>
          <w:rFonts w:ascii="Times New Roman" w:hAnsi="Times New Roman"/>
          <w:sz w:val="24"/>
          <w:szCs w:val="24"/>
          <w:lang w:val="en-US"/>
        </w:rPr>
        <w:t xml:space="preserve"> participants fully satisfied the criteria of AN (</w:t>
      </w:r>
      <w:r w:rsidR="006D6AD7" w:rsidRPr="008479F3">
        <w:rPr>
          <w:rFonts w:ascii="Times New Roman" w:hAnsi="Times New Roman" w:cs="Times New Roman"/>
          <w:sz w:val="24"/>
          <w:szCs w:val="24"/>
        </w:rPr>
        <w:t>American Psychiatric Association, 1994</w:t>
      </w:r>
      <w:r w:rsidR="006D6AD7" w:rsidRPr="006D6AD7">
        <w:rPr>
          <w:rFonts w:ascii="Times New Roman" w:hAnsi="Times New Roman"/>
          <w:sz w:val="24"/>
          <w:szCs w:val="24"/>
          <w:lang w:val="en-US"/>
        </w:rPr>
        <w:t>)</w:t>
      </w:r>
      <w:r w:rsidR="006D6AD7">
        <w:rPr>
          <w:rFonts w:ascii="Times New Roman" w:hAnsi="Times New Roman"/>
          <w:sz w:val="24"/>
          <w:szCs w:val="24"/>
          <w:lang w:val="en-US"/>
        </w:rPr>
        <w:t>. Due to intensive inpatient treatment 7 of the participants had reached a weight within</w:t>
      </w:r>
      <w:r w:rsidR="0071316D">
        <w:rPr>
          <w:rFonts w:ascii="Times New Roman" w:hAnsi="Times New Roman"/>
          <w:sz w:val="24"/>
          <w:szCs w:val="24"/>
          <w:lang w:val="en-US"/>
        </w:rPr>
        <w:t xml:space="preserve"> the normal range (BMI &gt; 20). Twentytwo</w:t>
      </w:r>
      <w:r w:rsidR="006D6AD7">
        <w:rPr>
          <w:rFonts w:ascii="Times New Roman" w:hAnsi="Times New Roman"/>
          <w:sz w:val="24"/>
          <w:szCs w:val="24"/>
          <w:lang w:val="en-US"/>
        </w:rPr>
        <w:t xml:space="preserve"> participants were diagnosed with the r</w:t>
      </w:r>
      <w:r w:rsidR="0071316D">
        <w:rPr>
          <w:rFonts w:ascii="Times New Roman" w:hAnsi="Times New Roman"/>
          <w:sz w:val="24"/>
          <w:szCs w:val="24"/>
          <w:lang w:val="en-US"/>
        </w:rPr>
        <w:t xml:space="preserve">estrictive type of AN, while 14 </w:t>
      </w:r>
      <w:r w:rsidR="006D6AD7">
        <w:rPr>
          <w:rFonts w:ascii="Times New Roman" w:hAnsi="Times New Roman"/>
          <w:sz w:val="24"/>
          <w:szCs w:val="24"/>
          <w:lang w:val="en-US"/>
        </w:rPr>
        <w:t xml:space="preserve">participants were diagnosed with the binge-purge subtype of AN. </w:t>
      </w:r>
      <w:r w:rsidR="0071316D">
        <w:rPr>
          <w:rFonts w:ascii="Times New Roman" w:hAnsi="Times New Roman"/>
          <w:sz w:val="24"/>
          <w:szCs w:val="24"/>
          <w:lang w:val="en-US"/>
        </w:rPr>
        <w:t>Twenty</w:t>
      </w:r>
      <w:r w:rsidR="00586AC1">
        <w:rPr>
          <w:rFonts w:ascii="Times New Roman" w:hAnsi="Times New Roman"/>
          <w:sz w:val="24"/>
          <w:szCs w:val="24"/>
          <w:lang w:val="en-US"/>
        </w:rPr>
        <w:t xml:space="preserve"> </w:t>
      </w:r>
      <w:r w:rsidR="006D6AD7">
        <w:rPr>
          <w:rFonts w:ascii="Times New Roman" w:hAnsi="Times New Roman"/>
          <w:sz w:val="24"/>
          <w:szCs w:val="24"/>
          <w:lang w:val="en-US"/>
        </w:rPr>
        <w:t>participants viewed themselves as being in recovery and had recently made changes in their eating disorder behavior.</w:t>
      </w:r>
      <w:r w:rsidR="00586AC1">
        <w:rPr>
          <w:rFonts w:ascii="Times New Roman" w:hAnsi="Times New Roman"/>
          <w:sz w:val="24"/>
          <w:szCs w:val="24"/>
          <w:lang w:val="en-US"/>
        </w:rPr>
        <w:t xml:space="preserve"> Sixteen </w:t>
      </w:r>
      <w:r w:rsidR="006D6AD7">
        <w:rPr>
          <w:rFonts w:ascii="Times New Roman" w:hAnsi="Times New Roman"/>
          <w:sz w:val="24"/>
          <w:szCs w:val="24"/>
          <w:lang w:val="en-US"/>
        </w:rPr>
        <w:t xml:space="preserve">participants reported few changes and a more negative view of the future. Information about BMI at the time of the interview was lacking for three participants. </w:t>
      </w:r>
      <w:r>
        <w:rPr>
          <w:rFonts w:ascii="Times New Roman" w:hAnsi="Times New Roman" w:cs="Times New Roman"/>
          <w:sz w:val="24"/>
          <w:szCs w:val="24"/>
          <w:lang w:val="en-US"/>
        </w:rPr>
        <w:t xml:space="preserve">The mean </w:t>
      </w:r>
      <w:r w:rsidRPr="002103A7">
        <w:rPr>
          <w:rFonts w:ascii="Times New Roman" w:hAnsi="Times New Roman" w:cs="Times New Roman"/>
          <w:sz w:val="24"/>
          <w:szCs w:val="24"/>
          <w:lang w:val="en-US"/>
        </w:rPr>
        <w:t xml:space="preserve">reported </w:t>
      </w:r>
      <w:r>
        <w:rPr>
          <w:rFonts w:ascii="Times New Roman" w:hAnsi="Times New Roman" w:cs="Times New Roman"/>
          <w:sz w:val="24"/>
          <w:szCs w:val="24"/>
          <w:lang w:val="en-US"/>
        </w:rPr>
        <w:t xml:space="preserve">lowest body mass index </w:t>
      </w:r>
      <w:r>
        <w:rPr>
          <w:rFonts w:ascii="Times New Roman" w:hAnsi="Times New Roman" w:cs="Times New Roman"/>
          <w:sz w:val="24"/>
          <w:szCs w:val="24"/>
          <w:lang w:val="en-US"/>
        </w:rPr>
        <w:lastRenderedPageBreak/>
        <w:t>(</w:t>
      </w:r>
      <w:r w:rsidRPr="002103A7">
        <w:rPr>
          <w:rFonts w:ascii="Times New Roman" w:hAnsi="Times New Roman" w:cs="Times New Roman"/>
          <w:sz w:val="24"/>
          <w:szCs w:val="24"/>
          <w:lang w:val="en-US"/>
        </w:rPr>
        <w:t>BMI</w:t>
      </w:r>
      <w:r>
        <w:rPr>
          <w:rFonts w:ascii="Times New Roman" w:hAnsi="Times New Roman" w:cs="Times New Roman"/>
          <w:sz w:val="24"/>
          <w:szCs w:val="24"/>
          <w:lang w:val="en-US"/>
        </w:rPr>
        <w:t xml:space="preserve">) while having AN was 13.6 (range 8-17) and the mean time period in treatment was 5.3 years (range 0.5 -14 years). </w:t>
      </w:r>
    </w:p>
    <w:p w14:paraId="6718295E" w14:textId="77777777" w:rsidR="007B6991" w:rsidRDefault="007B6991" w:rsidP="00BF167B">
      <w:pPr>
        <w:spacing w:after="0" w:line="360" w:lineRule="auto"/>
        <w:rPr>
          <w:rFonts w:ascii="Times New Roman" w:hAnsi="Times New Roman" w:cs="Times New Roman"/>
          <w:sz w:val="24"/>
          <w:szCs w:val="24"/>
          <w:u w:val="single"/>
          <w:lang w:val="en-US"/>
        </w:rPr>
      </w:pPr>
    </w:p>
    <w:p w14:paraId="24F7F954" w14:textId="77777777" w:rsidR="007B6991" w:rsidRPr="00DA633A" w:rsidRDefault="007B6991" w:rsidP="00BF167B">
      <w:pPr>
        <w:spacing w:after="0" w:line="360" w:lineRule="auto"/>
        <w:rPr>
          <w:rFonts w:ascii="Times New Roman" w:hAnsi="Times New Roman" w:cs="Times New Roman"/>
          <w:b/>
          <w:i/>
          <w:sz w:val="24"/>
          <w:szCs w:val="24"/>
          <w:lang w:val="en-US"/>
        </w:rPr>
      </w:pPr>
      <w:r w:rsidRPr="00DA633A">
        <w:rPr>
          <w:rFonts w:ascii="Times New Roman" w:hAnsi="Times New Roman" w:cs="Times New Roman"/>
          <w:b/>
          <w:i/>
          <w:sz w:val="24"/>
          <w:szCs w:val="24"/>
          <w:lang w:val="en-US"/>
        </w:rPr>
        <w:t>Setting and procedure</w:t>
      </w:r>
    </w:p>
    <w:p w14:paraId="5824E0DC" w14:textId="77777777" w:rsidR="007B6991" w:rsidRPr="008F6DE2" w:rsidRDefault="007B6991" w:rsidP="004113BD">
      <w:pPr>
        <w:spacing w:after="0" w:line="360" w:lineRule="auto"/>
        <w:rPr>
          <w:rFonts w:ascii="Times New Roman" w:hAnsi="Times New Roman" w:cs="Times New Roman"/>
          <w:sz w:val="24"/>
          <w:szCs w:val="24"/>
          <w:lang w:val="en-US"/>
        </w:rPr>
      </w:pPr>
      <w:r w:rsidRPr="002103A7">
        <w:rPr>
          <w:rFonts w:ascii="Times New Roman" w:hAnsi="Times New Roman" w:cs="Times New Roman"/>
          <w:sz w:val="24"/>
          <w:szCs w:val="24"/>
          <w:lang w:val="en-GB"/>
        </w:rPr>
        <w:t xml:space="preserve">Participants were recruited from various clinical settings where they were either in treatment, post-treatment follow-up or rehabilitation from AN. All participants were informed orally about the study and </w:t>
      </w:r>
      <w:r>
        <w:rPr>
          <w:rFonts w:ascii="Times New Roman" w:hAnsi="Times New Roman" w:cs="Times New Roman"/>
          <w:sz w:val="24"/>
          <w:szCs w:val="24"/>
          <w:lang w:val="en-GB"/>
        </w:rPr>
        <w:t xml:space="preserve">were </w:t>
      </w:r>
      <w:r w:rsidRPr="002103A7">
        <w:rPr>
          <w:rFonts w:ascii="Times New Roman" w:hAnsi="Times New Roman" w:cs="Times New Roman"/>
          <w:sz w:val="24"/>
          <w:szCs w:val="24"/>
          <w:lang w:val="en-GB"/>
        </w:rPr>
        <w:t>invited to participate by their therapist. This was accompanied by a wri</w:t>
      </w:r>
      <w:r>
        <w:rPr>
          <w:rFonts w:ascii="Times New Roman" w:hAnsi="Times New Roman" w:cs="Times New Roman"/>
          <w:sz w:val="24"/>
          <w:szCs w:val="24"/>
          <w:lang w:val="en-GB"/>
        </w:rPr>
        <w:t xml:space="preserve">tten invitation to participate that </w:t>
      </w:r>
      <w:r w:rsidRPr="002103A7">
        <w:rPr>
          <w:rFonts w:ascii="Times New Roman" w:hAnsi="Times New Roman" w:cs="Times New Roman"/>
          <w:sz w:val="24"/>
          <w:szCs w:val="24"/>
          <w:lang w:val="en-GB"/>
        </w:rPr>
        <w:t xml:space="preserve">contained a detailed description of the </w:t>
      </w:r>
      <w:r>
        <w:rPr>
          <w:rFonts w:ascii="Times New Roman" w:hAnsi="Times New Roman" w:cs="Times New Roman"/>
          <w:sz w:val="24"/>
          <w:szCs w:val="24"/>
          <w:lang w:val="en-GB"/>
        </w:rPr>
        <w:t>purposes and procedures of the research project</w:t>
      </w:r>
      <w:r w:rsidRPr="002103A7">
        <w:rPr>
          <w:rFonts w:ascii="Times New Roman" w:hAnsi="Times New Roman" w:cs="Times New Roman"/>
          <w:sz w:val="24"/>
          <w:szCs w:val="24"/>
          <w:lang w:val="en-GB"/>
        </w:rPr>
        <w:t xml:space="preserve">. After </w:t>
      </w:r>
      <w:r>
        <w:rPr>
          <w:rFonts w:ascii="Times New Roman" w:hAnsi="Times New Roman" w:cs="Times New Roman"/>
          <w:sz w:val="24"/>
          <w:szCs w:val="24"/>
          <w:lang w:val="en-GB"/>
        </w:rPr>
        <w:t>consenting to participate</w:t>
      </w:r>
      <w:r w:rsidRPr="002103A7">
        <w:rPr>
          <w:rFonts w:ascii="Times New Roman" w:hAnsi="Times New Roman" w:cs="Times New Roman"/>
          <w:sz w:val="24"/>
          <w:szCs w:val="24"/>
          <w:lang w:val="en-GB"/>
        </w:rPr>
        <w:t>, the participants were contacted by the interviewer. The information about the project was again repeated when the interview started.</w:t>
      </w:r>
      <w:r>
        <w:rPr>
          <w:rFonts w:ascii="Times New Roman" w:hAnsi="Times New Roman" w:cs="Times New Roman"/>
          <w:sz w:val="24"/>
          <w:szCs w:val="24"/>
          <w:lang w:val="en-GB"/>
        </w:rPr>
        <w:t xml:space="preserve"> No participants</w:t>
      </w:r>
      <w:r w:rsidRPr="002103A7">
        <w:rPr>
          <w:rFonts w:ascii="Times New Roman" w:hAnsi="Times New Roman" w:cs="Times New Roman"/>
          <w:sz w:val="24"/>
          <w:szCs w:val="24"/>
          <w:lang w:val="en-GB"/>
        </w:rPr>
        <w:t xml:space="preserve"> withdrew from the project after having consented to give their contact information to the researchers.</w:t>
      </w:r>
      <w:r>
        <w:rPr>
          <w:rFonts w:ascii="Times New Roman" w:hAnsi="Times New Roman" w:cs="Times New Roman"/>
          <w:sz w:val="24"/>
          <w:szCs w:val="24"/>
          <w:lang w:val="en-GB"/>
        </w:rPr>
        <w:t xml:space="preserve"> </w:t>
      </w:r>
    </w:p>
    <w:p w14:paraId="19D32D7E" w14:textId="77777777" w:rsidR="007B6991" w:rsidRDefault="007B6991" w:rsidP="00BF167B">
      <w:pPr>
        <w:spacing w:after="0" w:line="360" w:lineRule="auto"/>
        <w:ind w:firstLine="709"/>
        <w:rPr>
          <w:rFonts w:ascii="Times New Roman" w:hAnsi="Times New Roman" w:cs="Times New Roman"/>
          <w:sz w:val="24"/>
          <w:szCs w:val="24"/>
          <w:lang w:val="en-GB"/>
        </w:rPr>
      </w:pPr>
      <w:r>
        <w:rPr>
          <w:rFonts w:ascii="Times New Roman" w:hAnsi="Times New Roman" w:cs="Times New Roman"/>
          <w:sz w:val="24"/>
          <w:szCs w:val="24"/>
          <w:lang w:val="en-GB"/>
        </w:rPr>
        <w:t xml:space="preserve">The interviews were conducted by one of the first three authors (KSG, RHSN or EMSE). The authors had no relationship to the treatment institutions. Each interview lasted between 90 and 120 minutes and was audiotaped and transcribed verbatim. </w:t>
      </w:r>
      <w:r w:rsidRPr="00F25CD4">
        <w:rPr>
          <w:rFonts w:ascii="Times New Roman" w:hAnsi="Times New Roman" w:cs="Times New Roman"/>
          <w:sz w:val="24"/>
          <w:szCs w:val="24"/>
          <w:lang w:val="en-GB"/>
        </w:rPr>
        <w:t>All procedures were conducted i</w:t>
      </w:r>
      <w:r>
        <w:rPr>
          <w:rFonts w:ascii="Times New Roman" w:hAnsi="Times New Roman" w:cs="Times New Roman"/>
          <w:sz w:val="24"/>
          <w:szCs w:val="24"/>
          <w:lang w:val="en-GB"/>
        </w:rPr>
        <w:t>n accordance with the Helsinki D</w:t>
      </w:r>
      <w:r w:rsidRPr="00F25CD4">
        <w:rPr>
          <w:rFonts w:ascii="Times New Roman" w:hAnsi="Times New Roman" w:cs="Times New Roman"/>
          <w:sz w:val="24"/>
          <w:szCs w:val="24"/>
          <w:lang w:val="en-GB"/>
        </w:rPr>
        <w:t xml:space="preserve">eclaration, and the study was approved by the Norwegian Regional Committee for Medical Research Ethics. </w:t>
      </w:r>
    </w:p>
    <w:p w14:paraId="5584FEE2" w14:textId="77777777" w:rsidR="007B6991" w:rsidRDefault="007B6991" w:rsidP="00BF167B">
      <w:pPr>
        <w:spacing w:after="0" w:line="360" w:lineRule="auto"/>
        <w:ind w:firstLine="709"/>
        <w:rPr>
          <w:lang w:val="en-US"/>
        </w:rPr>
      </w:pPr>
      <w:r>
        <w:rPr>
          <w:rFonts w:ascii="Times New Roman" w:hAnsi="Times New Roman" w:cs="Times New Roman"/>
          <w:sz w:val="24"/>
          <w:szCs w:val="24"/>
          <w:lang w:val="en-GB"/>
        </w:rPr>
        <w:t>The aim of the interviews was to provide descriptions as precise and as close to the participants’ subjective experience as possible. Accordingly, a</w:t>
      </w:r>
      <w:r w:rsidRPr="00AB40ED">
        <w:rPr>
          <w:rFonts w:ascii="Times New Roman" w:hAnsi="Times New Roman" w:cs="Times New Roman"/>
          <w:sz w:val="24"/>
          <w:szCs w:val="24"/>
          <w:lang w:val="en-GB"/>
        </w:rPr>
        <w:t xml:space="preserve"> descriptive study design was used and principles of grounded theory</w:t>
      </w:r>
      <w:r w:rsidR="008D719B">
        <w:rPr>
          <w:rFonts w:ascii="Times New Roman" w:hAnsi="Times New Roman" w:cs="Times New Roman"/>
          <w:noProof/>
          <w:sz w:val="24"/>
          <w:szCs w:val="24"/>
          <w:vertAlign w:val="superscript"/>
          <w:lang w:val="en-GB"/>
        </w:rPr>
        <w:t xml:space="preserve"> </w:t>
      </w:r>
      <w:r w:rsidR="008D719B">
        <w:rPr>
          <w:rFonts w:ascii="Times New Roman" w:hAnsi="Times New Roman" w:cs="Times New Roman"/>
          <w:sz w:val="24"/>
          <w:szCs w:val="24"/>
          <w:lang w:val="en-GB"/>
        </w:rPr>
        <w:t>(Corbin &amp; Strauss, 2008)</w:t>
      </w:r>
      <w:r>
        <w:rPr>
          <w:rFonts w:ascii="Times New Roman" w:hAnsi="Times New Roman" w:cs="Times New Roman"/>
          <w:sz w:val="24"/>
          <w:szCs w:val="24"/>
          <w:lang w:val="en-GB"/>
        </w:rPr>
        <w:t xml:space="preserve"> </w:t>
      </w:r>
      <w:r w:rsidRPr="00AB40ED">
        <w:rPr>
          <w:rFonts w:ascii="Times New Roman" w:hAnsi="Times New Roman" w:cs="Times New Roman"/>
          <w:sz w:val="24"/>
          <w:szCs w:val="24"/>
          <w:lang w:val="en-GB"/>
        </w:rPr>
        <w:t>were followed for the</w:t>
      </w:r>
      <w:r>
        <w:rPr>
          <w:rFonts w:ascii="Times New Roman" w:hAnsi="Times New Roman" w:cs="Times New Roman"/>
          <w:sz w:val="24"/>
          <w:szCs w:val="24"/>
          <w:lang w:val="en-GB"/>
        </w:rPr>
        <w:t xml:space="preserve"> collection and analysis of the data. </w:t>
      </w:r>
      <w:r w:rsidRPr="00E8333C">
        <w:rPr>
          <w:rFonts w:ascii="Times New Roman" w:hAnsi="Times New Roman" w:cs="Times New Roman"/>
          <w:sz w:val="24"/>
          <w:szCs w:val="24"/>
          <w:lang w:val="en-US"/>
        </w:rPr>
        <w:t>The data were collected using the “Experience Interview”</w:t>
      </w:r>
      <w:r w:rsidR="008D719B">
        <w:rPr>
          <w:rFonts w:ascii="Times New Roman" w:hAnsi="Times New Roman" w:cs="Times New Roman"/>
          <w:noProof/>
          <w:sz w:val="24"/>
          <w:szCs w:val="24"/>
          <w:vertAlign w:val="superscript"/>
          <w:lang w:val="en-US"/>
        </w:rPr>
        <w:t xml:space="preserve"> </w:t>
      </w:r>
      <w:r w:rsidR="008D719B">
        <w:rPr>
          <w:rFonts w:ascii="Times New Roman" w:hAnsi="Times New Roman" w:cs="Times New Roman"/>
          <w:sz w:val="24"/>
          <w:szCs w:val="24"/>
          <w:lang w:val="en-US"/>
        </w:rPr>
        <w:t>(Holte, 2000)</w:t>
      </w:r>
      <w:r w:rsidR="003B06C8">
        <w:rPr>
          <w:rFonts w:ascii="Times New Roman" w:hAnsi="Times New Roman" w:cs="Times New Roman"/>
          <w:sz w:val="24"/>
          <w:szCs w:val="24"/>
          <w:lang w:val="en-US"/>
        </w:rPr>
        <w:t xml:space="preserve">, </w:t>
      </w:r>
      <w:r w:rsidRPr="00E8333C">
        <w:rPr>
          <w:rFonts w:ascii="Times New Roman" w:hAnsi="Times New Roman" w:cs="Times New Roman"/>
          <w:sz w:val="24"/>
          <w:szCs w:val="24"/>
          <w:lang w:val="en-US"/>
        </w:rPr>
        <w:t>a semi-open, participant-centered, strategic conversation format developed from communication theory</w:t>
      </w:r>
      <w:r w:rsidR="008D719B">
        <w:rPr>
          <w:rFonts w:ascii="Times New Roman" w:hAnsi="Times New Roman" w:cs="Times New Roman"/>
          <w:noProof/>
          <w:sz w:val="24"/>
          <w:szCs w:val="24"/>
          <w:vertAlign w:val="superscript"/>
          <w:lang w:val="en-US"/>
        </w:rPr>
        <w:t xml:space="preserve"> </w:t>
      </w:r>
      <w:r w:rsidR="008D719B">
        <w:rPr>
          <w:rFonts w:ascii="Times New Roman" w:hAnsi="Times New Roman" w:cs="Times New Roman"/>
          <w:sz w:val="24"/>
          <w:szCs w:val="24"/>
          <w:lang w:val="en-US"/>
        </w:rPr>
        <w:t>(Littlejohn, 1999)</w:t>
      </w:r>
      <w:r w:rsidRPr="00E8333C">
        <w:rPr>
          <w:rFonts w:ascii="Times New Roman" w:hAnsi="Times New Roman" w:cs="Times New Roman"/>
          <w:sz w:val="24"/>
          <w:szCs w:val="24"/>
          <w:lang w:val="en-US"/>
        </w:rPr>
        <w:t>.</w:t>
      </w:r>
      <w:r>
        <w:rPr>
          <w:rFonts w:ascii="Times New Roman" w:hAnsi="Times New Roman" w:cs="Times New Roman"/>
          <w:sz w:val="24"/>
          <w:szCs w:val="24"/>
          <w:lang w:val="en-US"/>
        </w:rPr>
        <w:t xml:space="preserve"> The interviews were initiated with an open question such as, “In your own words, can you tell me how your illness emerged?” To facilitate the interviewee’s own development of their themes, the interviewer responded mainly by means of open instructions (“Tell me more…”), </w:t>
      </w:r>
      <w:r w:rsidRPr="008E412E">
        <w:rPr>
          <w:rFonts w:ascii="Times New Roman" w:hAnsi="Times New Roman" w:cs="Times New Roman"/>
          <w:sz w:val="24"/>
          <w:szCs w:val="24"/>
          <w:lang w:val="en-US"/>
        </w:rPr>
        <w:t>references to her own impressions (“How sad!”), and freq</w:t>
      </w:r>
      <w:r>
        <w:rPr>
          <w:rFonts w:ascii="Times New Roman" w:hAnsi="Times New Roman" w:cs="Times New Roman"/>
          <w:sz w:val="24"/>
          <w:szCs w:val="24"/>
          <w:lang w:val="en-US"/>
        </w:rPr>
        <w:t xml:space="preserve">uent use of verbal (“Really!”) </w:t>
      </w:r>
      <w:r w:rsidRPr="008E412E">
        <w:rPr>
          <w:rFonts w:ascii="Times New Roman" w:hAnsi="Times New Roman" w:cs="Times New Roman"/>
          <w:sz w:val="24"/>
          <w:szCs w:val="24"/>
          <w:lang w:val="en-US"/>
        </w:rPr>
        <w:t>and nonverbal (nodding) facilitators.</w:t>
      </w:r>
      <w:r w:rsidRPr="009871AD">
        <w:rPr>
          <w:lang w:val="en-US"/>
        </w:rPr>
        <w:t xml:space="preserve"> </w:t>
      </w:r>
      <w:r>
        <w:rPr>
          <w:rFonts w:ascii="Times New Roman" w:hAnsi="Times New Roman" w:cs="Times New Roman"/>
          <w:sz w:val="24"/>
          <w:szCs w:val="24"/>
          <w:lang w:val="en-US"/>
        </w:rPr>
        <w:t>Questions were</w:t>
      </w:r>
      <w:r w:rsidRPr="008E412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worded </w:t>
      </w:r>
      <w:r w:rsidRPr="008E412E">
        <w:rPr>
          <w:rFonts w:ascii="Times New Roman" w:hAnsi="Times New Roman" w:cs="Times New Roman"/>
          <w:sz w:val="24"/>
          <w:szCs w:val="24"/>
          <w:lang w:val="en-US"/>
        </w:rPr>
        <w:t xml:space="preserve">either </w:t>
      </w:r>
      <w:r>
        <w:rPr>
          <w:rFonts w:ascii="Times New Roman" w:hAnsi="Times New Roman" w:cs="Times New Roman"/>
          <w:sz w:val="24"/>
          <w:szCs w:val="24"/>
          <w:lang w:val="en-US"/>
        </w:rPr>
        <w:t xml:space="preserve">as </w:t>
      </w:r>
      <w:r w:rsidRPr="008E412E">
        <w:rPr>
          <w:rFonts w:ascii="Times New Roman" w:hAnsi="Times New Roman" w:cs="Times New Roman"/>
          <w:sz w:val="24"/>
          <w:szCs w:val="24"/>
          <w:lang w:val="en-US"/>
        </w:rPr>
        <w:t>open (“What happened?”) or limited to elicit specific information (“Did you?”).</w:t>
      </w:r>
      <w:r w:rsidRPr="009871AD">
        <w:rPr>
          <w:lang w:val="en-US"/>
        </w:rPr>
        <w:t xml:space="preserve"> </w:t>
      </w:r>
    </w:p>
    <w:p w14:paraId="6A330236" w14:textId="77777777" w:rsidR="007B6991" w:rsidRDefault="007B6991" w:rsidP="00BF167B">
      <w:pPr>
        <w:spacing w:after="0" w:line="360" w:lineRule="auto"/>
        <w:rPr>
          <w:rFonts w:ascii="Times New Roman" w:hAnsi="Times New Roman" w:cs="Times New Roman"/>
          <w:sz w:val="24"/>
          <w:szCs w:val="24"/>
          <w:u w:val="single"/>
          <w:lang w:val="en-US"/>
        </w:rPr>
      </w:pPr>
    </w:p>
    <w:p w14:paraId="41E8B0DA" w14:textId="77777777" w:rsidR="007B6991" w:rsidRPr="00DA633A" w:rsidRDefault="007B6991" w:rsidP="00BF167B">
      <w:pPr>
        <w:spacing w:after="0" w:line="360" w:lineRule="auto"/>
        <w:rPr>
          <w:rFonts w:ascii="Times New Roman" w:hAnsi="Times New Roman" w:cs="Times New Roman"/>
          <w:b/>
          <w:i/>
          <w:sz w:val="24"/>
          <w:szCs w:val="24"/>
          <w:lang w:val="en-US"/>
        </w:rPr>
      </w:pPr>
      <w:r w:rsidRPr="00DA633A">
        <w:rPr>
          <w:rFonts w:ascii="Times New Roman" w:hAnsi="Times New Roman" w:cs="Times New Roman"/>
          <w:b/>
          <w:i/>
          <w:sz w:val="24"/>
          <w:szCs w:val="24"/>
          <w:lang w:val="en-US"/>
        </w:rPr>
        <w:t>Data analysis</w:t>
      </w:r>
    </w:p>
    <w:p w14:paraId="16D56FDE" w14:textId="77777777" w:rsidR="007B6991" w:rsidRDefault="007B6991" w:rsidP="004113B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Analysis of t</w:t>
      </w:r>
      <w:r w:rsidRPr="00455699">
        <w:rPr>
          <w:rFonts w:ascii="Times New Roman" w:hAnsi="Times New Roman" w:cs="Times New Roman"/>
          <w:sz w:val="24"/>
          <w:szCs w:val="24"/>
          <w:lang w:val="en-US"/>
        </w:rPr>
        <w:t xml:space="preserve">he </w:t>
      </w:r>
      <w:r>
        <w:rPr>
          <w:rFonts w:ascii="Times New Roman" w:hAnsi="Times New Roman" w:cs="Times New Roman"/>
          <w:sz w:val="24"/>
          <w:szCs w:val="24"/>
          <w:lang w:val="en-US"/>
        </w:rPr>
        <w:t>transcribed interviews was conducted following the guidelines of grounded theory</w:t>
      </w:r>
      <w:r w:rsidR="008D719B">
        <w:rPr>
          <w:rFonts w:ascii="Times New Roman" w:hAnsi="Times New Roman" w:cs="Times New Roman"/>
          <w:noProof/>
          <w:sz w:val="24"/>
          <w:szCs w:val="24"/>
          <w:vertAlign w:val="superscript"/>
          <w:lang w:val="en-US"/>
        </w:rPr>
        <w:t xml:space="preserve"> </w:t>
      </w:r>
      <w:r w:rsidR="008D719B">
        <w:rPr>
          <w:rFonts w:ascii="Times New Roman" w:hAnsi="Times New Roman" w:cs="Times New Roman"/>
          <w:sz w:val="24"/>
          <w:szCs w:val="24"/>
          <w:lang w:val="en-US"/>
        </w:rPr>
        <w:t>(Corbin &amp; Strauss, 2008)</w:t>
      </w:r>
      <w:r>
        <w:rPr>
          <w:rFonts w:ascii="Times New Roman" w:hAnsi="Times New Roman" w:cs="Times New Roman"/>
          <w:sz w:val="24"/>
          <w:szCs w:val="24"/>
          <w:lang w:val="en-US"/>
        </w:rPr>
        <w:t xml:space="preserve">. To facilitate the organization of data, the qualitative research </w:t>
      </w:r>
      <w:r>
        <w:rPr>
          <w:rFonts w:ascii="Times New Roman" w:hAnsi="Times New Roman" w:cs="Times New Roman"/>
          <w:sz w:val="24"/>
          <w:szCs w:val="24"/>
          <w:lang w:val="en-US"/>
        </w:rPr>
        <w:lastRenderedPageBreak/>
        <w:t>software</w:t>
      </w:r>
      <w:r w:rsidRPr="00455699">
        <w:rPr>
          <w:rFonts w:ascii="Times New Roman" w:hAnsi="Times New Roman" w:cs="Times New Roman"/>
          <w:sz w:val="24"/>
          <w:szCs w:val="24"/>
          <w:lang w:val="en-US"/>
        </w:rPr>
        <w:t xml:space="preserve"> program QSR-NVivo</w:t>
      </w:r>
      <w:r w:rsidR="008D719B">
        <w:rPr>
          <w:rFonts w:ascii="Times New Roman" w:hAnsi="Times New Roman" w:cs="Times New Roman"/>
          <w:noProof/>
          <w:sz w:val="24"/>
          <w:szCs w:val="24"/>
          <w:vertAlign w:val="superscript"/>
          <w:lang w:val="en-US"/>
        </w:rPr>
        <w:t xml:space="preserve"> </w:t>
      </w:r>
      <w:r w:rsidR="003B06C8">
        <w:rPr>
          <w:rFonts w:ascii="Times New Roman" w:hAnsi="Times New Roman" w:cs="Times New Roman"/>
          <w:sz w:val="24"/>
          <w:szCs w:val="24"/>
          <w:lang w:val="en-US"/>
        </w:rPr>
        <w:t xml:space="preserve">(Fraser, 1999) </w:t>
      </w:r>
      <w:r>
        <w:rPr>
          <w:rFonts w:ascii="Times New Roman" w:hAnsi="Times New Roman" w:cs="Times New Roman"/>
          <w:sz w:val="24"/>
          <w:szCs w:val="24"/>
          <w:lang w:val="en-US"/>
        </w:rPr>
        <w:t xml:space="preserve">was used in the analysis of the interviews. </w:t>
      </w:r>
      <w:r w:rsidRPr="00455699">
        <w:rPr>
          <w:rFonts w:ascii="Times New Roman" w:hAnsi="Times New Roman" w:cs="Times New Roman"/>
          <w:sz w:val="24"/>
          <w:szCs w:val="24"/>
          <w:lang w:val="en-US"/>
        </w:rPr>
        <w:t>Each text was explored using open thematic coding</w:t>
      </w:r>
      <w:r w:rsidR="008D719B">
        <w:rPr>
          <w:rFonts w:ascii="Times New Roman" w:hAnsi="Times New Roman" w:cs="Times New Roman"/>
          <w:noProof/>
          <w:sz w:val="24"/>
          <w:szCs w:val="24"/>
          <w:vertAlign w:val="superscript"/>
          <w:lang w:val="en-US"/>
        </w:rPr>
        <w:t xml:space="preserve"> </w:t>
      </w:r>
      <w:r w:rsidR="008D719B">
        <w:rPr>
          <w:rFonts w:ascii="Times New Roman" w:hAnsi="Times New Roman" w:cs="Times New Roman"/>
          <w:sz w:val="24"/>
          <w:szCs w:val="24"/>
          <w:lang w:val="en-US"/>
        </w:rPr>
        <w:t>(Corbin &amp; Strauss, 2008)</w:t>
      </w:r>
      <w:r w:rsidRPr="00455699">
        <w:rPr>
          <w:rFonts w:ascii="Times New Roman" w:hAnsi="Times New Roman" w:cs="Times New Roman"/>
          <w:sz w:val="24"/>
          <w:szCs w:val="24"/>
          <w:lang w:val="en-US"/>
        </w:rPr>
        <w:t xml:space="preserve"> according to the “bottom-up principle”. In this process, </w:t>
      </w:r>
      <w:r>
        <w:rPr>
          <w:rFonts w:ascii="Times New Roman" w:hAnsi="Times New Roman" w:cs="Times New Roman"/>
          <w:sz w:val="24"/>
          <w:szCs w:val="24"/>
          <w:lang w:val="en-US"/>
        </w:rPr>
        <w:t xml:space="preserve">all text excerpts that included statements about the emergence of AN were coded into the database and labeled according to their content of meaning. </w:t>
      </w:r>
      <w:r w:rsidRPr="002A14AB">
        <w:rPr>
          <w:rFonts w:ascii="Times New Roman" w:hAnsi="Times New Roman" w:cs="Times New Roman"/>
          <w:sz w:val="24"/>
          <w:szCs w:val="24"/>
          <w:lang w:val="en-US"/>
        </w:rPr>
        <w:t xml:space="preserve">For example, </w:t>
      </w:r>
      <w:r>
        <w:rPr>
          <w:rFonts w:ascii="Times New Roman" w:hAnsi="Times New Roman" w:cs="Times New Roman"/>
          <w:sz w:val="24"/>
          <w:szCs w:val="24"/>
          <w:lang w:val="en-US"/>
        </w:rPr>
        <w:t xml:space="preserve">the text excerpt “I matured early, which I just couldn’t handle” was labeled “Puberty”. All the coded material was then compared, grouped and lifted into higher-order constructs. For example, the code “Puberty” was sorted under the higher-order construct “Triggers”. Each higher-order construct was then defined with reference to the content of meaning of all the relevant text excerpts coded under the same construct. The definitions were continuously adjusted as the analysis developed. This </w:t>
      </w:r>
      <w:r w:rsidRPr="002A14AB">
        <w:rPr>
          <w:rFonts w:ascii="Times New Roman" w:hAnsi="Times New Roman" w:cs="Times New Roman"/>
          <w:sz w:val="24"/>
          <w:szCs w:val="24"/>
          <w:lang w:val="en-US"/>
        </w:rPr>
        <w:t>coding</w:t>
      </w:r>
      <w:r>
        <w:rPr>
          <w:rFonts w:ascii="Times New Roman" w:hAnsi="Times New Roman" w:cs="Times New Roman"/>
          <w:sz w:val="24"/>
          <w:szCs w:val="24"/>
          <w:lang w:val="en-US"/>
        </w:rPr>
        <w:t xml:space="preserve"> resulted in four</w:t>
      </w:r>
      <w:r w:rsidRPr="002A14A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higher-order </w:t>
      </w:r>
      <w:r w:rsidRPr="002A14AB">
        <w:rPr>
          <w:rFonts w:ascii="Times New Roman" w:hAnsi="Times New Roman" w:cs="Times New Roman"/>
          <w:sz w:val="24"/>
          <w:szCs w:val="24"/>
          <w:lang w:val="en-US"/>
        </w:rPr>
        <w:t>constructs</w:t>
      </w:r>
      <w:r>
        <w:rPr>
          <w:rFonts w:ascii="Times New Roman" w:hAnsi="Times New Roman" w:cs="Times New Roman"/>
          <w:sz w:val="24"/>
          <w:szCs w:val="24"/>
          <w:lang w:val="en-US"/>
        </w:rPr>
        <w:t>:</w:t>
      </w:r>
      <w:r w:rsidRPr="002A14A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precursors”, </w:t>
      </w:r>
      <w:r w:rsidRPr="002A14AB">
        <w:rPr>
          <w:rFonts w:ascii="Times New Roman" w:hAnsi="Times New Roman" w:cs="Times New Roman"/>
          <w:sz w:val="24"/>
          <w:szCs w:val="24"/>
          <w:lang w:val="en-US"/>
        </w:rPr>
        <w:t>“</w:t>
      </w:r>
      <w:r>
        <w:rPr>
          <w:rFonts w:ascii="Times New Roman" w:hAnsi="Times New Roman" w:cs="Times New Roman"/>
          <w:sz w:val="24"/>
          <w:szCs w:val="24"/>
          <w:lang w:val="en-US"/>
        </w:rPr>
        <w:t>triggers”,</w:t>
      </w:r>
      <w:r w:rsidRPr="002A14AB">
        <w:rPr>
          <w:rFonts w:ascii="Times New Roman" w:hAnsi="Times New Roman" w:cs="Times New Roman"/>
          <w:sz w:val="24"/>
          <w:szCs w:val="24"/>
          <w:lang w:val="en-US"/>
        </w:rPr>
        <w:t xml:space="preserve"> “</w:t>
      </w:r>
      <w:r>
        <w:rPr>
          <w:rFonts w:ascii="Times New Roman" w:hAnsi="Times New Roman" w:cs="Times New Roman"/>
          <w:sz w:val="24"/>
          <w:szCs w:val="24"/>
          <w:lang w:val="en-US"/>
        </w:rPr>
        <w:t>self-determination”, and “reinforcers”, which described different structural</w:t>
      </w:r>
      <w:r w:rsidRPr="00BE3A63">
        <w:rPr>
          <w:rFonts w:ascii="Times New Roman" w:hAnsi="Times New Roman" w:cs="Times New Roman"/>
          <w:sz w:val="24"/>
          <w:szCs w:val="24"/>
          <w:lang w:val="en-US"/>
        </w:rPr>
        <w:t xml:space="preserve"> components</w:t>
      </w:r>
      <w:r>
        <w:rPr>
          <w:rFonts w:ascii="Times New Roman" w:hAnsi="Times New Roman" w:cs="Times New Roman"/>
          <w:sz w:val="24"/>
          <w:szCs w:val="24"/>
          <w:lang w:val="en-US"/>
        </w:rPr>
        <w:t xml:space="preserve"> in the participants’ narratives about the emergence of AN. To arrive at these final constructs,</w:t>
      </w:r>
      <w:r w:rsidRPr="001D280B">
        <w:rPr>
          <w:rFonts w:ascii="Times New Roman" w:hAnsi="Times New Roman" w:cs="Times New Roman"/>
          <w:sz w:val="24"/>
          <w:szCs w:val="24"/>
          <w:lang w:val="en-US"/>
        </w:rPr>
        <w:t xml:space="preserve"> the </w:t>
      </w:r>
      <w:r>
        <w:rPr>
          <w:rFonts w:ascii="Times New Roman" w:hAnsi="Times New Roman" w:cs="Times New Roman"/>
          <w:sz w:val="24"/>
          <w:szCs w:val="24"/>
          <w:lang w:val="en-US"/>
        </w:rPr>
        <w:t>constructs that had been generated through the open coding were validated against the original text using confirmatory and selective coding</w:t>
      </w:r>
      <w:r w:rsidR="008D719B">
        <w:rPr>
          <w:rFonts w:ascii="Times New Roman" w:hAnsi="Times New Roman" w:cs="Times New Roman"/>
          <w:noProof/>
          <w:sz w:val="24"/>
          <w:szCs w:val="24"/>
          <w:vertAlign w:val="superscript"/>
          <w:lang w:val="en-US"/>
        </w:rPr>
        <w:t xml:space="preserve"> </w:t>
      </w:r>
      <w:r w:rsidR="008D719B">
        <w:rPr>
          <w:rFonts w:ascii="Times New Roman" w:hAnsi="Times New Roman" w:cs="Times New Roman"/>
          <w:sz w:val="24"/>
          <w:szCs w:val="24"/>
          <w:lang w:val="en-US"/>
        </w:rPr>
        <w:t>(Corbin &amp; Strauss, 2008)</w:t>
      </w:r>
      <w:r>
        <w:rPr>
          <w:rFonts w:ascii="Times New Roman" w:hAnsi="Times New Roman" w:cs="Times New Roman"/>
          <w:sz w:val="24"/>
          <w:szCs w:val="24"/>
          <w:lang w:val="en-US"/>
        </w:rPr>
        <w:t>. The purpose of this backward translation was to ensure that the generated constructs fit with the original text, to</w:t>
      </w:r>
      <w:r w:rsidRPr="001D280B">
        <w:rPr>
          <w:rFonts w:ascii="Times New Roman" w:hAnsi="Times New Roman" w:cs="Times New Roman"/>
          <w:sz w:val="24"/>
          <w:szCs w:val="24"/>
          <w:lang w:val="en-US"/>
        </w:rPr>
        <w:t xml:space="preserve"> detect</w:t>
      </w:r>
      <w:r>
        <w:rPr>
          <w:rFonts w:ascii="Times New Roman" w:hAnsi="Times New Roman" w:cs="Times New Roman"/>
          <w:sz w:val="24"/>
          <w:szCs w:val="24"/>
          <w:lang w:val="en-US"/>
        </w:rPr>
        <w:t xml:space="preserve"> possible overlap between them</w:t>
      </w:r>
      <w:r w:rsidRPr="001D280B">
        <w:rPr>
          <w:rFonts w:ascii="Times New Roman" w:hAnsi="Times New Roman" w:cs="Times New Roman"/>
          <w:sz w:val="24"/>
          <w:szCs w:val="24"/>
          <w:lang w:val="en-US"/>
        </w:rPr>
        <w:t xml:space="preserve"> and to determine whether further refinements w</w:t>
      </w:r>
      <w:r>
        <w:rPr>
          <w:rFonts w:ascii="Times New Roman" w:hAnsi="Times New Roman" w:cs="Times New Roman"/>
          <w:sz w:val="24"/>
          <w:szCs w:val="24"/>
          <w:lang w:val="en-US"/>
        </w:rPr>
        <w:t>ere</w:t>
      </w:r>
      <w:r w:rsidRPr="001D280B">
        <w:rPr>
          <w:rFonts w:ascii="Times New Roman" w:hAnsi="Times New Roman" w:cs="Times New Roman"/>
          <w:sz w:val="24"/>
          <w:szCs w:val="24"/>
          <w:lang w:val="en-US"/>
        </w:rPr>
        <w:t xml:space="preserve"> needed</w:t>
      </w:r>
      <w:r>
        <w:rPr>
          <w:rFonts w:ascii="Times New Roman" w:hAnsi="Times New Roman" w:cs="Times New Roman"/>
          <w:sz w:val="24"/>
          <w:szCs w:val="24"/>
          <w:lang w:val="en-US"/>
        </w:rPr>
        <w:t xml:space="preserve">. </w:t>
      </w:r>
    </w:p>
    <w:p w14:paraId="153154DE" w14:textId="77777777" w:rsidR="007B6991" w:rsidRDefault="007B6991" w:rsidP="00BF167B">
      <w:pPr>
        <w:spacing w:after="0"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Because our aim was to grasp the complexity of the participants’ narratives, not just single factors, we also conducted axial coding</w:t>
      </w:r>
      <w:r w:rsidR="008D719B">
        <w:rPr>
          <w:rFonts w:ascii="Times New Roman" w:hAnsi="Times New Roman" w:cs="Times New Roman"/>
          <w:noProof/>
          <w:sz w:val="24"/>
          <w:szCs w:val="24"/>
          <w:vertAlign w:val="superscript"/>
          <w:lang w:val="en-US"/>
        </w:rPr>
        <w:t xml:space="preserve"> </w:t>
      </w:r>
      <w:r w:rsidR="008D719B">
        <w:rPr>
          <w:rFonts w:ascii="Times New Roman" w:hAnsi="Times New Roman" w:cs="Times New Roman"/>
          <w:sz w:val="24"/>
          <w:szCs w:val="24"/>
          <w:lang w:val="en-US"/>
        </w:rPr>
        <w:t>(Corbin &amp; Strauss, 2008)</w:t>
      </w:r>
      <w:r>
        <w:rPr>
          <w:rFonts w:ascii="Times New Roman" w:hAnsi="Times New Roman" w:cs="Times New Roman"/>
          <w:sz w:val="24"/>
          <w:szCs w:val="24"/>
          <w:lang w:val="en-US"/>
        </w:rPr>
        <w:t xml:space="preserve">. While the open coding refers to the deconstruction of data (i.e. breaking data apart), axial coding refers to the reconstruction of data. In this process, our aim was to explore how the different higher-order constructs – precursors, triggers, self-determination and reinforcers - were related to each other. In the analysis, experiences from the higher order constructs were combined into four developmental constructs representing the least number of constructs needed to describe how patients perceive their pathway into AN. The four types of pathways were </w:t>
      </w:r>
      <w:r>
        <w:rPr>
          <w:rFonts w:ascii="Times New Roman" w:hAnsi="Times New Roman" w:cs="Times New Roman"/>
          <w:sz w:val="24"/>
          <w:szCs w:val="24"/>
          <w:lang w:val="en-GB"/>
        </w:rPr>
        <w:t xml:space="preserve">labelled, “The Avoidant”, “The Achiever”, “The Transformer” and “The Punisher”. </w:t>
      </w:r>
      <w:r>
        <w:rPr>
          <w:rFonts w:ascii="Times New Roman" w:hAnsi="Times New Roman" w:cs="Times New Roman"/>
          <w:sz w:val="24"/>
          <w:szCs w:val="24"/>
          <w:lang w:val="en-US"/>
        </w:rPr>
        <w:t xml:space="preserve">This coding provided a theoretical model that described individual variation in the participants’ narratives in terms of both precursors, triggers, self-determination and reinforcers. </w:t>
      </w:r>
      <w:r w:rsidRPr="0015456D">
        <w:rPr>
          <w:rFonts w:ascii="Times New Roman" w:hAnsi="Times New Roman" w:cs="Times New Roman"/>
          <w:sz w:val="24"/>
          <w:szCs w:val="24"/>
          <w:lang w:val="en-GB"/>
        </w:rPr>
        <w:t xml:space="preserve">In </w:t>
      </w:r>
      <w:r>
        <w:rPr>
          <w:rFonts w:ascii="Times New Roman" w:hAnsi="Times New Roman" w:cs="Times New Roman"/>
          <w:sz w:val="24"/>
          <w:szCs w:val="24"/>
          <w:lang w:val="en-GB"/>
        </w:rPr>
        <w:t xml:space="preserve">this final analysis, we also explored </w:t>
      </w:r>
      <w:r w:rsidRPr="0015456D">
        <w:rPr>
          <w:rFonts w:ascii="Times New Roman" w:hAnsi="Times New Roman" w:cs="Times New Roman"/>
          <w:sz w:val="24"/>
          <w:szCs w:val="24"/>
          <w:lang w:val="en-GB"/>
        </w:rPr>
        <w:t xml:space="preserve">whether a common thematic denominator for </w:t>
      </w:r>
      <w:r w:rsidRPr="0063397A">
        <w:rPr>
          <w:rFonts w:ascii="Times New Roman" w:hAnsi="Times New Roman" w:cs="Times New Roman"/>
          <w:sz w:val="24"/>
          <w:szCs w:val="24"/>
          <w:lang w:val="en-GB"/>
        </w:rPr>
        <w:t>the four types of pathways could be identified</w:t>
      </w:r>
      <w:r>
        <w:rPr>
          <w:rFonts w:ascii="Times New Roman" w:hAnsi="Times New Roman" w:cs="Times New Roman"/>
          <w:sz w:val="24"/>
          <w:szCs w:val="24"/>
          <w:lang w:val="en-GB"/>
        </w:rPr>
        <w:t xml:space="preserve"> </w:t>
      </w:r>
      <w:r w:rsidRPr="002A4026">
        <w:rPr>
          <w:rFonts w:ascii="Times New Roman" w:hAnsi="Times New Roman" w:cs="Times New Roman"/>
          <w:sz w:val="24"/>
          <w:szCs w:val="24"/>
          <w:lang w:val="en-GB"/>
        </w:rPr>
        <w:t xml:space="preserve">(excluding denominators </w:t>
      </w:r>
      <w:r>
        <w:rPr>
          <w:rFonts w:ascii="Times New Roman" w:hAnsi="Times New Roman" w:cs="Times New Roman"/>
          <w:sz w:val="24"/>
          <w:szCs w:val="24"/>
          <w:lang w:val="en-GB"/>
        </w:rPr>
        <w:t>that</w:t>
      </w:r>
      <w:r w:rsidRPr="002A4026">
        <w:rPr>
          <w:rFonts w:ascii="Times New Roman" w:hAnsi="Times New Roman" w:cs="Times New Roman"/>
          <w:sz w:val="24"/>
          <w:szCs w:val="24"/>
          <w:lang w:val="en-GB"/>
        </w:rPr>
        <w:t xml:space="preserve"> were directly tied to eating and thinness).</w:t>
      </w:r>
      <w:r>
        <w:rPr>
          <w:rFonts w:ascii="Times New Roman" w:hAnsi="Times New Roman" w:cs="Times New Roman"/>
          <w:sz w:val="24"/>
          <w:szCs w:val="24"/>
          <w:lang w:val="en-GB"/>
        </w:rPr>
        <w:t xml:space="preserve"> In this process, </w:t>
      </w:r>
      <w:r>
        <w:rPr>
          <w:rFonts w:ascii="Times New Roman" w:hAnsi="Times New Roman" w:cs="Times New Roman"/>
          <w:sz w:val="24"/>
          <w:szCs w:val="24"/>
          <w:lang w:val="en-US"/>
        </w:rPr>
        <w:t xml:space="preserve">we identified </w:t>
      </w:r>
      <w:r w:rsidRPr="002A4026">
        <w:rPr>
          <w:rFonts w:ascii="Times New Roman" w:hAnsi="Times New Roman" w:cs="Times New Roman"/>
          <w:sz w:val="24"/>
          <w:szCs w:val="24"/>
          <w:lang w:val="en-GB"/>
        </w:rPr>
        <w:t xml:space="preserve">four main life struggles in their narratives </w:t>
      </w:r>
      <w:r>
        <w:rPr>
          <w:rFonts w:ascii="Times New Roman" w:hAnsi="Times New Roman" w:cs="Times New Roman"/>
          <w:sz w:val="24"/>
          <w:szCs w:val="24"/>
          <w:lang w:val="en-GB"/>
        </w:rPr>
        <w:t xml:space="preserve">that the participants </w:t>
      </w:r>
      <w:r w:rsidRPr="002A4026">
        <w:rPr>
          <w:rFonts w:ascii="Times New Roman" w:hAnsi="Times New Roman" w:cs="Times New Roman"/>
          <w:sz w:val="24"/>
          <w:szCs w:val="24"/>
          <w:lang w:val="en-GB"/>
        </w:rPr>
        <w:t>linked to the emergence of their illness</w:t>
      </w:r>
      <w:r>
        <w:rPr>
          <w:rFonts w:ascii="Times New Roman" w:hAnsi="Times New Roman" w:cs="Times New Roman"/>
          <w:sz w:val="24"/>
          <w:szCs w:val="24"/>
          <w:lang w:val="en-GB"/>
        </w:rPr>
        <w:t xml:space="preserve">. Hence, the analysis </w:t>
      </w:r>
      <w:r w:rsidRPr="002A4026">
        <w:rPr>
          <w:rFonts w:ascii="Times New Roman" w:hAnsi="Times New Roman" w:cs="Times New Roman"/>
          <w:sz w:val="24"/>
          <w:szCs w:val="24"/>
          <w:lang w:val="en-US"/>
        </w:rPr>
        <w:t xml:space="preserve">was finalized by induction of the central </w:t>
      </w:r>
      <w:r w:rsidRPr="002A4026">
        <w:rPr>
          <w:rFonts w:ascii="Times New Roman" w:hAnsi="Times New Roman" w:cs="Times New Roman"/>
          <w:sz w:val="24"/>
          <w:szCs w:val="24"/>
          <w:lang w:val="en-US"/>
        </w:rPr>
        <w:lastRenderedPageBreak/>
        <w:t>theoretical concept - “sense</w:t>
      </w:r>
      <w:r>
        <w:rPr>
          <w:rFonts w:ascii="Times New Roman" w:hAnsi="Times New Roman" w:cs="Times New Roman"/>
          <w:sz w:val="24"/>
          <w:szCs w:val="24"/>
          <w:lang w:val="en-US"/>
        </w:rPr>
        <w:t xml:space="preserve"> of mastery” – that represents the </w:t>
      </w:r>
      <w:r w:rsidRPr="002A4026">
        <w:rPr>
          <w:rFonts w:ascii="Times New Roman" w:hAnsi="Times New Roman" w:cs="Times New Roman"/>
          <w:sz w:val="24"/>
          <w:szCs w:val="24"/>
          <w:lang w:val="en-US"/>
        </w:rPr>
        <w:t>common denominator in the model of the four types of pathways</w:t>
      </w:r>
      <w:r w:rsidR="008D719B">
        <w:rPr>
          <w:rFonts w:ascii="Times New Roman" w:hAnsi="Times New Roman" w:cs="Times New Roman"/>
          <w:noProof/>
          <w:sz w:val="24"/>
          <w:szCs w:val="24"/>
          <w:vertAlign w:val="superscript"/>
          <w:lang w:val="en-US"/>
        </w:rPr>
        <w:t xml:space="preserve"> </w:t>
      </w:r>
      <w:r w:rsidR="008D719B">
        <w:rPr>
          <w:rFonts w:ascii="Times New Roman" w:hAnsi="Times New Roman" w:cs="Times New Roman"/>
          <w:sz w:val="24"/>
          <w:szCs w:val="24"/>
          <w:lang w:val="en-US"/>
        </w:rPr>
        <w:t>(Corbin &amp; Strauss, 2008)</w:t>
      </w:r>
      <w:r w:rsidRPr="002A402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20918B7D" w14:textId="77777777" w:rsidR="007B6991" w:rsidRDefault="007B6991" w:rsidP="00BF167B">
      <w:pPr>
        <w:spacing w:after="0" w:line="360" w:lineRule="auto"/>
        <w:ind w:firstLine="708"/>
        <w:rPr>
          <w:rFonts w:ascii="Times New Roman" w:hAnsi="Times New Roman" w:cs="Times New Roman"/>
          <w:sz w:val="24"/>
          <w:szCs w:val="24"/>
          <w:lang w:val="en-GB"/>
        </w:rPr>
      </w:pPr>
      <w:r>
        <w:rPr>
          <w:rFonts w:ascii="Times New Roman" w:hAnsi="Times New Roman" w:cs="Times New Roman"/>
          <w:sz w:val="24"/>
          <w:szCs w:val="24"/>
          <w:lang w:val="en-US"/>
        </w:rPr>
        <w:t xml:space="preserve">To illustrate the complexity of the participants’ narratives, </w:t>
      </w:r>
      <w:r>
        <w:rPr>
          <w:rFonts w:ascii="Times New Roman" w:hAnsi="Times New Roman" w:cs="Times New Roman"/>
          <w:sz w:val="24"/>
          <w:szCs w:val="24"/>
          <w:lang w:val="en-GB"/>
        </w:rPr>
        <w:t xml:space="preserve">the four types of pathways have been illustrated by vignettes based on condensed quotations from the interviews. These have been reconstructed into coherent narratives that include all of the structural components. To arrive at the final composition of the pathways and to make sure that they were distinctly different, the four pathways were subjected to thorough comparisons with each other. To ensure that each of the pathways fit with the original texts, the data were analysed a third time according to the “top-down-principle”. In this process, each pathway was checked against the original text, to determine whether further refinements were needed to adequately represent the original data and to minimize overlap. </w:t>
      </w:r>
    </w:p>
    <w:p w14:paraId="0AA0EECA" w14:textId="77777777" w:rsidR="007B6991" w:rsidRPr="00B63359" w:rsidRDefault="007B6991" w:rsidP="00BF167B">
      <w:pPr>
        <w:spacing w:after="0" w:line="360" w:lineRule="auto"/>
        <w:ind w:firstLine="708"/>
        <w:rPr>
          <w:rFonts w:ascii="Times New Roman" w:hAnsi="Times New Roman" w:cs="Times New Roman"/>
          <w:sz w:val="24"/>
          <w:szCs w:val="24"/>
          <w:lang w:val="en-GB"/>
        </w:rPr>
      </w:pPr>
      <w:r>
        <w:rPr>
          <w:rFonts w:ascii="Times New Roman" w:hAnsi="Times New Roman" w:cs="Times New Roman"/>
          <w:sz w:val="24"/>
          <w:szCs w:val="24"/>
          <w:lang w:val="en-US"/>
        </w:rPr>
        <w:t xml:space="preserve">The first two authors (KSG and RHSN) conducted both the open thematic coding and the axial analysis. The correspondence between the coders was high and deviations were corrected through discussion. </w:t>
      </w:r>
      <w:r w:rsidRPr="001D280B">
        <w:rPr>
          <w:rFonts w:ascii="Times New Roman" w:hAnsi="Times New Roman" w:cs="Times New Roman"/>
          <w:sz w:val="24"/>
          <w:szCs w:val="24"/>
          <w:lang w:val="en-US"/>
        </w:rPr>
        <w:t xml:space="preserve">To add further credibility to the results and to ensure that the concepts were well represented in the data, the </w:t>
      </w:r>
      <w:r>
        <w:rPr>
          <w:rFonts w:ascii="Times New Roman" w:hAnsi="Times New Roman" w:cs="Times New Roman"/>
          <w:sz w:val="24"/>
          <w:szCs w:val="24"/>
          <w:lang w:val="en-US"/>
        </w:rPr>
        <w:t>analysis process was</w:t>
      </w:r>
      <w:r w:rsidRPr="001D280B">
        <w:rPr>
          <w:rFonts w:ascii="Times New Roman" w:hAnsi="Times New Roman" w:cs="Times New Roman"/>
          <w:sz w:val="24"/>
          <w:szCs w:val="24"/>
          <w:lang w:val="en-US"/>
        </w:rPr>
        <w:t xml:space="preserve"> regularly discussed within the research team and continuously monitored by the last author (AH). This allowed for a transparent research process whereby concepts and interpretations were continuously challenged, discussed and reassessed.</w:t>
      </w:r>
    </w:p>
    <w:p w14:paraId="5AF56D95" w14:textId="77777777" w:rsidR="007B6991" w:rsidRDefault="007B6991" w:rsidP="00BF167B">
      <w:pPr>
        <w:spacing w:after="0" w:line="360" w:lineRule="auto"/>
        <w:ind w:left="2832" w:firstLine="708"/>
        <w:rPr>
          <w:rFonts w:ascii="Times New Roman" w:hAnsi="Times New Roman" w:cs="Times New Roman"/>
          <w:sz w:val="24"/>
          <w:szCs w:val="24"/>
          <w:lang w:val="en-US"/>
        </w:rPr>
      </w:pPr>
    </w:p>
    <w:p w14:paraId="1479E1CC" w14:textId="77777777" w:rsidR="007B6991" w:rsidRPr="00B61A36" w:rsidRDefault="007B6991" w:rsidP="00A05137">
      <w:pPr>
        <w:spacing w:after="0" w:line="360" w:lineRule="auto"/>
        <w:rPr>
          <w:rFonts w:ascii="Times New Roman" w:hAnsi="Times New Roman" w:cs="Times New Roman"/>
          <w:sz w:val="24"/>
          <w:szCs w:val="24"/>
          <w:lang w:val="en-US"/>
        </w:rPr>
      </w:pPr>
      <w:r w:rsidRPr="008F6DE2">
        <w:rPr>
          <w:rFonts w:ascii="Times New Roman" w:hAnsi="Times New Roman" w:cs="Times New Roman"/>
          <w:sz w:val="24"/>
          <w:szCs w:val="24"/>
          <w:lang w:val="en-US"/>
        </w:rPr>
        <w:t>RESULTS</w:t>
      </w:r>
    </w:p>
    <w:p w14:paraId="22D7FB78" w14:textId="77777777" w:rsidR="004113BD" w:rsidRDefault="004113BD" w:rsidP="00BF167B">
      <w:pPr>
        <w:spacing w:after="0" w:line="360" w:lineRule="auto"/>
        <w:rPr>
          <w:rFonts w:ascii="Times New Roman" w:hAnsi="Times New Roman" w:cs="Times New Roman"/>
          <w:sz w:val="24"/>
          <w:szCs w:val="24"/>
          <w:lang w:val="en-US"/>
        </w:rPr>
      </w:pPr>
    </w:p>
    <w:p w14:paraId="52D6F273" w14:textId="77777777" w:rsidR="007B6991" w:rsidRDefault="007B6991" w:rsidP="00BF167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comprehensive analysis of the 36 </w:t>
      </w:r>
      <w:r w:rsidRPr="00F605CD">
        <w:rPr>
          <w:rFonts w:ascii="Times New Roman" w:hAnsi="Times New Roman" w:cs="Times New Roman"/>
          <w:sz w:val="24"/>
          <w:szCs w:val="24"/>
          <w:lang w:val="en-US"/>
        </w:rPr>
        <w:t>narrativ</w:t>
      </w:r>
      <w:r>
        <w:rPr>
          <w:rFonts w:ascii="Times New Roman" w:hAnsi="Times New Roman" w:cs="Times New Roman"/>
          <w:sz w:val="24"/>
          <w:szCs w:val="24"/>
          <w:lang w:val="en-US"/>
        </w:rPr>
        <w:t>es identified four</w:t>
      </w:r>
      <w:r w:rsidRPr="00F605C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common </w:t>
      </w:r>
      <w:r w:rsidRPr="009C142B">
        <w:rPr>
          <w:rFonts w:ascii="Times New Roman" w:hAnsi="Times New Roman" w:cs="Times New Roman"/>
          <w:i/>
          <w:sz w:val="24"/>
          <w:szCs w:val="24"/>
          <w:lang w:val="en-US"/>
        </w:rPr>
        <w:t>structural components</w:t>
      </w:r>
      <w:r>
        <w:rPr>
          <w:rFonts w:ascii="Times New Roman" w:hAnsi="Times New Roman" w:cs="Times New Roman"/>
          <w:sz w:val="24"/>
          <w:szCs w:val="24"/>
          <w:lang w:val="en-US"/>
        </w:rPr>
        <w:t xml:space="preserve"> that could be organized into a time frame. Based on combinations of variation within these components, we were able to extract four constructs representing four </w:t>
      </w:r>
      <w:r w:rsidRPr="009C142B">
        <w:rPr>
          <w:rFonts w:ascii="Times New Roman" w:hAnsi="Times New Roman" w:cs="Times New Roman"/>
          <w:i/>
          <w:sz w:val="24"/>
          <w:szCs w:val="24"/>
          <w:lang w:val="en-US"/>
        </w:rPr>
        <w:t>types of pathways</w:t>
      </w:r>
      <w:r>
        <w:rPr>
          <w:rFonts w:ascii="Times New Roman" w:hAnsi="Times New Roman" w:cs="Times New Roman"/>
          <w:sz w:val="24"/>
          <w:szCs w:val="24"/>
          <w:lang w:val="en-US"/>
        </w:rPr>
        <w:t xml:space="preserve"> into AN. Finally, after excluding themes that were directly linked to eating and thinness, we found one </w:t>
      </w:r>
      <w:r w:rsidRPr="009C142B">
        <w:rPr>
          <w:rFonts w:ascii="Times New Roman" w:hAnsi="Times New Roman" w:cs="Times New Roman"/>
          <w:i/>
          <w:sz w:val="24"/>
          <w:szCs w:val="24"/>
          <w:lang w:val="en-US"/>
        </w:rPr>
        <w:t>common thematic denominator</w:t>
      </w:r>
      <w:r>
        <w:rPr>
          <w:rFonts w:ascii="Times New Roman" w:hAnsi="Times New Roman" w:cs="Times New Roman"/>
          <w:sz w:val="24"/>
          <w:szCs w:val="24"/>
          <w:lang w:val="en-US"/>
        </w:rPr>
        <w:t xml:space="preserve"> across the four types of pathways, which we labeled “sense of mastery”.  </w:t>
      </w:r>
    </w:p>
    <w:p w14:paraId="1B200709" w14:textId="77777777" w:rsidR="007B6991" w:rsidRDefault="007B6991" w:rsidP="00BF167B">
      <w:pPr>
        <w:spacing w:after="0" w:line="360" w:lineRule="auto"/>
        <w:rPr>
          <w:rFonts w:ascii="Times New Roman" w:hAnsi="Times New Roman" w:cs="Times New Roman"/>
          <w:sz w:val="24"/>
          <w:szCs w:val="24"/>
          <w:lang w:val="en-US"/>
        </w:rPr>
      </w:pPr>
    </w:p>
    <w:p w14:paraId="36BAB545" w14:textId="77777777" w:rsidR="007B6991" w:rsidRPr="00DA633A" w:rsidRDefault="007B6991" w:rsidP="00BF167B">
      <w:pPr>
        <w:spacing w:after="0" w:line="360" w:lineRule="auto"/>
        <w:rPr>
          <w:rFonts w:ascii="Times New Roman" w:hAnsi="Times New Roman" w:cs="Times New Roman"/>
          <w:i/>
          <w:sz w:val="24"/>
          <w:szCs w:val="24"/>
          <w:lang w:val="en-US"/>
        </w:rPr>
      </w:pPr>
      <w:r w:rsidRPr="00DA633A">
        <w:rPr>
          <w:rFonts w:ascii="Times New Roman" w:hAnsi="Times New Roman" w:cs="Times New Roman"/>
          <w:b/>
          <w:i/>
          <w:sz w:val="24"/>
          <w:szCs w:val="24"/>
          <w:lang w:val="en-US"/>
        </w:rPr>
        <w:t>Structural components</w:t>
      </w:r>
    </w:p>
    <w:p w14:paraId="33C8D91B" w14:textId="77777777" w:rsidR="007B6991" w:rsidRDefault="007B6991" w:rsidP="004113B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four structural components were: “precursors”, “t</w:t>
      </w:r>
      <w:r w:rsidRPr="00F605CD">
        <w:rPr>
          <w:rFonts w:ascii="Times New Roman" w:hAnsi="Times New Roman" w:cs="Times New Roman"/>
          <w:sz w:val="24"/>
          <w:szCs w:val="24"/>
          <w:lang w:val="en-US"/>
        </w:rPr>
        <w:t>riggers</w:t>
      </w:r>
      <w:r>
        <w:rPr>
          <w:rFonts w:ascii="Times New Roman" w:hAnsi="Times New Roman" w:cs="Times New Roman"/>
          <w:sz w:val="24"/>
          <w:szCs w:val="24"/>
          <w:lang w:val="en-US"/>
        </w:rPr>
        <w:t>”</w:t>
      </w:r>
      <w:r w:rsidRPr="00F605C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“self-determination” and “reinforcers”. The four components were all addressed in all of the narratives but their content and appearance within each component varied to a large degree between narratives. </w:t>
      </w:r>
    </w:p>
    <w:p w14:paraId="3B3DADC3" w14:textId="77777777" w:rsidR="007B6991" w:rsidRDefault="007B6991" w:rsidP="00BF167B">
      <w:pPr>
        <w:spacing w:after="0" w:line="360" w:lineRule="auto"/>
        <w:rPr>
          <w:rFonts w:ascii="Times New Roman" w:hAnsi="Times New Roman" w:cs="Times New Roman"/>
          <w:b/>
          <w:sz w:val="24"/>
          <w:szCs w:val="24"/>
          <w:lang w:val="en-US"/>
        </w:rPr>
      </w:pPr>
    </w:p>
    <w:p w14:paraId="483FDA38" w14:textId="77777777" w:rsidR="007B6991" w:rsidRPr="00DA633A" w:rsidRDefault="007B6991" w:rsidP="00BF167B">
      <w:pPr>
        <w:spacing w:after="0" w:line="360" w:lineRule="auto"/>
        <w:rPr>
          <w:rFonts w:ascii="Times New Roman" w:hAnsi="Times New Roman" w:cs="Times New Roman"/>
          <w:i/>
          <w:sz w:val="24"/>
          <w:szCs w:val="24"/>
          <w:lang w:val="en-US"/>
        </w:rPr>
      </w:pPr>
      <w:r w:rsidRPr="00DA633A">
        <w:rPr>
          <w:rFonts w:ascii="Times New Roman" w:hAnsi="Times New Roman" w:cs="Times New Roman"/>
          <w:i/>
          <w:sz w:val="24"/>
          <w:szCs w:val="24"/>
          <w:lang w:val="en-US"/>
        </w:rPr>
        <w:lastRenderedPageBreak/>
        <w:t>Precursors</w:t>
      </w:r>
    </w:p>
    <w:p w14:paraId="54A38204" w14:textId="77777777" w:rsidR="007B6991" w:rsidRDefault="007B6991" w:rsidP="004113B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Precursors were conditions reported to be present before the participants developed their eating disorder and that the participants considered in their narratives to be important factors in their development of AN. The narratives contained a variety of types of such precursors, including personal characteristics, socio-emotional precursors, body related precursors, cognitive precursors, and precursors linked to role-model affinities. Coded as “Personality characteristics” were “Perfectionism” </w:t>
      </w:r>
      <w:r w:rsidRPr="00684897">
        <w:rPr>
          <w:rFonts w:ascii="Times New Roman" w:hAnsi="Times New Roman" w:cs="Times New Roman"/>
          <w:sz w:val="24"/>
          <w:szCs w:val="24"/>
          <w:lang w:val="en-US"/>
        </w:rPr>
        <w:t>(</w:t>
      </w:r>
      <w:r w:rsidRPr="00684897">
        <w:rPr>
          <w:rFonts w:ascii="Times New Roman" w:hAnsi="Times New Roman" w:cs="Times New Roman"/>
          <w:i/>
          <w:sz w:val="24"/>
          <w:szCs w:val="24"/>
          <w:lang w:val="en-US"/>
        </w:rPr>
        <w:t>“</w:t>
      </w:r>
      <w:r w:rsidRPr="00684897">
        <w:rPr>
          <w:rFonts w:ascii="Times New Roman" w:hAnsi="Times New Roman"/>
          <w:i/>
          <w:sz w:val="24"/>
          <w:szCs w:val="24"/>
          <w:lang w:val="en-US"/>
        </w:rPr>
        <w:t>I have never been satisfied with things being sort of ‘halfway’. They should be perfect.”</w:t>
      </w:r>
      <w:r w:rsidRPr="00684897">
        <w:rPr>
          <w:rFonts w:ascii="Times New Roman" w:hAnsi="Times New Roman"/>
          <w:sz w:val="24"/>
          <w:szCs w:val="24"/>
          <w:lang w:val="en-US"/>
        </w:rPr>
        <w:t>),</w:t>
      </w:r>
      <w:r w:rsidRPr="00684897">
        <w:rPr>
          <w:rFonts w:ascii="Times New Roman" w:hAnsi="Times New Roman"/>
          <w:i/>
          <w:sz w:val="24"/>
          <w:szCs w:val="24"/>
          <w:lang w:val="en-US"/>
        </w:rPr>
        <w:t xml:space="preserve"> </w:t>
      </w:r>
      <w:r>
        <w:rPr>
          <w:rFonts w:ascii="Times New Roman" w:hAnsi="Times New Roman" w:cs="Times New Roman"/>
          <w:sz w:val="24"/>
          <w:szCs w:val="24"/>
          <w:lang w:val="en-US"/>
        </w:rPr>
        <w:t xml:space="preserve">“Other-orientation” </w:t>
      </w:r>
      <w:r w:rsidRPr="00684897">
        <w:rPr>
          <w:rFonts w:ascii="Times New Roman" w:hAnsi="Times New Roman" w:cs="Times New Roman"/>
          <w:i/>
          <w:sz w:val="24"/>
          <w:szCs w:val="24"/>
          <w:lang w:val="en-US"/>
        </w:rPr>
        <w:t>(</w:t>
      </w:r>
      <w:r w:rsidRPr="00684897">
        <w:rPr>
          <w:rFonts w:ascii="Times New Roman" w:hAnsi="Times New Roman"/>
          <w:i/>
          <w:sz w:val="24"/>
          <w:szCs w:val="24"/>
          <w:lang w:val="en-US"/>
        </w:rPr>
        <w:t>“I have always been sort of concerned about everyone around me and taken great responsibility for my family”</w:t>
      </w:r>
      <w:r>
        <w:rPr>
          <w:rFonts w:ascii="Times New Roman" w:hAnsi="Times New Roman"/>
          <w:sz w:val="24"/>
          <w:szCs w:val="24"/>
          <w:lang w:val="en-US"/>
        </w:rPr>
        <w:t xml:space="preserve">), </w:t>
      </w:r>
      <w:r>
        <w:rPr>
          <w:rFonts w:ascii="Times New Roman" w:hAnsi="Times New Roman" w:cs="Times New Roman"/>
          <w:sz w:val="24"/>
          <w:szCs w:val="24"/>
          <w:lang w:val="en-US"/>
        </w:rPr>
        <w:t>“Eating style” (</w:t>
      </w:r>
      <w:r w:rsidRPr="00684897">
        <w:rPr>
          <w:rFonts w:ascii="Times New Roman" w:hAnsi="Times New Roman" w:cs="Times New Roman"/>
          <w:i/>
          <w:sz w:val="24"/>
          <w:szCs w:val="24"/>
          <w:lang w:val="en-US"/>
        </w:rPr>
        <w:t>“</w:t>
      </w:r>
      <w:r w:rsidRPr="00684897">
        <w:rPr>
          <w:rFonts w:ascii="Times New Roman" w:hAnsi="Times New Roman"/>
          <w:i/>
          <w:sz w:val="24"/>
          <w:szCs w:val="24"/>
          <w:lang w:val="en-US"/>
        </w:rPr>
        <w:t>Ever since childhood, I have not eaten, or eaten too much, when things have been difficult”),</w:t>
      </w:r>
      <w:r>
        <w:rPr>
          <w:rFonts w:ascii="Times New Roman" w:hAnsi="Times New Roman"/>
          <w:sz w:val="24"/>
          <w:szCs w:val="24"/>
          <w:lang w:val="en-US"/>
        </w:rPr>
        <w:t xml:space="preserve"> </w:t>
      </w:r>
      <w:r>
        <w:rPr>
          <w:rFonts w:ascii="Times New Roman" w:hAnsi="Times New Roman" w:cs="Times New Roman"/>
          <w:sz w:val="24"/>
          <w:szCs w:val="24"/>
          <w:lang w:val="en-US"/>
        </w:rPr>
        <w:t xml:space="preserve">and “Low self-esteem” </w:t>
      </w:r>
      <w:r w:rsidRPr="00684897">
        <w:rPr>
          <w:rFonts w:ascii="Times New Roman" w:hAnsi="Times New Roman" w:cs="Times New Roman"/>
          <w:i/>
          <w:sz w:val="24"/>
          <w:szCs w:val="24"/>
          <w:lang w:val="en-US"/>
        </w:rPr>
        <w:t>(“I felt that I was worthless, and always had low self-confidence”</w:t>
      </w:r>
      <w:r>
        <w:rPr>
          <w:rFonts w:ascii="Times New Roman" w:hAnsi="Times New Roman" w:cs="Times New Roman"/>
          <w:sz w:val="24"/>
          <w:szCs w:val="24"/>
          <w:lang w:val="en-US"/>
        </w:rPr>
        <w:t>). Coded as “Socio-emotional precursors” were “Loneliness” (“</w:t>
      </w:r>
      <w:r w:rsidRPr="00684897">
        <w:rPr>
          <w:rFonts w:ascii="Times New Roman" w:hAnsi="Times New Roman" w:cs="Times New Roman"/>
          <w:i/>
          <w:sz w:val="24"/>
          <w:szCs w:val="24"/>
          <w:lang w:val="en-US"/>
        </w:rPr>
        <w:t xml:space="preserve">I felt lonely </w:t>
      </w:r>
      <w:r>
        <w:rPr>
          <w:rFonts w:ascii="Times New Roman" w:hAnsi="Times New Roman" w:cs="Times New Roman"/>
          <w:i/>
          <w:sz w:val="24"/>
          <w:szCs w:val="24"/>
          <w:lang w:val="en-US"/>
        </w:rPr>
        <w:t>the whole</w:t>
      </w:r>
      <w:r w:rsidRPr="00684897">
        <w:rPr>
          <w:rFonts w:ascii="Times New Roman" w:hAnsi="Times New Roman" w:cs="Times New Roman"/>
          <w:i/>
          <w:sz w:val="24"/>
          <w:szCs w:val="24"/>
          <w:lang w:val="en-US"/>
        </w:rPr>
        <w:t xml:space="preserve"> time I was growing up”</w:t>
      </w:r>
      <w:r>
        <w:rPr>
          <w:rFonts w:ascii="Times New Roman" w:hAnsi="Times New Roman" w:cs="Times New Roman"/>
          <w:sz w:val="24"/>
          <w:szCs w:val="24"/>
          <w:lang w:val="en-US"/>
        </w:rPr>
        <w:t>), “Sadness” (</w:t>
      </w:r>
      <w:r w:rsidRPr="001E3247">
        <w:rPr>
          <w:rFonts w:ascii="Times New Roman" w:hAnsi="Times New Roman" w:cs="Times New Roman"/>
          <w:i/>
          <w:sz w:val="24"/>
          <w:szCs w:val="24"/>
          <w:lang w:val="en-US"/>
        </w:rPr>
        <w:t>As long as I can remember, I have had a certain feeling of sadness inside</w:t>
      </w:r>
      <w:r>
        <w:rPr>
          <w:rFonts w:ascii="Times New Roman" w:hAnsi="Times New Roman" w:cs="Times New Roman"/>
          <w:sz w:val="24"/>
          <w:szCs w:val="24"/>
          <w:lang w:val="en-US"/>
        </w:rPr>
        <w:t xml:space="preserve">) “Having few friends” </w:t>
      </w:r>
      <w:r w:rsidRPr="00684897">
        <w:rPr>
          <w:rFonts w:ascii="Times New Roman" w:hAnsi="Times New Roman" w:cs="Times New Roman"/>
          <w:sz w:val="24"/>
          <w:szCs w:val="24"/>
          <w:lang w:val="en-US"/>
        </w:rPr>
        <w:t>(</w:t>
      </w:r>
      <w:r w:rsidRPr="00684897">
        <w:rPr>
          <w:rFonts w:ascii="Times New Roman" w:hAnsi="Times New Roman" w:cs="Times New Roman"/>
          <w:i/>
          <w:sz w:val="24"/>
          <w:szCs w:val="24"/>
          <w:lang w:val="en-US"/>
        </w:rPr>
        <w:t>“I didn’t have very many friends”</w:t>
      </w:r>
      <w:r w:rsidRPr="00684897">
        <w:rPr>
          <w:rFonts w:ascii="Times New Roman" w:hAnsi="Times New Roman" w:cs="Times New Roman"/>
          <w:sz w:val="24"/>
          <w:szCs w:val="24"/>
          <w:lang w:val="en-US"/>
        </w:rPr>
        <w:t>)</w:t>
      </w:r>
      <w:r>
        <w:rPr>
          <w:rFonts w:ascii="Times New Roman" w:hAnsi="Times New Roman" w:cs="Times New Roman"/>
          <w:sz w:val="24"/>
          <w:szCs w:val="24"/>
          <w:lang w:val="en-US"/>
        </w:rPr>
        <w:t xml:space="preserve"> “Anxiety in childhood” (</w:t>
      </w:r>
      <w:r w:rsidRPr="001E3247">
        <w:rPr>
          <w:rFonts w:ascii="Times New Roman" w:hAnsi="Times New Roman" w:cs="Times New Roman"/>
          <w:i/>
          <w:sz w:val="24"/>
          <w:szCs w:val="24"/>
          <w:lang w:val="en-US"/>
        </w:rPr>
        <w:t>“I had anxiety and compulsive thoughts throughout my childhood”</w:t>
      </w:r>
      <w:r>
        <w:rPr>
          <w:rFonts w:ascii="Times New Roman" w:hAnsi="Times New Roman" w:cs="Times New Roman"/>
          <w:sz w:val="24"/>
          <w:szCs w:val="24"/>
          <w:lang w:val="en-US"/>
        </w:rPr>
        <w:t>) and “Wish to die” (</w:t>
      </w:r>
      <w:r>
        <w:rPr>
          <w:rFonts w:ascii="Times New Roman" w:hAnsi="Times New Roman"/>
          <w:i/>
          <w:sz w:val="24"/>
          <w:szCs w:val="24"/>
          <w:lang w:val="en-US"/>
        </w:rPr>
        <w:t>I couldn’</w:t>
      </w:r>
      <w:r w:rsidRPr="00E07980">
        <w:rPr>
          <w:rFonts w:ascii="Times New Roman" w:hAnsi="Times New Roman"/>
          <w:i/>
          <w:sz w:val="24"/>
          <w:szCs w:val="24"/>
          <w:lang w:val="en-US"/>
        </w:rPr>
        <w:t>t care less, if I had disappeared from the face of the earth</w:t>
      </w:r>
      <w:r>
        <w:rPr>
          <w:rFonts w:ascii="Times New Roman" w:hAnsi="Times New Roman"/>
          <w:i/>
          <w:sz w:val="24"/>
          <w:szCs w:val="24"/>
          <w:lang w:val="en-US"/>
        </w:rPr>
        <w:t>).</w:t>
      </w:r>
      <w:r>
        <w:rPr>
          <w:rFonts w:ascii="Times New Roman" w:hAnsi="Times New Roman" w:cs="Times New Roman"/>
          <w:sz w:val="24"/>
          <w:szCs w:val="24"/>
          <w:lang w:val="en-US"/>
        </w:rPr>
        <w:t xml:space="preserve"> Coded as “Body-related precursors” were “Hatred towards own body” (</w:t>
      </w:r>
      <w:r w:rsidRPr="00684897">
        <w:rPr>
          <w:rFonts w:ascii="Times New Roman" w:hAnsi="Times New Roman" w:cs="Times New Roman"/>
          <w:i/>
          <w:sz w:val="24"/>
          <w:szCs w:val="24"/>
          <w:lang w:val="en-US"/>
        </w:rPr>
        <w:t>“I hated my body from the time I was six years old”</w:t>
      </w:r>
      <w:r>
        <w:rPr>
          <w:rFonts w:ascii="Times New Roman" w:hAnsi="Times New Roman" w:cs="Times New Roman"/>
          <w:sz w:val="24"/>
          <w:szCs w:val="24"/>
          <w:lang w:val="en-US"/>
        </w:rPr>
        <w:t>), “Light body type” (</w:t>
      </w:r>
      <w:r w:rsidRPr="00684897">
        <w:rPr>
          <w:rFonts w:ascii="Times New Roman" w:hAnsi="Times New Roman" w:cs="Times New Roman"/>
          <w:i/>
          <w:sz w:val="24"/>
          <w:szCs w:val="24"/>
          <w:lang w:val="en-US"/>
        </w:rPr>
        <w:t>“I have always gotten a lot of attention because I was thin. I think it all comes back to that”</w:t>
      </w:r>
      <w:r>
        <w:rPr>
          <w:rFonts w:ascii="Times New Roman" w:hAnsi="Times New Roman" w:cs="Times New Roman"/>
          <w:sz w:val="24"/>
          <w:szCs w:val="24"/>
          <w:lang w:val="en-US"/>
        </w:rPr>
        <w:t>), and “Heavy body type” (</w:t>
      </w:r>
      <w:r w:rsidRPr="00684897">
        <w:rPr>
          <w:rFonts w:ascii="Times New Roman" w:hAnsi="Times New Roman" w:cs="Times New Roman"/>
          <w:i/>
          <w:sz w:val="24"/>
          <w:szCs w:val="24"/>
          <w:lang w:val="en-US"/>
        </w:rPr>
        <w:t>“I was always taller and weighed more than my classmates”</w:t>
      </w:r>
      <w:r>
        <w:rPr>
          <w:rFonts w:ascii="Times New Roman" w:hAnsi="Times New Roman" w:cs="Times New Roman"/>
          <w:sz w:val="24"/>
          <w:szCs w:val="24"/>
          <w:lang w:val="en-US"/>
        </w:rPr>
        <w:t>). Coded as “Cognitive precursors” were “Internalized idealization of thinness” (</w:t>
      </w:r>
      <w:r w:rsidRPr="00684897">
        <w:rPr>
          <w:rFonts w:ascii="Times New Roman" w:hAnsi="Times New Roman" w:cs="Times New Roman"/>
          <w:i/>
          <w:sz w:val="24"/>
          <w:szCs w:val="24"/>
          <w:lang w:val="en-US"/>
        </w:rPr>
        <w:t>“I have always thought that to be thin is to be successful”</w:t>
      </w:r>
      <w:r>
        <w:rPr>
          <w:rFonts w:ascii="Times New Roman" w:hAnsi="Times New Roman" w:cs="Times New Roman"/>
          <w:sz w:val="24"/>
          <w:szCs w:val="24"/>
          <w:lang w:val="en-US"/>
        </w:rPr>
        <w:t>) and “Worries about weight and food from an early age” (</w:t>
      </w:r>
      <w:r w:rsidRPr="00684897">
        <w:rPr>
          <w:rFonts w:ascii="Times New Roman" w:hAnsi="Times New Roman" w:cs="Times New Roman"/>
          <w:i/>
          <w:sz w:val="24"/>
          <w:szCs w:val="24"/>
          <w:lang w:val="en-US"/>
        </w:rPr>
        <w:t>“This food and body thing, not getting fat, has occupied me a lot since elementary school”</w:t>
      </w:r>
      <w:r>
        <w:rPr>
          <w:rFonts w:ascii="Times New Roman" w:hAnsi="Times New Roman" w:cs="Times New Roman"/>
          <w:sz w:val="24"/>
          <w:szCs w:val="24"/>
          <w:lang w:val="en-US"/>
        </w:rPr>
        <w:t>). Coded as precursors linked to “Role-model affinities” were being “Exposed to dieting among family members (</w:t>
      </w:r>
      <w:r w:rsidRPr="00684897">
        <w:rPr>
          <w:rFonts w:ascii="Times New Roman" w:hAnsi="Times New Roman" w:cs="Times New Roman"/>
          <w:i/>
          <w:sz w:val="24"/>
          <w:szCs w:val="24"/>
          <w:lang w:val="en-US"/>
        </w:rPr>
        <w:t>“All of the adults in my childhood were on diets”</w:t>
      </w:r>
      <w:r>
        <w:rPr>
          <w:rFonts w:ascii="Times New Roman" w:hAnsi="Times New Roman" w:cs="Times New Roman"/>
          <w:sz w:val="24"/>
          <w:szCs w:val="24"/>
          <w:lang w:val="en-US"/>
        </w:rPr>
        <w:t xml:space="preserve">) and “Girls at the gym or in the dance class being openly engaged in eating disordered </w:t>
      </w:r>
      <w:r w:rsidR="00235F9D">
        <w:rPr>
          <w:rFonts w:ascii="Times New Roman" w:hAnsi="Times New Roman" w:cs="Times New Roman"/>
          <w:sz w:val="24"/>
          <w:szCs w:val="24"/>
          <w:lang w:val="en-US"/>
        </w:rPr>
        <w:t>behaviour</w:t>
      </w:r>
      <w:r>
        <w:rPr>
          <w:rFonts w:ascii="Times New Roman" w:hAnsi="Times New Roman" w:cs="Times New Roman"/>
          <w:sz w:val="24"/>
          <w:szCs w:val="24"/>
          <w:lang w:val="en-US"/>
        </w:rPr>
        <w:t>” (</w:t>
      </w:r>
      <w:r w:rsidRPr="00684897">
        <w:rPr>
          <w:rFonts w:ascii="Times New Roman" w:hAnsi="Times New Roman" w:cs="Times New Roman"/>
          <w:i/>
          <w:sz w:val="24"/>
          <w:szCs w:val="24"/>
          <w:lang w:val="en-US"/>
        </w:rPr>
        <w:t>“Many of the older girls in my dance class had eating disorders. It influenced me”</w:t>
      </w:r>
      <w:r>
        <w:rPr>
          <w:rFonts w:ascii="Times New Roman" w:hAnsi="Times New Roman" w:cs="Times New Roman"/>
          <w:sz w:val="24"/>
          <w:szCs w:val="24"/>
          <w:lang w:val="en-US"/>
        </w:rPr>
        <w:t xml:space="preserve">). </w:t>
      </w:r>
    </w:p>
    <w:p w14:paraId="1FBFADF8" w14:textId="77777777" w:rsidR="007B6991" w:rsidRPr="00EF6487" w:rsidRDefault="007B6991" w:rsidP="00BF167B">
      <w:pPr>
        <w:spacing w:after="0" w:line="360" w:lineRule="auto"/>
        <w:rPr>
          <w:rFonts w:ascii="Times New Roman" w:hAnsi="Times New Roman" w:cs="Times New Roman"/>
          <w:sz w:val="24"/>
          <w:szCs w:val="24"/>
          <w:u w:val="single"/>
          <w:lang w:val="en-US"/>
        </w:rPr>
      </w:pPr>
    </w:p>
    <w:p w14:paraId="1781C6C2" w14:textId="77777777" w:rsidR="007B6991" w:rsidRPr="00A05137" w:rsidRDefault="007B6991" w:rsidP="00BF167B">
      <w:pPr>
        <w:spacing w:after="0" w:line="360" w:lineRule="auto"/>
        <w:rPr>
          <w:rFonts w:ascii="Times New Roman" w:hAnsi="Times New Roman" w:cs="Times New Roman"/>
          <w:i/>
          <w:sz w:val="24"/>
          <w:szCs w:val="24"/>
          <w:lang w:val="en-US"/>
        </w:rPr>
      </w:pPr>
      <w:r w:rsidRPr="00A05137">
        <w:rPr>
          <w:rFonts w:ascii="Times New Roman" w:hAnsi="Times New Roman" w:cs="Times New Roman"/>
          <w:i/>
          <w:sz w:val="24"/>
          <w:szCs w:val="24"/>
          <w:lang w:val="en-US"/>
        </w:rPr>
        <w:t>Triggers</w:t>
      </w:r>
    </w:p>
    <w:p w14:paraId="68B2B4C6" w14:textId="77777777" w:rsidR="004113BD" w:rsidRDefault="007B6991" w:rsidP="00BF167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Triggers were distinctive events that were linked in the participants’ narratives to the onset of the eating disorder, e.g. “</w:t>
      </w:r>
      <w:r w:rsidRPr="00684897">
        <w:rPr>
          <w:rFonts w:ascii="Times New Roman" w:hAnsi="Times New Roman" w:cs="Times New Roman"/>
          <w:i/>
          <w:sz w:val="24"/>
          <w:szCs w:val="24"/>
          <w:lang w:val="en-US"/>
        </w:rPr>
        <w:t>Issues about food and weight had always been bothering me since my early years</w:t>
      </w:r>
      <w:r>
        <w:rPr>
          <w:rFonts w:ascii="Times New Roman" w:hAnsi="Times New Roman" w:cs="Times New Roman"/>
          <w:sz w:val="24"/>
          <w:szCs w:val="24"/>
          <w:lang w:val="en-US"/>
        </w:rPr>
        <w:t xml:space="preserve"> (precursor), </w:t>
      </w:r>
      <w:r w:rsidRPr="00684897">
        <w:rPr>
          <w:rFonts w:ascii="Times New Roman" w:hAnsi="Times New Roman" w:cs="Times New Roman"/>
          <w:i/>
          <w:sz w:val="24"/>
          <w:szCs w:val="24"/>
          <w:lang w:val="en-US"/>
        </w:rPr>
        <w:t xml:space="preserve">but it was first when my boyfriend broke up and my dog died at </w:t>
      </w:r>
      <w:r w:rsidRPr="00684897">
        <w:rPr>
          <w:rFonts w:ascii="Times New Roman" w:hAnsi="Times New Roman" w:cs="Times New Roman"/>
          <w:i/>
          <w:sz w:val="24"/>
          <w:szCs w:val="24"/>
          <w:lang w:val="en-US"/>
        </w:rPr>
        <w:lastRenderedPageBreak/>
        <w:t>the same time, that it happened and I lost it completely”</w:t>
      </w:r>
      <w:r>
        <w:rPr>
          <w:rFonts w:ascii="Times New Roman" w:hAnsi="Times New Roman" w:cs="Times New Roman"/>
          <w:sz w:val="24"/>
          <w:szCs w:val="24"/>
          <w:lang w:val="en-US"/>
        </w:rPr>
        <w:t xml:space="preserve"> (trigger). </w:t>
      </w:r>
      <w:r w:rsidRPr="00F605CD">
        <w:rPr>
          <w:rFonts w:ascii="Times New Roman" w:hAnsi="Times New Roman" w:cs="Times New Roman"/>
          <w:sz w:val="24"/>
          <w:szCs w:val="24"/>
          <w:lang w:val="en-US"/>
        </w:rPr>
        <w:t>We found that triggers could be either internal or external.</w:t>
      </w:r>
    </w:p>
    <w:p w14:paraId="2ACE07E4" w14:textId="77777777" w:rsidR="00A143F6" w:rsidRDefault="00A143F6" w:rsidP="00BF167B">
      <w:pPr>
        <w:spacing w:after="0" w:line="360" w:lineRule="auto"/>
        <w:rPr>
          <w:rFonts w:ascii="Times New Roman" w:hAnsi="Times New Roman" w:cs="Times New Roman"/>
          <w:i/>
          <w:sz w:val="24"/>
          <w:szCs w:val="24"/>
          <w:u w:val="single"/>
          <w:lang w:val="en-US"/>
        </w:rPr>
      </w:pPr>
    </w:p>
    <w:p w14:paraId="3D118840" w14:textId="77777777" w:rsidR="007B6991" w:rsidRPr="00A05137" w:rsidRDefault="007B6991" w:rsidP="00BF167B">
      <w:pPr>
        <w:spacing w:after="0" w:line="360" w:lineRule="auto"/>
        <w:rPr>
          <w:rFonts w:ascii="Times New Roman" w:hAnsi="Times New Roman" w:cs="Times New Roman"/>
          <w:i/>
          <w:sz w:val="24"/>
          <w:szCs w:val="24"/>
          <w:lang w:val="en-US"/>
        </w:rPr>
      </w:pPr>
      <w:r w:rsidRPr="00A05137">
        <w:rPr>
          <w:rFonts w:ascii="Times New Roman" w:hAnsi="Times New Roman" w:cs="Times New Roman"/>
          <w:i/>
          <w:sz w:val="24"/>
          <w:szCs w:val="24"/>
          <w:lang w:val="en-US"/>
        </w:rPr>
        <w:t>External triggers</w:t>
      </w:r>
    </w:p>
    <w:p w14:paraId="64A4D198" w14:textId="77777777" w:rsidR="007B6991" w:rsidRDefault="007B6991" w:rsidP="00BF167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959E0">
        <w:rPr>
          <w:rFonts w:ascii="Times New Roman" w:hAnsi="Times New Roman" w:cs="Times New Roman"/>
          <w:sz w:val="24"/>
          <w:szCs w:val="24"/>
          <w:lang w:val="en-US"/>
        </w:rPr>
        <w:t>External triggers</w:t>
      </w:r>
      <w:r>
        <w:rPr>
          <w:rFonts w:ascii="Times New Roman" w:hAnsi="Times New Roman" w:cs="Times New Roman"/>
          <w:sz w:val="24"/>
          <w:szCs w:val="24"/>
          <w:lang w:val="en-US"/>
        </w:rPr>
        <w:t>”</w:t>
      </w:r>
      <w:r w:rsidRPr="00B959E0">
        <w:rPr>
          <w:rFonts w:ascii="Times New Roman" w:hAnsi="Times New Roman" w:cs="Times New Roman"/>
          <w:sz w:val="24"/>
          <w:szCs w:val="24"/>
          <w:lang w:val="en-US"/>
        </w:rPr>
        <w:t xml:space="preserve"> </w:t>
      </w:r>
      <w:r>
        <w:rPr>
          <w:rFonts w:ascii="Times New Roman" w:hAnsi="Times New Roman" w:cs="Times New Roman"/>
          <w:sz w:val="24"/>
          <w:szCs w:val="24"/>
          <w:lang w:val="en-US"/>
        </w:rPr>
        <w:t>were events originated from the participant’s surroundings. We identified six external triggers: “Negative comments on body or w</w:t>
      </w:r>
      <w:r w:rsidRPr="00B959E0">
        <w:rPr>
          <w:rFonts w:ascii="Times New Roman" w:hAnsi="Times New Roman" w:cs="Times New Roman"/>
          <w:sz w:val="24"/>
          <w:szCs w:val="24"/>
          <w:lang w:val="en-US"/>
        </w:rPr>
        <w:t>eight</w:t>
      </w:r>
      <w:r>
        <w:rPr>
          <w:rFonts w:ascii="Times New Roman" w:hAnsi="Times New Roman" w:cs="Times New Roman"/>
          <w:sz w:val="24"/>
          <w:szCs w:val="24"/>
          <w:lang w:val="en-US"/>
        </w:rPr>
        <w:t>” (</w:t>
      </w:r>
      <w:r w:rsidRPr="00684897">
        <w:rPr>
          <w:rFonts w:ascii="Times New Roman" w:hAnsi="Times New Roman" w:cs="Times New Roman"/>
          <w:i/>
          <w:sz w:val="24"/>
          <w:szCs w:val="24"/>
          <w:lang w:val="en-US"/>
        </w:rPr>
        <w:t>“A good friend of mine came up from behind and said – Damn, you’ve really gained weight!”</w:t>
      </w:r>
      <w:r>
        <w:rPr>
          <w:rFonts w:ascii="Times New Roman" w:hAnsi="Times New Roman" w:cs="Times New Roman"/>
          <w:sz w:val="24"/>
          <w:szCs w:val="24"/>
          <w:lang w:val="en-US"/>
        </w:rPr>
        <w:t>), “Loss of boyfriend” (</w:t>
      </w:r>
      <w:r w:rsidRPr="00684897">
        <w:rPr>
          <w:rFonts w:ascii="Times New Roman" w:hAnsi="Times New Roman" w:cs="Times New Roman"/>
          <w:i/>
          <w:sz w:val="24"/>
          <w:szCs w:val="24"/>
          <w:lang w:val="en-US"/>
        </w:rPr>
        <w:t>“It started out when I had a boyfriend, and then we broke up”</w:t>
      </w:r>
      <w:r>
        <w:rPr>
          <w:rFonts w:ascii="Times New Roman" w:hAnsi="Times New Roman" w:cs="Times New Roman"/>
          <w:sz w:val="24"/>
          <w:szCs w:val="24"/>
          <w:lang w:val="en-US"/>
        </w:rPr>
        <w:t>), “Family conflict” (</w:t>
      </w:r>
      <w:r w:rsidRPr="00AD4508">
        <w:rPr>
          <w:rFonts w:ascii="Times New Roman" w:hAnsi="Times New Roman" w:cs="Times New Roman"/>
          <w:i/>
          <w:sz w:val="24"/>
          <w:szCs w:val="24"/>
          <w:lang w:val="en-US"/>
        </w:rPr>
        <w:t>“The situation at home with my family was incredibly difficult”</w:t>
      </w:r>
      <w:r>
        <w:rPr>
          <w:rFonts w:ascii="Times New Roman" w:hAnsi="Times New Roman" w:cs="Times New Roman"/>
          <w:sz w:val="24"/>
          <w:szCs w:val="24"/>
          <w:lang w:val="en-US"/>
        </w:rPr>
        <w:t>), “Rape” (</w:t>
      </w:r>
      <w:r w:rsidRPr="00AD4508">
        <w:rPr>
          <w:rFonts w:ascii="Times New Roman" w:hAnsi="Times New Roman" w:cs="Times New Roman"/>
          <w:i/>
          <w:sz w:val="24"/>
          <w:szCs w:val="24"/>
          <w:lang w:val="en-US"/>
        </w:rPr>
        <w:t>“</w:t>
      </w:r>
      <w:r w:rsidRPr="00AD4508">
        <w:rPr>
          <w:rFonts w:ascii="Times New Roman" w:hAnsi="Times New Roman"/>
          <w:i/>
          <w:sz w:val="24"/>
          <w:szCs w:val="24"/>
          <w:lang w:val="en-US"/>
        </w:rPr>
        <w:t>It started with a rape when I was 12 years old. That’s when the first thoughts of hating my body started</w:t>
      </w:r>
      <w:r w:rsidRPr="00AD4508">
        <w:rPr>
          <w:rFonts w:ascii="Times New Roman" w:hAnsi="Times New Roman" w:cs="Times New Roman"/>
          <w:i/>
          <w:sz w:val="24"/>
          <w:szCs w:val="24"/>
          <w:lang w:val="en-US"/>
        </w:rPr>
        <w:t>”</w:t>
      </w:r>
      <w:r>
        <w:rPr>
          <w:rFonts w:ascii="Times New Roman" w:hAnsi="Times New Roman" w:cs="Times New Roman"/>
          <w:sz w:val="24"/>
          <w:szCs w:val="24"/>
          <w:lang w:val="en-US"/>
        </w:rPr>
        <w:t>), “Parents divorcing” (</w:t>
      </w:r>
      <w:r w:rsidRPr="00AD4508">
        <w:rPr>
          <w:rFonts w:ascii="Times New Roman" w:hAnsi="Times New Roman" w:cs="Times New Roman"/>
          <w:i/>
          <w:sz w:val="24"/>
          <w:szCs w:val="24"/>
          <w:lang w:val="en-US"/>
        </w:rPr>
        <w:t>“The problems started when my parents divorced”</w:t>
      </w:r>
      <w:r>
        <w:rPr>
          <w:rFonts w:ascii="Times New Roman" w:hAnsi="Times New Roman" w:cs="Times New Roman"/>
          <w:sz w:val="24"/>
          <w:szCs w:val="24"/>
          <w:lang w:val="en-US"/>
        </w:rPr>
        <w:t>), and “Loss of family member” (</w:t>
      </w:r>
      <w:r w:rsidRPr="00AD4508">
        <w:rPr>
          <w:rFonts w:ascii="Times New Roman" w:hAnsi="Times New Roman" w:cs="Times New Roman"/>
          <w:i/>
          <w:sz w:val="24"/>
          <w:szCs w:val="24"/>
          <w:lang w:val="en-US"/>
        </w:rPr>
        <w:t>“My grandmother died, and she was the one family member I had a close friendship with”</w:t>
      </w:r>
      <w:r>
        <w:rPr>
          <w:rFonts w:ascii="Times New Roman" w:hAnsi="Times New Roman" w:cs="Times New Roman"/>
          <w:sz w:val="24"/>
          <w:szCs w:val="24"/>
          <w:lang w:val="en-US"/>
        </w:rPr>
        <w:t xml:space="preserve">). </w:t>
      </w:r>
    </w:p>
    <w:p w14:paraId="2209A5F6" w14:textId="77777777" w:rsidR="007B6991" w:rsidRDefault="007B6991" w:rsidP="00BF167B">
      <w:pPr>
        <w:spacing w:after="0" w:line="360" w:lineRule="auto"/>
        <w:rPr>
          <w:rFonts w:ascii="Times New Roman" w:hAnsi="Times New Roman" w:cs="Times New Roman"/>
          <w:sz w:val="24"/>
          <w:szCs w:val="24"/>
          <w:lang w:val="en-US"/>
        </w:rPr>
      </w:pPr>
    </w:p>
    <w:p w14:paraId="67309DDD" w14:textId="77777777" w:rsidR="007B6991" w:rsidRPr="00A05137" w:rsidRDefault="007B6991" w:rsidP="00BF167B">
      <w:pPr>
        <w:spacing w:after="0" w:line="360" w:lineRule="auto"/>
        <w:rPr>
          <w:rFonts w:ascii="Times New Roman" w:hAnsi="Times New Roman" w:cs="Times New Roman"/>
          <w:i/>
          <w:sz w:val="24"/>
          <w:szCs w:val="24"/>
          <w:lang w:val="en-US"/>
        </w:rPr>
      </w:pPr>
      <w:r w:rsidRPr="00A05137">
        <w:rPr>
          <w:rFonts w:ascii="Times New Roman" w:hAnsi="Times New Roman" w:cs="Times New Roman"/>
          <w:i/>
          <w:sz w:val="24"/>
          <w:szCs w:val="24"/>
          <w:lang w:val="en-US"/>
        </w:rPr>
        <w:t>Internal triggers</w:t>
      </w:r>
    </w:p>
    <w:p w14:paraId="4F251CC6" w14:textId="77777777" w:rsidR="007B6991" w:rsidRPr="00DB300F" w:rsidRDefault="007B6991" w:rsidP="00BF167B">
      <w:pPr>
        <w:spacing w:after="0" w:line="36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Internal </w:t>
      </w:r>
      <w:r w:rsidRPr="00B959E0">
        <w:rPr>
          <w:rFonts w:ascii="Times New Roman" w:hAnsi="Times New Roman" w:cs="Times New Roman"/>
          <w:sz w:val="24"/>
          <w:szCs w:val="24"/>
          <w:lang w:val="en-US"/>
        </w:rPr>
        <w:t xml:space="preserve">triggers </w:t>
      </w:r>
      <w:r>
        <w:rPr>
          <w:rFonts w:ascii="Times New Roman" w:hAnsi="Times New Roman" w:cs="Times New Roman"/>
          <w:sz w:val="24"/>
          <w:szCs w:val="24"/>
          <w:lang w:val="en-US"/>
        </w:rPr>
        <w:t>were events that originated from within the participant’s body and mind. We identified the following four types of internal triggers: “Puberty” (“</w:t>
      </w:r>
      <w:r w:rsidRPr="00AD4508">
        <w:rPr>
          <w:rFonts w:ascii="Times New Roman" w:hAnsi="Times New Roman" w:cs="Times New Roman"/>
          <w:i/>
          <w:sz w:val="24"/>
          <w:szCs w:val="24"/>
          <w:lang w:val="en-US"/>
        </w:rPr>
        <w:t>I matured early, which I just couldn’t handle”</w:t>
      </w:r>
      <w:r>
        <w:rPr>
          <w:rFonts w:ascii="Times New Roman" w:hAnsi="Times New Roman" w:cs="Times New Roman"/>
          <w:sz w:val="24"/>
          <w:szCs w:val="24"/>
          <w:lang w:val="en-US"/>
        </w:rPr>
        <w:t>), “Weight gain” (</w:t>
      </w:r>
      <w:r w:rsidRPr="00AD4508">
        <w:rPr>
          <w:rFonts w:ascii="Times New Roman" w:hAnsi="Times New Roman" w:cs="Times New Roman"/>
          <w:i/>
          <w:sz w:val="24"/>
          <w:szCs w:val="24"/>
          <w:lang w:val="en-US"/>
        </w:rPr>
        <w:t>“My weight was suddenly quite normal and I wasn’t particularly thin anymore, which I disliked”</w:t>
      </w:r>
      <w:r>
        <w:rPr>
          <w:rFonts w:ascii="Times New Roman" w:hAnsi="Times New Roman" w:cs="Times New Roman"/>
          <w:sz w:val="24"/>
          <w:szCs w:val="24"/>
          <w:lang w:val="en-US"/>
        </w:rPr>
        <w:t>), “Feelings of lack of success” (</w:t>
      </w:r>
      <w:r w:rsidRPr="00AD4508">
        <w:rPr>
          <w:rFonts w:ascii="Times New Roman" w:hAnsi="Times New Roman" w:cs="Times New Roman"/>
          <w:i/>
          <w:sz w:val="24"/>
          <w:szCs w:val="24"/>
          <w:lang w:val="en-US"/>
        </w:rPr>
        <w:t>“I felt like a total failure in every way”</w:t>
      </w:r>
      <w:r>
        <w:rPr>
          <w:rFonts w:ascii="Times New Roman" w:hAnsi="Times New Roman" w:cs="Times New Roman"/>
          <w:sz w:val="24"/>
          <w:szCs w:val="24"/>
          <w:lang w:val="en-US"/>
        </w:rPr>
        <w:t>), and “Intensive exercising” (</w:t>
      </w:r>
      <w:r w:rsidRPr="00AD4508">
        <w:rPr>
          <w:rFonts w:ascii="Times New Roman" w:hAnsi="Times New Roman" w:cs="Times New Roman"/>
          <w:i/>
          <w:sz w:val="24"/>
          <w:szCs w:val="24"/>
          <w:lang w:val="en-US"/>
        </w:rPr>
        <w:t>“I started up on a really extreme exercise program”</w:t>
      </w:r>
      <w:r>
        <w:rPr>
          <w:rFonts w:ascii="Times New Roman" w:hAnsi="Times New Roman" w:cs="Times New Roman"/>
          <w:sz w:val="24"/>
          <w:szCs w:val="24"/>
          <w:lang w:val="en-US"/>
        </w:rPr>
        <w:t>).</w:t>
      </w:r>
    </w:p>
    <w:p w14:paraId="5DCDAA93" w14:textId="77777777" w:rsidR="007B6991" w:rsidRPr="00EF6487" w:rsidRDefault="007B6991" w:rsidP="00BF167B">
      <w:pPr>
        <w:spacing w:after="0"/>
        <w:rPr>
          <w:rFonts w:ascii="Times New Roman" w:hAnsi="Times New Roman" w:cs="Times New Roman"/>
          <w:sz w:val="24"/>
          <w:szCs w:val="24"/>
          <w:u w:val="single"/>
          <w:lang w:val="en-US"/>
        </w:rPr>
      </w:pPr>
    </w:p>
    <w:p w14:paraId="3615B0A8" w14:textId="77777777" w:rsidR="007B6991" w:rsidRPr="00A05137" w:rsidRDefault="007B6991" w:rsidP="00BF167B">
      <w:pPr>
        <w:spacing w:after="0"/>
        <w:rPr>
          <w:rFonts w:ascii="Times New Roman" w:hAnsi="Times New Roman" w:cs="Times New Roman"/>
          <w:b/>
          <w:i/>
          <w:sz w:val="24"/>
          <w:szCs w:val="24"/>
          <w:lang w:val="en-US"/>
        </w:rPr>
      </w:pPr>
      <w:r w:rsidRPr="00A05137">
        <w:rPr>
          <w:rFonts w:ascii="Times New Roman" w:hAnsi="Times New Roman" w:cs="Times New Roman"/>
          <w:b/>
          <w:i/>
          <w:sz w:val="24"/>
          <w:szCs w:val="24"/>
          <w:lang w:val="en-US"/>
        </w:rPr>
        <w:t>Reinforcers</w:t>
      </w:r>
    </w:p>
    <w:p w14:paraId="7926DC0B" w14:textId="77777777" w:rsidR="00A05137" w:rsidRDefault="007B6991" w:rsidP="00BF167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By reinforcers we refer to </w:t>
      </w:r>
      <w:r w:rsidR="006D6AD7">
        <w:rPr>
          <w:rFonts w:ascii="Times New Roman" w:hAnsi="Times New Roman"/>
          <w:sz w:val="24"/>
          <w:szCs w:val="24"/>
          <w:lang w:val="en-US"/>
        </w:rPr>
        <w:t>the content of externally or internally originated experiences the participants’ linked to the development and maintenance of their anorectic behaviour</w:t>
      </w:r>
      <w:r w:rsidR="006D6AD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We found two types of reinforcers: external and internal. </w:t>
      </w:r>
      <w:r w:rsidR="006D6AD7">
        <w:rPr>
          <w:rFonts w:ascii="Times New Roman" w:hAnsi="Times New Roman"/>
          <w:sz w:val="24"/>
          <w:szCs w:val="24"/>
          <w:lang w:val="en-US"/>
        </w:rPr>
        <w:t xml:space="preserve">In self-determination theory (SDT) </w:t>
      </w:r>
      <w:r w:rsidR="006D6AD7">
        <w:rPr>
          <w:rFonts w:ascii="Times New Roman" w:hAnsi="Times New Roman" w:cs="Times New Roman"/>
          <w:sz w:val="24"/>
          <w:szCs w:val="24"/>
        </w:rPr>
        <w:t>(</w:t>
      </w:r>
      <w:r w:rsidR="00937FF1">
        <w:rPr>
          <w:rFonts w:ascii="Times New Roman" w:hAnsi="Times New Roman" w:cs="Times New Roman"/>
          <w:sz w:val="24"/>
          <w:szCs w:val="24"/>
        </w:rPr>
        <w:t>Deci &amp; Ryan, 2000; Vansteenkiste, Soenens &amp; Vandereycken, 2005)</w:t>
      </w:r>
      <w:r w:rsidR="006D6AD7">
        <w:rPr>
          <w:rFonts w:ascii="Times New Roman" w:hAnsi="Times New Roman" w:cs="Times New Roman"/>
          <w:sz w:val="24"/>
          <w:szCs w:val="24"/>
        </w:rPr>
        <w:t xml:space="preserve"> </w:t>
      </w:r>
      <w:r w:rsidR="006D6AD7">
        <w:rPr>
          <w:rFonts w:ascii="Times New Roman" w:hAnsi="Times New Roman"/>
          <w:sz w:val="24"/>
          <w:szCs w:val="24"/>
          <w:lang w:val="en-US"/>
        </w:rPr>
        <w:t xml:space="preserve">behaviour are found to be either “controlled” or “autonomously” motivated or reinforced. “Controlled” motivation includes “external motivation” (expectations, rewards and punishment administered by the patients’ environment) and “introjected motivation” (guilt, shame, anxiety and internal compulsion). “Autonomous” motivation includes “identified motivation” (personal values and commitment) and “intrinsic motivation” (enjoyment, pleasure and interest). Autonomously – preferably intrinsically motivated behaviour are found to be most likely to be maintained, due to is’s high degree of self-determination. The external reinforcers described in this research </w:t>
      </w:r>
      <w:r w:rsidR="006D6AD7">
        <w:rPr>
          <w:rFonts w:ascii="Times New Roman" w:hAnsi="Times New Roman"/>
          <w:sz w:val="24"/>
          <w:szCs w:val="24"/>
          <w:lang w:val="en-US"/>
        </w:rPr>
        <w:lastRenderedPageBreak/>
        <w:t>are in line with descriptions of controlled motivation labelled external motivation; the patients engage in eating disorder behaviour due to experiencing reactions from others as rewarding.  The internal reinforcers described in this research may be u</w:t>
      </w:r>
      <w:r w:rsidR="00937FF1">
        <w:rPr>
          <w:rFonts w:ascii="Times New Roman" w:hAnsi="Times New Roman"/>
          <w:sz w:val="24"/>
          <w:szCs w:val="24"/>
          <w:lang w:val="en-US"/>
        </w:rPr>
        <w:t>nderstood as autono</w:t>
      </w:r>
      <w:r w:rsidR="006D6AD7">
        <w:rPr>
          <w:rFonts w:ascii="Times New Roman" w:hAnsi="Times New Roman"/>
          <w:sz w:val="24"/>
          <w:szCs w:val="24"/>
          <w:lang w:val="en-US"/>
        </w:rPr>
        <w:t>mously motivated behaviour, of the type “intrinsically motivated behaviour.”. The internal or intrinsic reinforcers seemed to play a more prominent role in the development and maintenance of anorectic behaviour than the external reinforcers.</w:t>
      </w:r>
      <w:r w:rsidR="006D6AD7">
        <w:rPr>
          <w:rFonts w:ascii="Times New Roman" w:eastAsia="Times New Roman" w:hAnsi="Times New Roman" w:cs="Times New Roman"/>
          <w:sz w:val="24"/>
          <w:szCs w:val="24"/>
        </w:rPr>
        <w:br/>
      </w:r>
    </w:p>
    <w:p w14:paraId="62D488FB" w14:textId="77777777" w:rsidR="007B6991" w:rsidRPr="00A05137" w:rsidRDefault="007B6991" w:rsidP="00BF167B">
      <w:pPr>
        <w:spacing w:after="0" w:line="360" w:lineRule="auto"/>
        <w:rPr>
          <w:rFonts w:ascii="Times New Roman" w:hAnsi="Times New Roman" w:cs="Times New Roman"/>
          <w:i/>
          <w:sz w:val="24"/>
          <w:szCs w:val="24"/>
          <w:lang w:val="en-US"/>
        </w:rPr>
      </w:pPr>
      <w:r w:rsidRPr="00A05137">
        <w:rPr>
          <w:rFonts w:ascii="Times New Roman" w:hAnsi="Times New Roman" w:cs="Times New Roman"/>
          <w:i/>
          <w:sz w:val="24"/>
          <w:szCs w:val="24"/>
          <w:lang w:val="en-US"/>
        </w:rPr>
        <w:t>External reinforcers</w:t>
      </w:r>
    </w:p>
    <w:p w14:paraId="0E97F01C" w14:textId="77777777" w:rsidR="007B6991" w:rsidRDefault="007B6991" w:rsidP="00BF167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External r</w:t>
      </w:r>
      <w:r w:rsidRPr="00B959E0">
        <w:rPr>
          <w:rFonts w:ascii="Times New Roman" w:hAnsi="Times New Roman" w:cs="Times New Roman"/>
          <w:sz w:val="24"/>
          <w:szCs w:val="24"/>
          <w:lang w:val="en-US"/>
        </w:rPr>
        <w:t>ei</w:t>
      </w:r>
      <w:r>
        <w:rPr>
          <w:rFonts w:ascii="Times New Roman" w:hAnsi="Times New Roman" w:cs="Times New Roman"/>
          <w:sz w:val="24"/>
          <w:szCs w:val="24"/>
          <w:lang w:val="en-US"/>
        </w:rPr>
        <w:t>nforcers were events originating from outside of the participant’s internal thinking and could be considered “something others do to the person”. We identified two types of external reinforcers, “Positive comments on weight l</w:t>
      </w:r>
      <w:r w:rsidRPr="00B959E0">
        <w:rPr>
          <w:rFonts w:ascii="Times New Roman" w:hAnsi="Times New Roman" w:cs="Times New Roman"/>
          <w:sz w:val="24"/>
          <w:szCs w:val="24"/>
          <w:lang w:val="en-US"/>
        </w:rPr>
        <w:t>oss</w:t>
      </w:r>
      <w:r>
        <w:rPr>
          <w:rFonts w:ascii="Times New Roman" w:hAnsi="Times New Roman" w:cs="Times New Roman"/>
          <w:sz w:val="24"/>
          <w:szCs w:val="24"/>
          <w:lang w:val="en-US"/>
        </w:rPr>
        <w:t>” (</w:t>
      </w:r>
      <w:r w:rsidRPr="00AC37C4">
        <w:rPr>
          <w:rFonts w:ascii="Times New Roman" w:hAnsi="Times New Roman" w:cs="Times New Roman"/>
          <w:i/>
          <w:sz w:val="24"/>
          <w:szCs w:val="24"/>
          <w:lang w:val="en-US"/>
        </w:rPr>
        <w:t>“When others began to comment that I had gotten skinnier and had a better looking body, it gave me a boost”</w:t>
      </w:r>
      <w:r>
        <w:rPr>
          <w:rFonts w:ascii="Times New Roman" w:hAnsi="Times New Roman" w:cs="Times New Roman"/>
          <w:sz w:val="24"/>
          <w:szCs w:val="24"/>
          <w:lang w:val="en-US"/>
        </w:rPr>
        <w:t>) and the “Reduced expectations from others” (</w:t>
      </w:r>
      <w:r w:rsidRPr="00AC37C4">
        <w:rPr>
          <w:rFonts w:ascii="Times New Roman" w:hAnsi="Times New Roman" w:cs="Times New Roman"/>
          <w:i/>
          <w:sz w:val="24"/>
          <w:szCs w:val="24"/>
          <w:lang w:val="en-US"/>
        </w:rPr>
        <w:t>“Suddenly, people were more understanding, and no longer expected me to do my very best”</w:t>
      </w:r>
      <w:r>
        <w:rPr>
          <w:rFonts w:ascii="Times New Roman" w:hAnsi="Times New Roman" w:cs="Times New Roman"/>
          <w:sz w:val="24"/>
          <w:szCs w:val="24"/>
          <w:lang w:val="en-US"/>
        </w:rPr>
        <w:t xml:space="preserve">). </w:t>
      </w:r>
    </w:p>
    <w:p w14:paraId="75E31D5D" w14:textId="77777777" w:rsidR="007B6991" w:rsidRDefault="007B6991" w:rsidP="00BF167B">
      <w:pPr>
        <w:spacing w:after="0" w:line="360" w:lineRule="auto"/>
        <w:rPr>
          <w:rFonts w:ascii="Times New Roman" w:hAnsi="Times New Roman" w:cs="Times New Roman"/>
          <w:sz w:val="24"/>
          <w:szCs w:val="24"/>
          <w:lang w:val="en-US"/>
        </w:rPr>
      </w:pPr>
    </w:p>
    <w:p w14:paraId="24EA65A8" w14:textId="77777777" w:rsidR="007B6991" w:rsidRPr="00A05137" w:rsidRDefault="007B6991" w:rsidP="00BF167B">
      <w:pPr>
        <w:spacing w:after="0" w:line="360" w:lineRule="auto"/>
        <w:rPr>
          <w:rFonts w:ascii="Times New Roman" w:hAnsi="Times New Roman" w:cs="Times New Roman"/>
          <w:i/>
          <w:sz w:val="24"/>
          <w:szCs w:val="24"/>
          <w:lang w:val="en-US"/>
        </w:rPr>
      </w:pPr>
      <w:r w:rsidRPr="00A05137">
        <w:rPr>
          <w:rFonts w:ascii="Times New Roman" w:hAnsi="Times New Roman" w:cs="Times New Roman"/>
          <w:i/>
          <w:sz w:val="24"/>
          <w:szCs w:val="24"/>
          <w:lang w:val="en-US"/>
        </w:rPr>
        <w:t>Internal reinforcers</w:t>
      </w:r>
    </w:p>
    <w:p w14:paraId="4F4AB506" w14:textId="77777777" w:rsidR="007B6991" w:rsidRDefault="007B6991" w:rsidP="00BF167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w:t>
      </w:r>
      <w:r w:rsidRPr="00B959E0">
        <w:rPr>
          <w:rFonts w:ascii="Times New Roman" w:hAnsi="Times New Roman" w:cs="Times New Roman"/>
          <w:sz w:val="24"/>
          <w:szCs w:val="24"/>
          <w:lang w:val="en-US"/>
        </w:rPr>
        <w:t>nter</w:t>
      </w:r>
      <w:r>
        <w:rPr>
          <w:rFonts w:ascii="Times New Roman" w:hAnsi="Times New Roman" w:cs="Times New Roman"/>
          <w:sz w:val="24"/>
          <w:szCs w:val="24"/>
          <w:lang w:val="en-US"/>
        </w:rPr>
        <w:t>nal r</w:t>
      </w:r>
      <w:r w:rsidRPr="00B959E0">
        <w:rPr>
          <w:rFonts w:ascii="Times New Roman" w:hAnsi="Times New Roman" w:cs="Times New Roman"/>
          <w:sz w:val="24"/>
          <w:szCs w:val="24"/>
          <w:lang w:val="en-US"/>
        </w:rPr>
        <w:t xml:space="preserve">einforcers </w:t>
      </w:r>
      <w:r>
        <w:rPr>
          <w:rFonts w:ascii="Times New Roman" w:hAnsi="Times New Roman" w:cs="Times New Roman"/>
          <w:sz w:val="24"/>
          <w:szCs w:val="24"/>
          <w:lang w:val="en-US"/>
        </w:rPr>
        <w:t>were reinforcements that originated from within the participant and could be considered “</w:t>
      </w:r>
      <w:r w:rsidRPr="008B24C0">
        <w:rPr>
          <w:rFonts w:ascii="Times New Roman" w:hAnsi="Times New Roman" w:cs="Times New Roman"/>
          <w:sz w:val="24"/>
          <w:szCs w:val="24"/>
          <w:lang w:val="en-US"/>
        </w:rPr>
        <w:t>something persons do to themselves</w:t>
      </w:r>
      <w:r>
        <w:rPr>
          <w:rFonts w:ascii="Times New Roman" w:hAnsi="Times New Roman" w:cs="Times New Roman"/>
          <w:sz w:val="24"/>
          <w:szCs w:val="24"/>
          <w:lang w:val="en-US"/>
        </w:rPr>
        <w:t>”. We identified the following six internal reinforcers: “Sense</w:t>
      </w:r>
      <w:r w:rsidRPr="00B959E0">
        <w:rPr>
          <w:rFonts w:ascii="Times New Roman" w:hAnsi="Times New Roman" w:cs="Times New Roman"/>
          <w:sz w:val="24"/>
          <w:szCs w:val="24"/>
          <w:lang w:val="en-US"/>
        </w:rPr>
        <w:t xml:space="preserve"> </w:t>
      </w:r>
      <w:r>
        <w:rPr>
          <w:rFonts w:ascii="Times New Roman" w:hAnsi="Times New Roman" w:cs="Times New Roman"/>
          <w:sz w:val="24"/>
          <w:szCs w:val="24"/>
          <w:lang w:val="en-US"/>
        </w:rPr>
        <w:t>of achievement” (</w:t>
      </w:r>
      <w:r w:rsidRPr="008B24C0">
        <w:rPr>
          <w:rFonts w:ascii="Times New Roman" w:hAnsi="Times New Roman" w:cs="Times New Roman"/>
          <w:i/>
          <w:sz w:val="24"/>
          <w:szCs w:val="24"/>
          <w:lang w:val="en-US"/>
        </w:rPr>
        <w:t>“Losing weight was something I could really manage”</w:t>
      </w:r>
      <w:r>
        <w:rPr>
          <w:rFonts w:ascii="Times New Roman" w:hAnsi="Times New Roman" w:cs="Times New Roman"/>
          <w:sz w:val="24"/>
          <w:szCs w:val="24"/>
          <w:lang w:val="en-US"/>
        </w:rPr>
        <w:t>), “Autonomy” (</w:t>
      </w:r>
      <w:r w:rsidRPr="008B24C0">
        <w:rPr>
          <w:rFonts w:ascii="Times New Roman" w:hAnsi="Times New Roman" w:cs="Times New Roman"/>
          <w:i/>
          <w:sz w:val="24"/>
          <w:szCs w:val="24"/>
          <w:lang w:val="en-US"/>
        </w:rPr>
        <w:t>“To abstain from eating was something that was entirely my own decision, something that was totally my own”</w:t>
      </w:r>
      <w:r>
        <w:rPr>
          <w:rFonts w:ascii="Times New Roman" w:hAnsi="Times New Roman" w:cs="Times New Roman"/>
          <w:sz w:val="24"/>
          <w:szCs w:val="24"/>
          <w:lang w:val="en-US"/>
        </w:rPr>
        <w:t>), “Feeling high” (</w:t>
      </w:r>
      <w:r w:rsidRPr="008B24C0">
        <w:rPr>
          <w:rFonts w:ascii="Times New Roman" w:hAnsi="Times New Roman" w:cs="Times New Roman"/>
          <w:i/>
          <w:sz w:val="24"/>
          <w:szCs w:val="24"/>
          <w:lang w:val="en-US"/>
        </w:rPr>
        <w:t>“You get a kick out of not eating. It’s like getting high”</w:t>
      </w:r>
      <w:r>
        <w:rPr>
          <w:rFonts w:ascii="Times New Roman" w:hAnsi="Times New Roman" w:cs="Times New Roman"/>
          <w:sz w:val="24"/>
          <w:szCs w:val="24"/>
          <w:lang w:val="en-US"/>
        </w:rPr>
        <w:t>), “Feeling less lonely” (</w:t>
      </w:r>
      <w:r w:rsidRPr="008B24C0">
        <w:rPr>
          <w:rFonts w:ascii="Times New Roman" w:hAnsi="Times New Roman" w:cs="Times New Roman"/>
          <w:i/>
          <w:sz w:val="24"/>
          <w:szCs w:val="24"/>
          <w:lang w:val="en-US"/>
        </w:rPr>
        <w:t>“Suddenly it was me and my eating disorder”</w:t>
      </w:r>
      <w:r>
        <w:rPr>
          <w:rFonts w:ascii="Times New Roman" w:hAnsi="Times New Roman" w:cs="Times New Roman"/>
          <w:sz w:val="24"/>
          <w:szCs w:val="24"/>
          <w:lang w:val="en-US"/>
        </w:rPr>
        <w:t>), “Feeling less anxious” (</w:t>
      </w:r>
      <w:r w:rsidRPr="008B24C0">
        <w:rPr>
          <w:rFonts w:ascii="Times New Roman" w:hAnsi="Times New Roman" w:cs="Times New Roman"/>
          <w:i/>
          <w:sz w:val="24"/>
          <w:szCs w:val="24"/>
          <w:lang w:val="en-US"/>
        </w:rPr>
        <w:t>“My anxiety let go”</w:t>
      </w:r>
      <w:r>
        <w:rPr>
          <w:rFonts w:ascii="Times New Roman" w:hAnsi="Times New Roman" w:cs="Times New Roman"/>
          <w:sz w:val="24"/>
          <w:szCs w:val="24"/>
          <w:lang w:val="en-US"/>
        </w:rPr>
        <w:t xml:space="preserve">), and “Feeling comforted by engaging in anorectic </w:t>
      </w:r>
      <w:r w:rsidR="00235F9D">
        <w:rPr>
          <w:rFonts w:ascii="Times New Roman" w:hAnsi="Times New Roman" w:cs="Times New Roman"/>
          <w:sz w:val="24"/>
          <w:szCs w:val="24"/>
          <w:lang w:val="en-US"/>
        </w:rPr>
        <w:t>behaviour</w:t>
      </w:r>
      <w:r>
        <w:rPr>
          <w:rFonts w:ascii="Times New Roman" w:hAnsi="Times New Roman" w:cs="Times New Roman"/>
          <w:sz w:val="24"/>
          <w:szCs w:val="24"/>
          <w:lang w:val="en-US"/>
        </w:rPr>
        <w:t>” (</w:t>
      </w:r>
      <w:r w:rsidRPr="008B24C0">
        <w:rPr>
          <w:rFonts w:ascii="Times New Roman" w:hAnsi="Times New Roman" w:cs="Times New Roman"/>
          <w:i/>
          <w:sz w:val="24"/>
          <w:szCs w:val="24"/>
          <w:lang w:val="en-US"/>
        </w:rPr>
        <w:t xml:space="preserve">“When I don’t eat, it </w:t>
      </w:r>
      <w:r>
        <w:rPr>
          <w:rFonts w:ascii="Times New Roman" w:hAnsi="Times New Roman" w:cs="Times New Roman"/>
          <w:i/>
          <w:sz w:val="24"/>
          <w:szCs w:val="24"/>
          <w:lang w:val="en-US"/>
        </w:rPr>
        <w:t>comforts me</w:t>
      </w:r>
      <w:r w:rsidRPr="008B24C0">
        <w:rPr>
          <w:rFonts w:ascii="Times New Roman" w:hAnsi="Times New Roman" w:cs="Times New Roman"/>
          <w:i/>
          <w:sz w:val="24"/>
          <w:szCs w:val="24"/>
          <w:lang w:val="en-US"/>
        </w:rPr>
        <w:t xml:space="preserve"> in a way”</w:t>
      </w:r>
      <w:r>
        <w:rPr>
          <w:rFonts w:ascii="Times New Roman" w:hAnsi="Times New Roman" w:cs="Times New Roman"/>
          <w:sz w:val="24"/>
          <w:szCs w:val="24"/>
          <w:lang w:val="en-US"/>
        </w:rPr>
        <w:t xml:space="preserve">). </w:t>
      </w:r>
    </w:p>
    <w:p w14:paraId="000F7C9A" w14:textId="77777777" w:rsidR="006D6AD7" w:rsidRDefault="006D6AD7" w:rsidP="006D6AD7">
      <w:pPr>
        <w:spacing w:after="0" w:line="360" w:lineRule="auto"/>
        <w:rPr>
          <w:rFonts w:ascii="Times New Roman" w:hAnsi="Times New Roman" w:cs="Times New Roman"/>
          <w:i/>
          <w:sz w:val="24"/>
          <w:szCs w:val="24"/>
          <w:lang w:val="en-US"/>
        </w:rPr>
      </w:pPr>
    </w:p>
    <w:p w14:paraId="6D2BD61E" w14:textId="77777777" w:rsidR="006D6AD7" w:rsidRPr="008479F3" w:rsidRDefault="006D6AD7" w:rsidP="006D6AD7">
      <w:pPr>
        <w:spacing w:after="0" w:line="360" w:lineRule="auto"/>
        <w:rPr>
          <w:rFonts w:ascii="Times New Roman" w:hAnsi="Times New Roman" w:cs="Times New Roman"/>
          <w:b/>
          <w:i/>
          <w:sz w:val="24"/>
          <w:szCs w:val="24"/>
          <w:lang w:val="en-US"/>
        </w:rPr>
      </w:pPr>
      <w:r w:rsidRPr="008479F3">
        <w:rPr>
          <w:rFonts w:ascii="Times New Roman" w:hAnsi="Times New Roman" w:cs="Times New Roman"/>
          <w:b/>
          <w:i/>
          <w:sz w:val="24"/>
          <w:szCs w:val="24"/>
          <w:lang w:val="en-US"/>
        </w:rPr>
        <w:t>Awareness of self-determination</w:t>
      </w:r>
    </w:p>
    <w:p w14:paraId="45C22340" w14:textId="77777777" w:rsidR="006D6AD7" w:rsidRDefault="006D6AD7" w:rsidP="006D6AD7">
      <w:pPr>
        <w:pStyle w:val="Brdtekst"/>
        <w:spacing w:after="0" w:line="360" w:lineRule="auto"/>
        <w:rPr>
          <w:rFonts w:ascii="Times New Roman" w:eastAsia="Times New Roman" w:hAnsi="Times New Roman" w:cs="Times New Roman"/>
          <w:sz w:val="24"/>
          <w:szCs w:val="24"/>
        </w:rPr>
      </w:pPr>
      <w:r>
        <w:rPr>
          <w:rFonts w:ascii="Times New Roman" w:hAnsi="Times New Roman"/>
          <w:sz w:val="24"/>
          <w:szCs w:val="24"/>
          <w:lang w:val="en-US"/>
        </w:rPr>
        <w:t xml:space="preserve">By awareness of self-determination we refer to the degree of which the participants’ were aware of how the external or internal reinforcers motivated their anorectic behaviour. As described above, the reinforcers differed in the degree of motivational or reinforcing “power”. Importantly, however, besides differing in the degree of reinforcing or motivational power, the participants’ narratives differ in the degree of awareness of the reinforcing power of the external or internal/intrinsic reinforcers. In some narratives the anorectic behaviour was being pursued with a relatively high level of awareness of the reinforcing effect of the behaviour: </w:t>
      </w:r>
    </w:p>
    <w:p w14:paraId="43CF3A85" w14:textId="77777777" w:rsidR="006D6AD7" w:rsidRPr="00DA1A53" w:rsidRDefault="006D6AD7" w:rsidP="006D6AD7">
      <w:pPr>
        <w:spacing w:line="360" w:lineRule="auto"/>
        <w:rPr>
          <w:rFonts w:ascii="Times New Roman" w:hAnsi="Times New Roman" w:cs="Times New Roman"/>
          <w:i/>
          <w:sz w:val="24"/>
          <w:szCs w:val="24"/>
          <w:lang w:val="en-US"/>
        </w:rPr>
      </w:pPr>
      <w:r w:rsidDel="006D6AD7">
        <w:rPr>
          <w:rFonts w:ascii="Times New Roman" w:hAnsi="Times New Roman" w:cs="Times New Roman"/>
          <w:sz w:val="24"/>
          <w:szCs w:val="24"/>
          <w:lang w:val="en-US"/>
        </w:rPr>
        <w:lastRenderedPageBreak/>
        <w:t xml:space="preserve"> </w:t>
      </w:r>
      <w:r>
        <w:rPr>
          <w:rFonts w:ascii="Times New Roman" w:hAnsi="Times New Roman" w:cs="Times New Roman"/>
          <w:i/>
          <w:sz w:val="24"/>
          <w:szCs w:val="24"/>
          <w:lang w:val="en-US"/>
        </w:rPr>
        <w:t>“I decided to go on a diet. I w</w:t>
      </w:r>
      <w:r w:rsidRPr="00DA1A53">
        <w:rPr>
          <w:rFonts w:ascii="Times New Roman" w:hAnsi="Times New Roman" w:cs="Times New Roman"/>
          <w:i/>
          <w:sz w:val="24"/>
          <w:szCs w:val="24"/>
          <w:lang w:val="en-US"/>
        </w:rPr>
        <w:t>as sure it would make me feel better”.</w:t>
      </w:r>
    </w:p>
    <w:p w14:paraId="0004EC38" w14:textId="77777777" w:rsidR="006D6AD7" w:rsidRPr="00DA1A53" w:rsidRDefault="006D6AD7" w:rsidP="006D6AD7">
      <w:pPr>
        <w:spacing w:line="360" w:lineRule="auto"/>
        <w:rPr>
          <w:rFonts w:ascii="Times New Roman" w:hAnsi="Times New Roman" w:cs="Times New Roman"/>
          <w:i/>
          <w:sz w:val="24"/>
          <w:szCs w:val="24"/>
          <w:lang w:val="en-US"/>
        </w:rPr>
      </w:pPr>
      <w:r w:rsidRPr="00DA1A53">
        <w:rPr>
          <w:rFonts w:ascii="Times New Roman" w:hAnsi="Times New Roman" w:cs="Times New Roman"/>
          <w:i/>
          <w:sz w:val="24"/>
          <w:szCs w:val="24"/>
          <w:lang w:val="en-US"/>
        </w:rPr>
        <w:t xml:space="preserve">“By concentrating on what to eat and what not to eat, I was able to </w:t>
      </w:r>
      <w:r>
        <w:rPr>
          <w:rFonts w:ascii="Times New Roman" w:hAnsi="Times New Roman" w:cs="Times New Roman"/>
          <w:i/>
          <w:sz w:val="24"/>
          <w:szCs w:val="24"/>
          <w:lang w:val="en-US"/>
        </w:rPr>
        <w:t>gain a sense of control again</w:t>
      </w:r>
      <w:r w:rsidRPr="00DA1A53">
        <w:rPr>
          <w:rFonts w:ascii="Times New Roman" w:hAnsi="Times New Roman" w:cs="Times New Roman"/>
          <w:i/>
          <w:sz w:val="24"/>
          <w:szCs w:val="24"/>
          <w:lang w:val="en-US"/>
        </w:rPr>
        <w:t>”.</w:t>
      </w:r>
    </w:p>
    <w:p w14:paraId="57E6C309" w14:textId="77777777" w:rsidR="006D6AD7" w:rsidRDefault="006D6AD7" w:rsidP="006D6AD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In other narratives, the participants became aware of the positive effects of their anorectic symptoms much later in their illness development. Rather than actively using their anorectic behaviour to seek inner or external reinforcement, these participants seemed more slowly and coincidentally to become aware of the reinforcing effect of their behaviour – often only after they had started to severely restrict their eating or had become pathologically thin:</w:t>
      </w:r>
    </w:p>
    <w:p w14:paraId="4AD50DEE" w14:textId="77777777" w:rsidR="006D6AD7" w:rsidRPr="00E5193F" w:rsidRDefault="006D6AD7" w:rsidP="006D6AD7">
      <w:pPr>
        <w:spacing w:line="360" w:lineRule="auto"/>
        <w:rPr>
          <w:rFonts w:ascii="Times New Roman" w:hAnsi="Times New Roman" w:cs="Times New Roman"/>
          <w:i/>
          <w:sz w:val="24"/>
          <w:szCs w:val="24"/>
          <w:lang w:val="en-US"/>
        </w:rPr>
      </w:pPr>
      <w:r w:rsidRPr="00DA1A53">
        <w:rPr>
          <w:rFonts w:ascii="Times New Roman" w:hAnsi="Times New Roman" w:cs="Times New Roman"/>
          <w:i/>
          <w:sz w:val="24"/>
          <w:szCs w:val="24"/>
          <w:lang w:val="en-US"/>
        </w:rPr>
        <w:t>“Coincidentally, I started to eat less, li</w:t>
      </w:r>
      <w:r>
        <w:rPr>
          <w:rFonts w:ascii="Times New Roman" w:hAnsi="Times New Roman" w:cs="Times New Roman"/>
          <w:i/>
          <w:sz w:val="24"/>
          <w:szCs w:val="24"/>
          <w:lang w:val="en-US"/>
        </w:rPr>
        <w:t xml:space="preserve">ke the other girls in my class </w:t>
      </w:r>
      <w:r w:rsidRPr="00DA1A53">
        <w:rPr>
          <w:rFonts w:ascii="Times New Roman" w:hAnsi="Times New Roman" w:cs="Times New Roman"/>
          <w:i/>
          <w:sz w:val="24"/>
          <w:szCs w:val="24"/>
          <w:lang w:val="en-US"/>
        </w:rPr>
        <w:t>who were alw</w:t>
      </w:r>
      <w:r>
        <w:rPr>
          <w:rFonts w:ascii="Times New Roman" w:hAnsi="Times New Roman" w:cs="Times New Roman"/>
          <w:i/>
          <w:sz w:val="24"/>
          <w:szCs w:val="24"/>
          <w:lang w:val="en-US"/>
        </w:rPr>
        <w:t>ays dieting, to try to fit in. I d</w:t>
      </w:r>
      <w:r w:rsidRPr="00DA1A53">
        <w:rPr>
          <w:rFonts w:ascii="Times New Roman" w:hAnsi="Times New Roman" w:cs="Times New Roman"/>
          <w:i/>
          <w:sz w:val="24"/>
          <w:szCs w:val="24"/>
          <w:lang w:val="en-US"/>
        </w:rPr>
        <w:t>idn’t have any desire to be thinner. But as time went on, I noticed that I felt less sad and unha</w:t>
      </w:r>
      <w:r>
        <w:rPr>
          <w:rFonts w:ascii="Times New Roman" w:hAnsi="Times New Roman" w:cs="Times New Roman"/>
          <w:i/>
          <w:sz w:val="24"/>
          <w:szCs w:val="24"/>
          <w:lang w:val="en-US"/>
        </w:rPr>
        <w:t>ppy when I didn’t eat very much, so I wanted to keep doing this</w:t>
      </w:r>
      <w:r w:rsidRPr="00DA1A53">
        <w:rPr>
          <w:rFonts w:ascii="Times New Roman" w:hAnsi="Times New Roman" w:cs="Times New Roman"/>
          <w:i/>
          <w:sz w:val="24"/>
          <w:szCs w:val="24"/>
          <w:lang w:val="en-US"/>
        </w:rPr>
        <w:t xml:space="preserve">”. </w:t>
      </w:r>
    </w:p>
    <w:p w14:paraId="6A844D1C" w14:textId="77777777" w:rsidR="00A143F6" w:rsidRDefault="00A143F6" w:rsidP="00BF167B">
      <w:pPr>
        <w:spacing w:after="0" w:line="360" w:lineRule="auto"/>
        <w:rPr>
          <w:rFonts w:ascii="Times New Roman" w:hAnsi="Times New Roman" w:cs="Times New Roman"/>
          <w:b/>
          <w:sz w:val="24"/>
          <w:szCs w:val="24"/>
          <w:lang w:val="en-US"/>
        </w:rPr>
      </w:pPr>
    </w:p>
    <w:p w14:paraId="708F095B" w14:textId="77777777" w:rsidR="007B6991" w:rsidRPr="00DA633A" w:rsidRDefault="007B6991" w:rsidP="00BF167B">
      <w:pPr>
        <w:spacing w:after="0" w:line="360" w:lineRule="auto"/>
        <w:rPr>
          <w:rFonts w:ascii="Times New Roman" w:hAnsi="Times New Roman" w:cs="Times New Roman"/>
          <w:b/>
          <w:i/>
          <w:sz w:val="24"/>
          <w:szCs w:val="24"/>
          <w:lang w:val="en-US"/>
        </w:rPr>
      </w:pPr>
      <w:r w:rsidRPr="00DA633A">
        <w:rPr>
          <w:rFonts w:ascii="Times New Roman" w:hAnsi="Times New Roman" w:cs="Times New Roman"/>
          <w:b/>
          <w:i/>
          <w:sz w:val="24"/>
          <w:szCs w:val="24"/>
          <w:lang w:val="en-US"/>
        </w:rPr>
        <w:t>Four perceived pathways to AN</w:t>
      </w:r>
    </w:p>
    <w:p w14:paraId="3A66CE43" w14:textId="77777777" w:rsidR="007B6991" w:rsidRPr="001F45A0" w:rsidRDefault="007B6991" w:rsidP="00BF167B">
      <w:pPr>
        <w:spacing w:line="360" w:lineRule="auto"/>
        <w:rPr>
          <w:rFonts w:ascii="Times New Roman" w:hAnsi="Times New Roman" w:cs="Times New Roman"/>
          <w:sz w:val="24"/>
          <w:szCs w:val="24"/>
          <w:lang w:val="en-GB"/>
        </w:rPr>
      </w:pPr>
      <w:r>
        <w:rPr>
          <w:rFonts w:ascii="Times New Roman" w:hAnsi="Times New Roman" w:cs="Times New Roman"/>
          <w:sz w:val="24"/>
          <w:szCs w:val="24"/>
          <w:lang w:val="en-US"/>
        </w:rPr>
        <w:t xml:space="preserve">Based on different combinations of the variation within the common structural components described above, we identified the following four </w:t>
      </w:r>
      <w:r w:rsidR="00A143F6">
        <w:rPr>
          <w:rFonts w:ascii="Times New Roman" w:hAnsi="Times New Roman" w:cs="Times New Roman"/>
          <w:sz w:val="24"/>
          <w:szCs w:val="24"/>
          <w:lang w:val="en-US"/>
        </w:rPr>
        <w:t xml:space="preserve">perceived </w:t>
      </w:r>
      <w:r>
        <w:rPr>
          <w:rFonts w:ascii="Times New Roman" w:hAnsi="Times New Roman" w:cs="Times New Roman"/>
          <w:sz w:val="24"/>
          <w:szCs w:val="24"/>
          <w:lang w:val="en-US"/>
        </w:rPr>
        <w:t xml:space="preserve">pathways into AN: The Avoidant, The Achiever, The Transformer and The Punisher. </w:t>
      </w:r>
      <w:r>
        <w:rPr>
          <w:rFonts w:ascii="Times New Roman" w:hAnsi="Times New Roman"/>
          <w:sz w:val="24"/>
          <w:szCs w:val="24"/>
          <w:lang w:val="en-GB"/>
        </w:rPr>
        <w:t xml:space="preserve">In the following section each type of pathway is illustrated by a prototypical vignette based on condensed quotations from one or several participants that led to the inference of that particular pathway. Information that could reveal a participant’s identity has been removed. </w:t>
      </w:r>
    </w:p>
    <w:p w14:paraId="1503B0E4" w14:textId="77777777" w:rsidR="007B6991" w:rsidRPr="00DA633A" w:rsidRDefault="007B6991" w:rsidP="00BF167B">
      <w:pPr>
        <w:spacing w:after="0" w:line="360" w:lineRule="auto"/>
        <w:rPr>
          <w:rFonts w:ascii="Times New Roman" w:hAnsi="Times New Roman" w:cs="Times New Roman"/>
          <w:i/>
          <w:sz w:val="24"/>
          <w:szCs w:val="24"/>
          <w:lang w:val="en-US"/>
        </w:rPr>
      </w:pPr>
      <w:r w:rsidRPr="00DA633A">
        <w:rPr>
          <w:rFonts w:ascii="Times New Roman" w:hAnsi="Times New Roman" w:cs="Times New Roman"/>
          <w:i/>
          <w:sz w:val="24"/>
          <w:szCs w:val="24"/>
          <w:lang w:val="en-US"/>
        </w:rPr>
        <w:t>The Avoidant</w:t>
      </w:r>
    </w:p>
    <w:p w14:paraId="49A5D86B" w14:textId="77777777" w:rsidR="007B6991" w:rsidRDefault="007B6991" w:rsidP="00BF167B">
      <w:pPr>
        <w:spacing w:after="0" w:line="360" w:lineRule="auto"/>
        <w:rPr>
          <w:rFonts w:ascii="Times New Roman" w:hAnsi="Times New Roman" w:cs="Times New Roman"/>
          <w:sz w:val="24"/>
          <w:szCs w:val="24"/>
          <w:lang w:val="en-US"/>
        </w:rPr>
      </w:pPr>
      <w:r w:rsidRPr="00F605CD">
        <w:rPr>
          <w:rFonts w:ascii="Times New Roman" w:hAnsi="Times New Roman" w:cs="Times New Roman"/>
          <w:sz w:val="24"/>
          <w:szCs w:val="24"/>
          <w:lang w:val="en-US"/>
        </w:rPr>
        <w:t xml:space="preserve">The </w:t>
      </w:r>
      <w:r>
        <w:rPr>
          <w:rFonts w:ascii="Times New Roman" w:hAnsi="Times New Roman" w:cs="Times New Roman"/>
          <w:sz w:val="24"/>
          <w:szCs w:val="24"/>
          <w:lang w:val="en-US"/>
        </w:rPr>
        <w:t>Avoidant pathway typically</w:t>
      </w:r>
      <w:r w:rsidRPr="00F605CD">
        <w:rPr>
          <w:rFonts w:ascii="Times New Roman" w:hAnsi="Times New Roman" w:cs="Times New Roman"/>
          <w:sz w:val="24"/>
          <w:szCs w:val="24"/>
          <w:lang w:val="en-US"/>
        </w:rPr>
        <w:t xml:space="preserve"> contain</w:t>
      </w:r>
      <w:r>
        <w:rPr>
          <w:rFonts w:ascii="Times New Roman" w:hAnsi="Times New Roman" w:cs="Times New Roman"/>
          <w:sz w:val="24"/>
          <w:szCs w:val="24"/>
          <w:lang w:val="en-US"/>
        </w:rPr>
        <w:t xml:space="preserve">ed references to </w:t>
      </w:r>
      <w:r w:rsidRPr="00F605CD">
        <w:rPr>
          <w:rFonts w:ascii="Times New Roman" w:hAnsi="Times New Roman" w:cs="Times New Roman"/>
          <w:sz w:val="24"/>
          <w:szCs w:val="24"/>
          <w:lang w:val="en-US"/>
        </w:rPr>
        <w:t xml:space="preserve">strong </w:t>
      </w:r>
      <w:r>
        <w:rPr>
          <w:rFonts w:ascii="Times New Roman" w:hAnsi="Times New Roman" w:cs="Times New Roman"/>
          <w:sz w:val="24"/>
          <w:szCs w:val="24"/>
          <w:lang w:val="en-US"/>
        </w:rPr>
        <w:t>precursors</w:t>
      </w:r>
      <w:r w:rsidRPr="00F605CD">
        <w:rPr>
          <w:rFonts w:ascii="Times New Roman" w:hAnsi="Times New Roman" w:cs="Times New Roman"/>
          <w:sz w:val="24"/>
          <w:szCs w:val="24"/>
          <w:lang w:val="en-US"/>
        </w:rPr>
        <w:t xml:space="preserve"> related to eating habits, such as pickiness, </w:t>
      </w:r>
      <w:r>
        <w:rPr>
          <w:rFonts w:ascii="Times New Roman" w:hAnsi="Times New Roman" w:cs="Times New Roman"/>
          <w:sz w:val="24"/>
          <w:szCs w:val="24"/>
          <w:lang w:val="en-US"/>
        </w:rPr>
        <w:t>that occurred</w:t>
      </w:r>
      <w:r w:rsidRPr="00F605CD">
        <w:rPr>
          <w:rFonts w:ascii="Times New Roman" w:hAnsi="Times New Roman" w:cs="Times New Roman"/>
          <w:sz w:val="24"/>
          <w:szCs w:val="24"/>
          <w:lang w:val="en-US"/>
        </w:rPr>
        <w:t xml:space="preserve"> in combination with shyness and loneliness and </w:t>
      </w:r>
      <w:r>
        <w:rPr>
          <w:rFonts w:ascii="Times New Roman" w:hAnsi="Times New Roman" w:cs="Times New Roman"/>
          <w:sz w:val="24"/>
          <w:szCs w:val="24"/>
          <w:lang w:val="en-US"/>
        </w:rPr>
        <w:t xml:space="preserve">a </w:t>
      </w:r>
      <w:r w:rsidRPr="00F605CD">
        <w:rPr>
          <w:rFonts w:ascii="Times New Roman" w:hAnsi="Times New Roman" w:cs="Times New Roman"/>
          <w:sz w:val="24"/>
          <w:szCs w:val="24"/>
          <w:lang w:val="en-US"/>
        </w:rPr>
        <w:t>preoccupation with others</w:t>
      </w:r>
      <w:r>
        <w:rPr>
          <w:rFonts w:ascii="Times New Roman" w:hAnsi="Times New Roman" w:cs="Times New Roman"/>
          <w:sz w:val="24"/>
          <w:szCs w:val="24"/>
          <w:lang w:val="en-US"/>
        </w:rPr>
        <w:t>’</w:t>
      </w:r>
      <w:r w:rsidRPr="00F605C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possible negative </w:t>
      </w:r>
      <w:r w:rsidRPr="00F605CD">
        <w:rPr>
          <w:rFonts w:ascii="Times New Roman" w:hAnsi="Times New Roman" w:cs="Times New Roman"/>
          <w:sz w:val="24"/>
          <w:szCs w:val="24"/>
          <w:lang w:val="en-US"/>
        </w:rPr>
        <w:t>o</w:t>
      </w:r>
      <w:r>
        <w:rPr>
          <w:rFonts w:ascii="Times New Roman" w:hAnsi="Times New Roman" w:cs="Times New Roman"/>
          <w:sz w:val="24"/>
          <w:szCs w:val="24"/>
          <w:lang w:val="en-US"/>
        </w:rPr>
        <w:t xml:space="preserve">pinions about the participant. The narratives of these pathways contained only modest references to distinct events that could be considered to be triggers for the eating disorder. Instead, The Avoidant pathway involved the participant claiming </w:t>
      </w:r>
      <w:r w:rsidRPr="00F605CD">
        <w:rPr>
          <w:rFonts w:ascii="Times New Roman" w:hAnsi="Times New Roman" w:cs="Times New Roman"/>
          <w:sz w:val="24"/>
          <w:szCs w:val="24"/>
          <w:lang w:val="en-US"/>
        </w:rPr>
        <w:t xml:space="preserve">to have lived with their problems as long as they could remember (“I have always been that way”, “I more or less grew up with it – AN has been a part of my life </w:t>
      </w:r>
      <w:r>
        <w:rPr>
          <w:rFonts w:ascii="Times New Roman" w:hAnsi="Times New Roman" w:cs="Times New Roman"/>
          <w:sz w:val="24"/>
          <w:szCs w:val="24"/>
          <w:lang w:val="en-US"/>
        </w:rPr>
        <w:t xml:space="preserve">for </w:t>
      </w:r>
      <w:r w:rsidRPr="00F605CD">
        <w:rPr>
          <w:rFonts w:ascii="Times New Roman" w:hAnsi="Times New Roman" w:cs="Times New Roman"/>
          <w:sz w:val="24"/>
          <w:szCs w:val="24"/>
          <w:lang w:val="en-US"/>
        </w:rPr>
        <w:t>as long as I can remember”)</w:t>
      </w:r>
      <w:r>
        <w:rPr>
          <w:rFonts w:ascii="Times New Roman" w:hAnsi="Times New Roman" w:cs="Times New Roman"/>
          <w:sz w:val="24"/>
          <w:szCs w:val="24"/>
          <w:lang w:val="en-US"/>
        </w:rPr>
        <w:t xml:space="preserve">, </w:t>
      </w:r>
      <w:r w:rsidRPr="00F605CD">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to </w:t>
      </w:r>
      <w:r w:rsidRPr="00F605CD">
        <w:rPr>
          <w:rFonts w:ascii="Times New Roman" w:hAnsi="Times New Roman" w:cs="Times New Roman"/>
          <w:sz w:val="24"/>
          <w:szCs w:val="24"/>
          <w:lang w:val="en-US"/>
        </w:rPr>
        <w:t xml:space="preserve">have slid into AN with </w:t>
      </w:r>
      <w:r w:rsidR="00B54617">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very low </w:t>
      </w:r>
      <w:r w:rsidR="00B54617">
        <w:rPr>
          <w:rFonts w:ascii="Times New Roman" w:hAnsi="Times New Roman" w:cs="Times New Roman"/>
          <w:sz w:val="24"/>
          <w:szCs w:val="24"/>
          <w:lang w:val="en-US"/>
        </w:rPr>
        <w:t>awareness of self-determination.</w:t>
      </w:r>
      <w:r>
        <w:rPr>
          <w:rFonts w:ascii="Times New Roman" w:hAnsi="Times New Roman" w:cs="Times New Roman"/>
          <w:sz w:val="24"/>
          <w:szCs w:val="24"/>
          <w:lang w:val="en-US"/>
        </w:rPr>
        <w:t xml:space="preserve"> The narratives of these pathways were characterized by how the participant accidentally discovered that starving themselves reduced their loneliness, sadness</w:t>
      </w:r>
      <w:r w:rsidRPr="00F605C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other negative </w:t>
      </w:r>
      <w:r>
        <w:rPr>
          <w:rFonts w:ascii="Times New Roman" w:hAnsi="Times New Roman" w:cs="Times New Roman"/>
          <w:sz w:val="24"/>
          <w:szCs w:val="24"/>
          <w:lang w:val="en-US"/>
        </w:rPr>
        <w:lastRenderedPageBreak/>
        <w:t xml:space="preserve">emotions, </w:t>
      </w:r>
      <w:r w:rsidRPr="00F605CD">
        <w:rPr>
          <w:rFonts w:ascii="Times New Roman" w:hAnsi="Times New Roman" w:cs="Times New Roman"/>
          <w:sz w:val="24"/>
          <w:szCs w:val="24"/>
          <w:lang w:val="en-US"/>
        </w:rPr>
        <w:t xml:space="preserve">or more unspecific </w:t>
      </w:r>
      <w:r>
        <w:rPr>
          <w:rFonts w:ascii="Times New Roman" w:hAnsi="Times New Roman" w:cs="Times New Roman"/>
          <w:sz w:val="24"/>
          <w:szCs w:val="24"/>
          <w:lang w:val="en-US"/>
        </w:rPr>
        <w:t xml:space="preserve">body sensations </w:t>
      </w:r>
      <w:r w:rsidRPr="00F605CD">
        <w:rPr>
          <w:rFonts w:ascii="Times New Roman" w:hAnsi="Times New Roman" w:cs="Times New Roman"/>
          <w:sz w:val="24"/>
          <w:szCs w:val="24"/>
          <w:lang w:val="en-US"/>
        </w:rPr>
        <w:t>without a</w:t>
      </w:r>
      <w:r>
        <w:rPr>
          <w:rFonts w:ascii="Times New Roman" w:hAnsi="Times New Roman" w:cs="Times New Roman"/>
          <w:sz w:val="24"/>
          <w:szCs w:val="24"/>
          <w:lang w:val="en-US"/>
        </w:rPr>
        <w:t>ny</w:t>
      </w:r>
      <w:r w:rsidRPr="00F605CD">
        <w:rPr>
          <w:rFonts w:ascii="Times New Roman" w:hAnsi="Times New Roman" w:cs="Times New Roman"/>
          <w:sz w:val="24"/>
          <w:szCs w:val="24"/>
          <w:lang w:val="en-US"/>
        </w:rPr>
        <w:t xml:space="preserve"> conscious or determined wish to lose weight.</w:t>
      </w:r>
      <w:r>
        <w:rPr>
          <w:rFonts w:ascii="Times New Roman" w:hAnsi="Times New Roman" w:cs="Times New Roman"/>
          <w:sz w:val="24"/>
          <w:szCs w:val="24"/>
          <w:lang w:val="en-US"/>
        </w:rPr>
        <w:t xml:space="preserve"> </w:t>
      </w:r>
    </w:p>
    <w:p w14:paraId="7A6C668C" w14:textId="77777777" w:rsidR="007B6991" w:rsidRDefault="007B6991" w:rsidP="00BF16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i/>
          <w:sz w:val="24"/>
          <w:szCs w:val="24"/>
          <w:lang w:val="en-US"/>
        </w:rPr>
      </w:pPr>
    </w:p>
    <w:p w14:paraId="2BA6F55B" w14:textId="77777777" w:rsidR="004D4DEF" w:rsidRPr="003E2D96" w:rsidRDefault="007B6991" w:rsidP="00BF16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i/>
          <w:sz w:val="24"/>
          <w:szCs w:val="24"/>
          <w:lang w:val="en-US"/>
        </w:rPr>
      </w:pPr>
      <w:r w:rsidRPr="003E2D96">
        <w:rPr>
          <w:rFonts w:ascii="Times New Roman" w:hAnsi="Times New Roman"/>
          <w:i/>
          <w:sz w:val="24"/>
          <w:szCs w:val="24"/>
          <w:lang w:val="en-US"/>
        </w:rPr>
        <w:t xml:space="preserve">Throughout </w:t>
      </w:r>
      <w:r>
        <w:rPr>
          <w:rFonts w:ascii="Times New Roman" w:hAnsi="Times New Roman"/>
          <w:i/>
          <w:sz w:val="24"/>
          <w:szCs w:val="24"/>
          <w:lang w:val="en-US"/>
        </w:rPr>
        <w:t xml:space="preserve">my </w:t>
      </w:r>
      <w:r w:rsidRPr="003E2D96">
        <w:rPr>
          <w:rFonts w:ascii="Times New Roman" w:hAnsi="Times New Roman"/>
          <w:i/>
          <w:sz w:val="24"/>
          <w:szCs w:val="24"/>
          <w:lang w:val="en-US"/>
        </w:rPr>
        <w:t>childhood, I have always been very thin and a very picky eater. I was, I guess, v</w:t>
      </w:r>
      <w:r>
        <w:rPr>
          <w:rFonts w:ascii="Times New Roman" w:hAnsi="Times New Roman"/>
          <w:i/>
          <w:sz w:val="24"/>
          <w:szCs w:val="24"/>
          <w:lang w:val="en-US"/>
        </w:rPr>
        <w:t xml:space="preserve">ery determined not to mix food. </w:t>
      </w:r>
      <w:r w:rsidRPr="003E2D96">
        <w:rPr>
          <w:rFonts w:ascii="Times New Roman" w:hAnsi="Times New Roman"/>
          <w:i/>
          <w:sz w:val="24"/>
          <w:szCs w:val="24"/>
          <w:lang w:val="en-US"/>
        </w:rPr>
        <w:t xml:space="preserve">I had to </w:t>
      </w:r>
      <w:r>
        <w:rPr>
          <w:rFonts w:ascii="Times New Roman" w:hAnsi="Times New Roman"/>
          <w:i/>
          <w:sz w:val="24"/>
          <w:szCs w:val="24"/>
          <w:lang w:val="en-US"/>
        </w:rPr>
        <w:t xml:space="preserve">eat everything separately. </w:t>
      </w:r>
      <w:r w:rsidRPr="003E2D96">
        <w:rPr>
          <w:rFonts w:ascii="Times New Roman" w:hAnsi="Times New Roman"/>
          <w:i/>
          <w:sz w:val="24"/>
          <w:szCs w:val="24"/>
          <w:lang w:val="en-US"/>
        </w:rPr>
        <w:t>I suppose I had some, not that I thought I was fat or that I had to lose weight or anything</w:t>
      </w:r>
      <w:r>
        <w:rPr>
          <w:rFonts w:ascii="Times New Roman" w:hAnsi="Times New Roman"/>
          <w:i/>
          <w:sz w:val="24"/>
          <w:szCs w:val="24"/>
          <w:lang w:val="en-US"/>
        </w:rPr>
        <w:t xml:space="preserve"> like that, but I had some strange food habits </w:t>
      </w:r>
      <w:r>
        <w:rPr>
          <w:rFonts w:ascii="Times New Roman" w:hAnsi="Times New Roman"/>
          <w:sz w:val="24"/>
          <w:szCs w:val="24"/>
          <w:lang w:val="en-US"/>
        </w:rPr>
        <w:t>(Precursor – E</w:t>
      </w:r>
      <w:r w:rsidRPr="003E2D96">
        <w:rPr>
          <w:rFonts w:ascii="Times New Roman" w:hAnsi="Times New Roman"/>
          <w:sz w:val="24"/>
          <w:szCs w:val="24"/>
          <w:lang w:val="en-US"/>
        </w:rPr>
        <w:t>ating habits)</w:t>
      </w:r>
      <w:r>
        <w:rPr>
          <w:rFonts w:ascii="Times New Roman" w:hAnsi="Times New Roman"/>
          <w:sz w:val="24"/>
          <w:szCs w:val="24"/>
          <w:lang w:val="en-US"/>
        </w:rPr>
        <w:t>.</w:t>
      </w:r>
      <w:r w:rsidRPr="003E2D96">
        <w:rPr>
          <w:rFonts w:ascii="Times New Roman" w:hAnsi="Times New Roman"/>
          <w:i/>
          <w:sz w:val="24"/>
          <w:szCs w:val="24"/>
          <w:lang w:val="en-US"/>
        </w:rPr>
        <w:t xml:space="preserve"> And I remember feeling as early as in elementary school, I think</w:t>
      </w:r>
      <w:r>
        <w:rPr>
          <w:rFonts w:ascii="Times New Roman" w:hAnsi="Times New Roman"/>
          <w:i/>
          <w:sz w:val="24"/>
          <w:szCs w:val="24"/>
          <w:lang w:val="en-US"/>
        </w:rPr>
        <w:t xml:space="preserve">, that I was very cautious. </w:t>
      </w:r>
      <w:r w:rsidRPr="003E2D96">
        <w:rPr>
          <w:rFonts w:ascii="Times New Roman" w:hAnsi="Times New Roman"/>
          <w:i/>
          <w:sz w:val="24"/>
          <w:szCs w:val="24"/>
          <w:lang w:val="en-US"/>
        </w:rPr>
        <w:t>I felt like a</w:t>
      </w:r>
      <w:r>
        <w:rPr>
          <w:rFonts w:ascii="Times New Roman" w:hAnsi="Times New Roman"/>
          <w:i/>
          <w:sz w:val="24"/>
          <w:szCs w:val="24"/>
          <w:lang w:val="en-US"/>
        </w:rPr>
        <w:t xml:space="preserve">n outsider, and </w:t>
      </w:r>
      <w:r w:rsidRPr="003E2D96">
        <w:rPr>
          <w:rFonts w:ascii="Times New Roman" w:hAnsi="Times New Roman"/>
          <w:i/>
          <w:sz w:val="24"/>
          <w:szCs w:val="24"/>
          <w:lang w:val="en-US"/>
        </w:rPr>
        <w:t>I had some problems making contact with people</w:t>
      </w:r>
      <w:r>
        <w:rPr>
          <w:rFonts w:ascii="Times New Roman" w:hAnsi="Times New Roman"/>
          <w:i/>
          <w:sz w:val="24"/>
          <w:szCs w:val="24"/>
          <w:lang w:val="en-US"/>
        </w:rPr>
        <w:t>.</w:t>
      </w:r>
      <w:r w:rsidRPr="003E2D96">
        <w:rPr>
          <w:rFonts w:ascii="Times New Roman" w:hAnsi="Times New Roman"/>
          <w:i/>
          <w:sz w:val="24"/>
          <w:szCs w:val="24"/>
          <w:lang w:val="en-US"/>
        </w:rPr>
        <w:t xml:space="preserve"> I had contact with some peopl</w:t>
      </w:r>
      <w:r>
        <w:rPr>
          <w:rFonts w:ascii="Times New Roman" w:hAnsi="Times New Roman"/>
          <w:i/>
          <w:sz w:val="24"/>
          <w:szCs w:val="24"/>
          <w:lang w:val="en-US"/>
        </w:rPr>
        <w:t xml:space="preserve">e from time to time, but then </w:t>
      </w:r>
      <w:r w:rsidRPr="003E2D96">
        <w:rPr>
          <w:rFonts w:ascii="Times New Roman" w:hAnsi="Times New Roman"/>
          <w:i/>
          <w:sz w:val="24"/>
          <w:szCs w:val="24"/>
          <w:lang w:val="en-US"/>
        </w:rPr>
        <w:t>for example, I didn’t dare to ask anyone if they would sit with me becau</w:t>
      </w:r>
      <w:r>
        <w:rPr>
          <w:rFonts w:ascii="Times New Roman" w:hAnsi="Times New Roman"/>
          <w:i/>
          <w:sz w:val="24"/>
          <w:szCs w:val="24"/>
          <w:lang w:val="en-US"/>
        </w:rPr>
        <w:t xml:space="preserve">se I was afraid they would say “no”. </w:t>
      </w:r>
      <w:r w:rsidRPr="003E2D96">
        <w:rPr>
          <w:rFonts w:ascii="Times New Roman" w:hAnsi="Times New Roman"/>
          <w:i/>
          <w:sz w:val="24"/>
          <w:szCs w:val="24"/>
          <w:lang w:val="en-US"/>
        </w:rPr>
        <w:t>I remember that, even back then. I feel sort of</w:t>
      </w:r>
      <w:r>
        <w:rPr>
          <w:rFonts w:ascii="Times New Roman" w:hAnsi="Times New Roman"/>
          <w:i/>
          <w:sz w:val="24"/>
          <w:szCs w:val="24"/>
          <w:lang w:val="en-US"/>
        </w:rPr>
        <w:t xml:space="preserve"> a little bit boring and dumb. I</w:t>
      </w:r>
      <w:r w:rsidRPr="003E2D96">
        <w:rPr>
          <w:rFonts w:ascii="Times New Roman" w:hAnsi="Times New Roman"/>
          <w:i/>
          <w:sz w:val="24"/>
          <w:szCs w:val="24"/>
          <w:lang w:val="en-US"/>
        </w:rPr>
        <w:t xml:space="preserve"> can’t quite manage to be myself when I </w:t>
      </w:r>
      <w:r>
        <w:rPr>
          <w:rFonts w:ascii="Times New Roman" w:hAnsi="Times New Roman"/>
          <w:i/>
          <w:sz w:val="24"/>
          <w:szCs w:val="24"/>
          <w:lang w:val="en-US"/>
        </w:rPr>
        <w:t xml:space="preserve">am </w:t>
      </w:r>
      <w:r w:rsidRPr="003E2D96">
        <w:rPr>
          <w:rFonts w:ascii="Times New Roman" w:hAnsi="Times New Roman"/>
          <w:i/>
          <w:sz w:val="24"/>
          <w:szCs w:val="24"/>
          <w:lang w:val="en-US"/>
        </w:rPr>
        <w:t>together with someone and eat normally, then that … (sigh</w:t>
      </w:r>
      <w:r>
        <w:rPr>
          <w:rFonts w:ascii="Times New Roman" w:hAnsi="Times New Roman"/>
          <w:i/>
          <w:sz w:val="24"/>
          <w:szCs w:val="24"/>
          <w:lang w:val="en-US"/>
        </w:rPr>
        <w:t>s) … feeling becomes stronger. Then I</w:t>
      </w:r>
      <w:r w:rsidRPr="003E2D96">
        <w:rPr>
          <w:rFonts w:ascii="Times New Roman" w:hAnsi="Times New Roman"/>
          <w:i/>
          <w:sz w:val="24"/>
          <w:szCs w:val="24"/>
          <w:lang w:val="en-US"/>
        </w:rPr>
        <w:t xml:space="preserve"> feel dumb and boring and that people are ti</w:t>
      </w:r>
      <w:r>
        <w:rPr>
          <w:rFonts w:ascii="Times New Roman" w:hAnsi="Times New Roman"/>
          <w:i/>
          <w:sz w:val="24"/>
          <w:szCs w:val="24"/>
          <w:lang w:val="en-US"/>
        </w:rPr>
        <w:t xml:space="preserve">red of me – and things like that </w:t>
      </w:r>
      <w:r>
        <w:rPr>
          <w:rFonts w:ascii="Times New Roman" w:hAnsi="Times New Roman"/>
          <w:sz w:val="24"/>
          <w:szCs w:val="24"/>
          <w:lang w:val="en-US"/>
        </w:rPr>
        <w:t>(Precursor – L</w:t>
      </w:r>
      <w:r w:rsidRPr="003E2D96">
        <w:rPr>
          <w:rFonts w:ascii="Times New Roman" w:hAnsi="Times New Roman"/>
          <w:sz w:val="24"/>
          <w:szCs w:val="24"/>
          <w:lang w:val="en-US"/>
        </w:rPr>
        <w:t>oneliness).</w:t>
      </w:r>
      <w:r w:rsidRPr="003E2D96">
        <w:rPr>
          <w:rFonts w:ascii="Times New Roman" w:hAnsi="Times New Roman"/>
          <w:i/>
          <w:sz w:val="24"/>
          <w:szCs w:val="24"/>
          <w:lang w:val="en-US"/>
        </w:rPr>
        <w:t xml:space="preserve"> So maybe I’ve always had a certain … sadness … maybe more than others, which I’ve always known … </w:t>
      </w:r>
      <w:r>
        <w:rPr>
          <w:rFonts w:ascii="Times New Roman" w:hAnsi="Times New Roman"/>
          <w:i/>
          <w:sz w:val="24"/>
          <w:szCs w:val="24"/>
          <w:lang w:val="en-US"/>
        </w:rPr>
        <w:t xml:space="preserve">that </w:t>
      </w:r>
      <w:r w:rsidRPr="003E2D96">
        <w:rPr>
          <w:rFonts w:ascii="Times New Roman" w:hAnsi="Times New Roman"/>
          <w:i/>
          <w:sz w:val="24"/>
          <w:szCs w:val="24"/>
          <w:lang w:val="en-US"/>
        </w:rPr>
        <w:t>somehow or a</w:t>
      </w:r>
      <w:r>
        <w:rPr>
          <w:rFonts w:ascii="Times New Roman" w:hAnsi="Times New Roman"/>
          <w:i/>
          <w:sz w:val="24"/>
          <w:szCs w:val="24"/>
          <w:lang w:val="en-US"/>
        </w:rPr>
        <w:t xml:space="preserve">nother </w:t>
      </w:r>
      <w:r w:rsidRPr="003E2D96">
        <w:rPr>
          <w:rFonts w:ascii="Times New Roman" w:hAnsi="Times New Roman"/>
          <w:i/>
          <w:sz w:val="24"/>
          <w:szCs w:val="24"/>
          <w:lang w:val="en-US"/>
        </w:rPr>
        <w:t>could</w:t>
      </w:r>
      <w:r>
        <w:rPr>
          <w:rFonts w:ascii="Times New Roman" w:hAnsi="Times New Roman"/>
          <w:i/>
          <w:sz w:val="24"/>
          <w:szCs w:val="24"/>
          <w:lang w:val="en-US"/>
        </w:rPr>
        <w:t xml:space="preserve"> develop into something else </w:t>
      </w:r>
      <w:r>
        <w:rPr>
          <w:rFonts w:ascii="Times New Roman" w:hAnsi="Times New Roman"/>
          <w:sz w:val="24"/>
          <w:szCs w:val="24"/>
          <w:lang w:val="en-US"/>
        </w:rPr>
        <w:t>(Precursor – S</w:t>
      </w:r>
      <w:r w:rsidRPr="003E2D96">
        <w:rPr>
          <w:rFonts w:ascii="Times New Roman" w:hAnsi="Times New Roman"/>
          <w:sz w:val="24"/>
          <w:szCs w:val="24"/>
          <w:lang w:val="en-US"/>
        </w:rPr>
        <w:t>adness).</w:t>
      </w:r>
      <w:r w:rsidRPr="003E2D96">
        <w:rPr>
          <w:rFonts w:ascii="Times New Roman" w:hAnsi="Times New Roman"/>
          <w:i/>
          <w:sz w:val="24"/>
          <w:szCs w:val="24"/>
          <w:lang w:val="en-US"/>
        </w:rPr>
        <w:t xml:space="preserve"> I have thought that this is something not everyone has, and I have struggled a little against that sadness getting bigger, in a way. There were so many feelings that … I sort of didn’t have anywhere to put … so … then I guess it became a natural thing, in a way, to find some antidote or … </w:t>
      </w:r>
      <w:r>
        <w:rPr>
          <w:rFonts w:ascii="Times New Roman" w:hAnsi="Times New Roman"/>
          <w:i/>
          <w:sz w:val="24"/>
          <w:szCs w:val="24"/>
          <w:lang w:val="en-US"/>
        </w:rPr>
        <w:t xml:space="preserve">to </w:t>
      </w:r>
      <w:r w:rsidRPr="003E2D96">
        <w:rPr>
          <w:rFonts w:ascii="Times New Roman" w:hAnsi="Times New Roman"/>
          <w:i/>
          <w:sz w:val="24"/>
          <w:szCs w:val="24"/>
          <w:lang w:val="en-US"/>
        </w:rPr>
        <w:t>not have to think and feel so much. If I’m very stressed out, and there are lots of thoughts and feelings, I have a tendency to eat less. And it actually works very well, becau</w:t>
      </w:r>
      <w:r>
        <w:rPr>
          <w:rFonts w:ascii="Times New Roman" w:hAnsi="Times New Roman"/>
          <w:i/>
          <w:sz w:val="24"/>
          <w:szCs w:val="24"/>
          <w:lang w:val="en-US"/>
        </w:rPr>
        <w:t xml:space="preserve">se … things calm down in a way. </w:t>
      </w:r>
      <w:r w:rsidRPr="003E2D96">
        <w:rPr>
          <w:rFonts w:ascii="Times New Roman" w:hAnsi="Times New Roman"/>
          <w:i/>
          <w:sz w:val="24"/>
          <w:szCs w:val="24"/>
          <w:lang w:val="en-US"/>
        </w:rPr>
        <w:t xml:space="preserve">I can remember feeling it long before I actually developed eating disorders. </w:t>
      </w:r>
      <w:r>
        <w:rPr>
          <w:rFonts w:ascii="Times New Roman" w:hAnsi="Times New Roman"/>
          <w:i/>
          <w:sz w:val="24"/>
          <w:szCs w:val="24"/>
          <w:lang w:val="en-US"/>
        </w:rPr>
        <w:t xml:space="preserve">I discovered as a child how going to bed with an empty stomach made me feel comforted in a way, the feeling of hunger felt comforting to me  </w:t>
      </w:r>
      <w:r w:rsidRPr="003E2D96">
        <w:rPr>
          <w:rFonts w:ascii="Times New Roman" w:hAnsi="Times New Roman"/>
          <w:sz w:val="24"/>
          <w:szCs w:val="24"/>
          <w:lang w:val="en-US"/>
        </w:rPr>
        <w:t>(Reinforcer –</w:t>
      </w:r>
      <w:r>
        <w:rPr>
          <w:rFonts w:ascii="Times New Roman" w:hAnsi="Times New Roman"/>
          <w:sz w:val="24"/>
          <w:szCs w:val="24"/>
          <w:lang w:val="en-US"/>
        </w:rPr>
        <w:t xml:space="preserve"> </w:t>
      </w:r>
      <w:r>
        <w:rPr>
          <w:rFonts w:ascii="Times New Roman" w:hAnsi="Times New Roman" w:cs="Times New Roman"/>
          <w:sz w:val="24"/>
          <w:szCs w:val="24"/>
          <w:lang w:val="en-US"/>
        </w:rPr>
        <w:t xml:space="preserve">Feeling comforted by engaging in anorectic </w:t>
      </w:r>
      <w:r w:rsidR="00235F9D">
        <w:rPr>
          <w:rFonts w:ascii="Times New Roman" w:hAnsi="Times New Roman" w:cs="Times New Roman"/>
          <w:sz w:val="24"/>
          <w:szCs w:val="24"/>
          <w:lang w:val="en-US"/>
        </w:rPr>
        <w:t>behaviour</w:t>
      </w:r>
      <w:r w:rsidRPr="003E2D96">
        <w:rPr>
          <w:rFonts w:ascii="Times New Roman" w:hAnsi="Times New Roman"/>
          <w:sz w:val="24"/>
          <w:szCs w:val="24"/>
          <w:lang w:val="en-US"/>
        </w:rPr>
        <w:t>).</w:t>
      </w:r>
      <w:r>
        <w:rPr>
          <w:rFonts w:ascii="Times New Roman" w:hAnsi="Times New Roman"/>
          <w:i/>
          <w:sz w:val="24"/>
          <w:szCs w:val="24"/>
          <w:lang w:val="en-US"/>
        </w:rPr>
        <w:t xml:space="preserve"> </w:t>
      </w:r>
    </w:p>
    <w:p w14:paraId="3F1F7E7F" w14:textId="77777777" w:rsidR="007B6991" w:rsidRPr="00DA633A" w:rsidRDefault="007B6991" w:rsidP="00BF16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i/>
          <w:sz w:val="24"/>
          <w:szCs w:val="24"/>
          <w:lang w:val="en-US"/>
        </w:rPr>
      </w:pPr>
      <w:r w:rsidRPr="00DA633A">
        <w:rPr>
          <w:rFonts w:ascii="Times New Roman" w:hAnsi="Times New Roman" w:cs="Times New Roman"/>
          <w:i/>
          <w:sz w:val="24"/>
          <w:szCs w:val="24"/>
          <w:lang w:val="en-US"/>
        </w:rPr>
        <w:t>The Achiever</w:t>
      </w:r>
    </w:p>
    <w:p w14:paraId="3644B131" w14:textId="77777777" w:rsidR="007B6991" w:rsidRPr="00B959E0" w:rsidRDefault="007B6991" w:rsidP="00BF167B">
      <w:pPr>
        <w:spacing w:after="0" w:line="360" w:lineRule="auto"/>
        <w:rPr>
          <w:rFonts w:ascii="Times New Roman" w:hAnsi="Times New Roman" w:cs="Times New Roman"/>
          <w:sz w:val="24"/>
          <w:szCs w:val="24"/>
          <w:lang w:val="en-US"/>
        </w:rPr>
      </w:pPr>
      <w:r w:rsidRPr="00F605CD">
        <w:rPr>
          <w:rFonts w:ascii="Times New Roman" w:hAnsi="Times New Roman" w:cs="Times New Roman"/>
          <w:sz w:val="24"/>
          <w:szCs w:val="24"/>
          <w:lang w:val="en-US"/>
        </w:rPr>
        <w:t xml:space="preserve">The </w:t>
      </w:r>
      <w:r>
        <w:rPr>
          <w:rFonts w:ascii="Times New Roman" w:hAnsi="Times New Roman" w:cs="Times New Roman"/>
          <w:sz w:val="24"/>
          <w:szCs w:val="24"/>
          <w:lang w:val="en-US"/>
        </w:rPr>
        <w:t>Achiever</w:t>
      </w:r>
      <w:r w:rsidRPr="00F605C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pathway typically contained references to </w:t>
      </w:r>
      <w:r w:rsidRPr="00F605CD">
        <w:rPr>
          <w:rFonts w:ascii="Times New Roman" w:hAnsi="Times New Roman" w:cs="Times New Roman"/>
          <w:sz w:val="24"/>
          <w:szCs w:val="24"/>
          <w:lang w:val="en-US"/>
        </w:rPr>
        <w:t>a distinct time of onset (</w:t>
      </w:r>
      <w:r w:rsidRPr="002C1F6B">
        <w:rPr>
          <w:rFonts w:ascii="Times New Roman" w:hAnsi="Times New Roman" w:cs="Times New Roman"/>
          <w:i/>
          <w:sz w:val="24"/>
          <w:szCs w:val="24"/>
          <w:lang w:val="en-US"/>
        </w:rPr>
        <w:t>“It began the last autumn of high school”</w:t>
      </w:r>
      <w:r w:rsidRPr="00F605CD">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one or a combination of </w:t>
      </w:r>
      <w:r w:rsidRPr="00F605CD">
        <w:rPr>
          <w:rFonts w:ascii="Times New Roman" w:hAnsi="Times New Roman" w:cs="Times New Roman"/>
          <w:sz w:val="24"/>
          <w:szCs w:val="24"/>
          <w:lang w:val="en-US"/>
        </w:rPr>
        <w:t>distinct triggers (</w:t>
      </w:r>
      <w:r w:rsidRPr="002C1F6B">
        <w:rPr>
          <w:rFonts w:ascii="Times New Roman" w:hAnsi="Times New Roman" w:cs="Times New Roman"/>
          <w:i/>
          <w:sz w:val="24"/>
          <w:szCs w:val="24"/>
          <w:lang w:val="en-US"/>
        </w:rPr>
        <w:t xml:space="preserve">“The problems were triggered one year ago when a lot of things happened at the same time. It was too much to deal with”, “I have always been very thin, but then I gained </w:t>
      </w:r>
      <w:r>
        <w:rPr>
          <w:rFonts w:ascii="Times New Roman" w:hAnsi="Times New Roman" w:cs="Times New Roman"/>
          <w:i/>
          <w:sz w:val="24"/>
          <w:szCs w:val="24"/>
          <w:lang w:val="en-US"/>
        </w:rPr>
        <w:t>weight and couldn’t handle that”</w:t>
      </w:r>
      <w:r w:rsidRPr="00B959E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narratives of The Achiever pathway </w:t>
      </w:r>
      <w:r w:rsidRPr="00F605CD">
        <w:rPr>
          <w:rFonts w:ascii="Times New Roman" w:hAnsi="Times New Roman" w:cs="Times New Roman"/>
          <w:sz w:val="24"/>
          <w:szCs w:val="24"/>
          <w:lang w:val="en-US"/>
        </w:rPr>
        <w:t>also contain</w:t>
      </w:r>
      <w:r>
        <w:rPr>
          <w:rFonts w:ascii="Times New Roman" w:hAnsi="Times New Roman" w:cs="Times New Roman"/>
          <w:sz w:val="24"/>
          <w:szCs w:val="24"/>
          <w:lang w:val="en-US"/>
        </w:rPr>
        <w:t>ed</w:t>
      </w:r>
      <w:r w:rsidRPr="00F605CD">
        <w:rPr>
          <w:rFonts w:ascii="Times New Roman" w:hAnsi="Times New Roman" w:cs="Times New Roman"/>
          <w:sz w:val="24"/>
          <w:szCs w:val="24"/>
          <w:lang w:val="en-US"/>
        </w:rPr>
        <w:t xml:space="preserve"> clear references to pre</w:t>
      </w:r>
      <w:r>
        <w:rPr>
          <w:rFonts w:ascii="Times New Roman" w:hAnsi="Times New Roman" w:cs="Times New Roman"/>
          <w:sz w:val="24"/>
          <w:szCs w:val="24"/>
          <w:lang w:val="en-US"/>
        </w:rPr>
        <w:t xml:space="preserve">cursors. </w:t>
      </w:r>
      <w:r w:rsidRPr="00F605CD">
        <w:rPr>
          <w:rFonts w:ascii="Times New Roman" w:hAnsi="Times New Roman" w:cs="Times New Roman"/>
          <w:sz w:val="24"/>
          <w:szCs w:val="24"/>
          <w:lang w:val="en-US"/>
        </w:rPr>
        <w:t>However, these were not t</w:t>
      </w:r>
      <w:r>
        <w:rPr>
          <w:rFonts w:ascii="Times New Roman" w:hAnsi="Times New Roman" w:cs="Times New Roman"/>
          <w:sz w:val="24"/>
          <w:szCs w:val="24"/>
          <w:lang w:val="en-US"/>
        </w:rPr>
        <w:t>ypically linked to food intake,</w:t>
      </w:r>
      <w:r w:rsidRPr="00F605CD">
        <w:rPr>
          <w:rFonts w:ascii="Times New Roman" w:hAnsi="Times New Roman" w:cs="Times New Roman"/>
          <w:sz w:val="24"/>
          <w:szCs w:val="24"/>
          <w:lang w:val="en-US"/>
        </w:rPr>
        <w:t xml:space="preserve"> shyness</w:t>
      </w:r>
      <w:r>
        <w:rPr>
          <w:rFonts w:ascii="Times New Roman" w:hAnsi="Times New Roman" w:cs="Times New Roman"/>
          <w:sz w:val="24"/>
          <w:szCs w:val="24"/>
          <w:lang w:val="en-US"/>
        </w:rPr>
        <w:t xml:space="preserve"> and loneliness as in the case of T</w:t>
      </w:r>
      <w:r w:rsidRPr="00F605CD">
        <w:rPr>
          <w:rFonts w:ascii="Times New Roman" w:hAnsi="Times New Roman" w:cs="Times New Roman"/>
          <w:sz w:val="24"/>
          <w:szCs w:val="24"/>
          <w:lang w:val="en-US"/>
        </w:rPr>
        <w:t>he A</w:t>
      </w:r>
      <w:r>
        <w:rPr>
          <w:rFonts w:ascii="Times New Roman" w:hAnsi="Times New Roman" w:cs="Times New Roman"/>
          <w:sz w:val="24"/>
          <w:szCs w:val="24"/>
          <w:lang w:val="en-US"/>
        </w:rPr>
        <w:t>voidant pathway</w:t>
      </w:r>
      <w:r w:rsidRPr="00F605CD">
        <w:rPr>
          <w:rFonts w:ascii="Times New Roman" w:hAnsi="Times New Roman" w:cs="Times New Roman"/>
          <w:sz w:val="24"/>
          <w:szCs w:val="24"/>
          <w:lang w:val="en-US"/>
        </w:rPr>
        <w:t>. Rather</w:t>
      </w:r>
      <w:r>
        <w:rPr>
          <w:rFonts w:ascii="Times New Roman" w:hAnsi="Times New Roman" w:cs="Times New Roman"/>
          <w:sz w:val="24"/>
          <w:szCs w:val="24"/>
          <w:lang w:val="en-US"/>
        </w:rPr>
        <w:t xml:space="preserve">, </w:t>
      </w:r>
      <w:r w:rsidRPr="00F605CD">
        <w:rPr>
          <w:rFonts w:ascii="Times New Roman" w:hAnsi="Times New Roman" w:cs="Times New Roman"/>
          <w:sz w:val="24"/>
          <w:szCs w:val="24"/>
          <w:lang w:val="en-US"/>
        </w:rPr>
        <w:t>the p</w:t>
      </w:r>
      <w:r>
        <w:rPr>
          <w:rFonts w:ascii="Times New Roman" w:hAnsi="Times New Roman" w:cs="Times New Roman"/>
          <w:sz w:val="24"/>
          <w:szCs w:val="24"/>
          <w:lang w:val="en-US"/>
        </w:rPr>
        <w:t xml:space="preserve">redisposing factors in The Achiever pathways were  </w:t>
      </w:r>
      <w:r>
        <w:rPr>
          <w:rFonts w:ascii="Times New Roman" w:hAnsi="Times New Roman" w:cs="Times New Roman"/>
          <w:sz w:val="24"/>
          <w:szCs w:val="24"/>
          <w:lang w:val="en-US"/>
        </w:rPr>
        <w:lastRenderedPageBreak/>
        <w:t>about perfectionism,</w:t>
      </w:r>
      <w:r w:rsidRPr="00F605CD">
        <w:rPr>
          <w:rFonts w:ascii="Times New Roman" w:hAnsi="Times New Roman" w:cs="Times New Roman"/>
          <w:sz w:val="24"/>
          <w:szCs w:val="24"/>
          <w:lang w:val="en-US"/>
        </w:rPr>
        <w:t xml:space="preserve"> consc</w:t>
      </w:r>
      <w:r>
        <w:rPr>
          <w:rFonts w:ascii="Times New Roman" w:hAnsi="Times New Roman" w:cs="Times New Roman"/>
          <w:sz w:val="24"/>
          <w:szCs w:val="24"/>
          <w:lang w:val="en-US"/>
        </w:rPr>
        <w:t>ientiousness and multi-mastery (</w:t>
      </w:r>
      <w:r w:rsidRPr="009B19BE">
        <w:rPr>
          <w:rFonts w:ascii="Times New Roman" w:hAnsi="Times New Roman" w:cs="Times New Roman"/>
          <w:i/>
          <w:sz w:val="24"/>
          <w:szCs w:val="24"/>
          <w:lang w:val="en-US"/>
        </w:rPr>
        <w:t xml:space="preserve">“ I have always been a perfectionist. </w:t>
      </w:r>
      <w:r>
        <w:rPr>
          <w:rFonts w:ascii="Times New Roman" w:hAnsi="Times New Roman" w:cs="Times New Roman"/>
          <w:i/>
          <w:sz w:val="24"/>
          <w:szCs w:val="24"/>
          <w:lang w:val="en-US"/>
        </w:rPr>
        <w:t>I had been very active in music and</w:t>
      </w:r>
      <w:r w:rsidRPr="009B19BE">
        <w:rPr>
          <w:rFonts w:ascii="Times New Roman" w:hAnsi="Times New Roman" w:cs="Times New Roman"/>
          <w:i/>
          <w:sz w:val="24"/>
          <w:szCs w:val="24"/>
          <w:lang w:val="en-US"/>
        </w:rPr>
        <w:t xml:space="preserve"> sports and al</w:t>
      </w:r>
      <w:r>
        <w:rPr>
          <w:rFonts w:ascii="Times New Roman" w:hAnsi="Times New Roman" w:cs="Times New Roman"/>
          <w:i/>
          <w:sz w:val="24"/>
          <w:szCs w:val="24"/>
          <w:lang w:val="en-US"/>
        </w:rPr>
        <w:t>most everything, and as time went on</w:t>
      </w:r>
      <w:r w:rsidRPr="009B19BE">
        <w:rPr>
          <w:rFonts w:ascii="Times New Roman" w:hAnsi="Times New Roman" w:cs="Times New Roman"/>
          <w:i/>
          <w:sz w:val="24"/>
          <w:szCs w:val="24"/>
          <w:lang w:val="en-US"/>
        </w:rPr>
        <w:t xml:space="preserve"> it got to be too much”</w:t>
      </w:r>
      <w:r w:rsidRPr="00B959E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often in combination </w:t>
      </w:r>
      <w:r w:rsidRPr="00B959E0">
        <w:rPr>
          <w:rFonts w:ascii="Times New Roman" w:hAnsi="Times New Roman" w:cs="Times New Roman"/>
          <w:sz w:val="24"/>
          <w:szCs w:val="24"/>
          <w:lang w:val="en-US"/>
        </w:rPr>
        <w:t xml:space="preserve">with extreme </w:t>
      </w:r>
      <w:r>
        <w:rPr>
          <w:rFonts w:ascii="Times New Roman" w:hAnsi="Times New Roman" w:cs="Times New Roman"/>
          <w:sz w:val="24"/>
          <w:szCs w:val="24"/>
          <w:lang w:val="en-US"/>
        </w:rPr>
        <w:t>other-orientation</w:t>
      </w:r>
      <w:r w:rsidRPr="00B959E0">
        <w:rPr>
          <w:rFonts w:ascii="Times New Roman" w:hAnsi="Times New Roman" w:cs="Times New Roman"/>
          <w:sz w:val="24"/>
          <w:szCs w:val="24"/>
          <w:lang w:val="en-US"/>
        </w:rPr>
        <w:t xml:space="preserve"> (</w:t>
      </w:r>
      <w:r w:rsidRPr="003F6DB6">
        <w:rPr>
          <w:rFonts w:ascii="Times New Roman" w:hAnsi="Times New Roman" w:cs="Times New Roman"/>
          <w:i/>
          <w:sz w:val="24"/>
          <w:szCs w:val="24"/>
          <w:lang w:val="en-US"/>
        </w:rPr>
        <w:t>“I was very concerned about the opinions of others”</w:t>
      </w:r>
      <w:r w:rsidRPr="00B959E0">
        <w:rPr>
          <w:rFonts w:ascii="Times New Roman" w:hAnsi="Times New Roman" w:cs="Times New Roman"/>
          <w:sz w:val="24"/>
          <w:szCs w:val="24"/>
          <w:lang w:val="en-US"/>
        </w:rPr>
        <w:t>) and low self-esteem (</w:t>
      </w:r>
      <w:r w:rsidRPr="003F6DB6">
        <w:rPr>
          <w:rFonts w:ascii="Times New Roman" w:hAnsi="Times New Roman" w:cs="Times New Roman"/>
          <w:i/>
          <w:sz w:val="24"/>
          <w:szCs w:val="24"/>
          <w:lang w:val="en-US"/>
        </w:rPr>
        <w:t>“I have never felt good enough and always had a low self-esteem”)</w:t>
      </w:r>
      <w:r w:rsidRPr="00B959E0">
        <w:rPr>
          <w:rFonts w:ascii="Times New Roman" w:hAnsi="Times New Roman" w:cs="Times New Roman"/>
          <w:sz w:val="24"/>
          <w:szCs w:val="24"/>
          <w:lang w:val="en-US"/>
        </w:rPr>
        <w:t xml:space="preserve">. </w:t>
      </w:r>
    </w:p>
    <w:p w14:paraId="044E8397" w14:textId="77777777" w:rsidR="007B6991" w:rsidRDefault="007B6991" w:rsidP="00BF167B">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rPr>
          <w:rFonts w:ascii="Times New Roman" w:hAnsi="Times New Roman" w:cs="Times New Roman"/>
          <w:sz w:val="24"/>
          <w:szCs w:val="24"/>
          <w:lang w:val="en-US"/>
        </w:rPr>
      </w:pPr>
    </w:p>
    <w:p w14:paraId="531AE2B7" w14:textId="77777777" w:rsidR="007B6991" w:rsidRDefault="007B6991" w:rsidP="00BF167B">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The Achiever type of pathway </w:t>
      </w:r>
      <w:r w:rsidRPr="00F605CD">
        <w:rPr>
          <w:rFonts w:ascii="Times New Roman" w:hAnsi="Times New Roman" w:cs="Times New Roman"/>
          <w:sz w:val="24"/>
          <w:szCs w:val="24"/>
          <w:lang w:val="en-US"/>
        </w:rPr>
        <w:t>the development and m</w:t>
      </w:r>
      <w:r>
        <w:rPr>
          <w:rFonts w:ascii="Times New Roman" w:hAnsi="Times New Roman" w:cs="Times New Roman"/>
          <w:sz w:val="24"/>
          <w:szCs w:val="24"/>
          <w:lang w:val="en-US"/>
        </w:rPr>
        <w:t xml:space="preserve">aintenance of anorectic </w:t>
      </w:r>
      <w:r w:rsidR="00235F9D">
        <w:rPr>
          <w:rFonts w:ascii="Times New Roman" w:hAnsi="Times New Roman" w:cs="Times New Roman"/>
          <w:sz w:val="24"/>
          <w:szCs w:val="24"/>
          <w:lang w:val="en-US"/>
        </w:rPr>
        <w:t>behaviour</w:t>
      </w:r>
      <w:r>
        <w:rPr>
          <w:rFonts w:ascii="Times New Roman" w:hAnsi="Times New Roman" w:cs="Times New Roman"/>
          <w:sz w:val="24"/>
          <w:szCs w:val="24"/>
          <w:lang w:val="en-US"/>
        </w:rPr>
        <w:t xml:space="preserve"> was </w:t>
      </w:r>
      <w:r w:rsidRPr="00F605CD">
        <w:rPr>
          <w:rFonts w:ascii="Times New Roman" w:hAnsi="Times New Roman" w:cs="Times New Roman"/>
          <w:sz w:val="24"/>
          <w:szCs w:val="24"/>
          <w:lang w:val="en-US"/>
        </w:rPr>
        <w:t xml:space="preserve">a </w:t>
      </w:r>
      <w:r w:rsidRPr="00E54202">
        <w:rPr>
          <w:rFonts w:ascii="Times New Roman" w:hAnsi="Times New Roman" w:cs="Times New Roman"/>
          <w:sz w:val="24"/>
          <w:szCs w:val="24"/>
          <w:u w:val="single"/>
          <w:lang w:val="en-US"/>
        </w:rPr>
        <w:t>voluntary p</w:t>
      </w:r>
      <w:r w:rsidRPr="00F605CD">
        <w:rPr>
          <w:rFonts w:ascii="Times New Roman" w:hAnsi="Times New Roman" w:cs="Times New Roman"/>
          <w:sz w:val="24"/>
          <w:szCs w:val="24"/>
          <w:u w:val="single"/>
          <w:lang w:val="en-US"/>
        </w:rPr>
        <w:t>roject</w:t>
      </w:r>
      <w:r>
        <w:rPr>
          <w:rFonts w:ascii="Times New Roman" w:hAnsi="Times New Roman" w:cs="Times New Roman"/>
          <w:sz w:val="24"/>
          <w:szCs w:val="24"/>
          <w:lang w:val="en-US"/>
        </w:rPr>
        <w:t xml:space="preserve"> with a </w:t>
      </w:r>
      <w:r w:rsidRPr="00F605CD">
        <w:rPr>
          <w:rFonts w:ascii="Times New Roman" w:hAnsi="Times New Roman" w:cs="Times New Roman"/>
          <w:sz w:val="24"/>
          <w:szCs w:val="24"/>
          <w:lang w:val="en-US"/>
        </w:rPr>
        <w:t xml:space="preserve">high degree of </w:t>
      </w:r>
      <w:r w:rsidR="006D6AD7">
        <w:rPr>
          <w:rFonts w:ascii="Times New Roman" w:hAnsi="Times New Roman"/>
          <w:sz w:val="24"/>
          <w:szCs w:val="24"/>
          <w:lang w:val="en-US"/>
        </w:rPr>
        <w:t>awareness of self-determination</w:t>
      </w:r>
      <w:r w:rsidRPr="00F605CD">
        <w:rPr>
          <w:rFonts w:ascii="Times New Roman" w:hAnsi="Times New Roman" w:cs="Times New Roman"/>
          <w:sz w:val="24"/>
          <w:szCs w:val="24"/>
          <w:lang w:val="en-US"/>
        </w:rPr>
        <w:t xml:space="preserve">. The </w:t>
      </w:r>
      <w:r>
        <w:rPr>
          <w:rFonts w:ascii="Times New Roman" w:hAnsi="Times New Roman" w:cs="Times New Roman"/>
          <w:sz w:val="24"/>
          <w:szCs w:val="24"/>
          <w:lang w:val="en-US"/>
        </w:rPr>
        <w:t xml:space="preserve">narratives of this type of pathway contained </w:t>
      </w:r>
      <w:r w:rsidRPr="00F605CD">
        <w:rPr>
          <w:rFonts w:ascii="Times New Roman" w:hAnsi="Times New Roman" w:cs="Times New Roman"/>
          <w:sz w:val="24"/>
          <w:szCs w:val="24"/>
          <w:lang w:val="en-US"/>
        </w:rPr>
        <w:t xml:space="preserve">a history of being very successful </w:t>
      </w:r>
      <w:r>
        <w:rPr>
          <w:rFonts w:ascii="Times New Roman" w:hAnsi="Times New Roman" w:cs="Times New Roman"/>
          <w:sz w:val="24"/>
          <w:szCs w:val="24"/>
          <w:lang w:val="en-US"/>
        </w:rPr>
        <w:t>in</w:t>
      </w:r>
      <w:r w:rsidRPr="00F605CD">
        <w:rPr>
          <w:rFonts w:ascii="Times New Roman" w:hAnsi="Times New Roman" w:cs="Times New Roman"/>
          <w:sz w:val="24"/>
          <w:szCs w:val="24"/>
          <w:lang w:val="en-US"/>
        </w:rPr>
        <w:t xml:space="preserve"> a wide range of </w:t>
      </w:r>
      <w:r>
        <w:rPr>
          <w:rFonts w:ascii="Times New Roman" w:hAnsi="Times New Roman" w:cs="Times New Roman"/>
          <w:sz w:val="24"/>
          <w:szCs w:val="24"/>
          <w:lang w:val="en-US"/>
        </w:rPr>
        <w:t>activities</w:t>
      </w:r>
      <w:r w:rsidRPr="00F605CD">
        <w:rPr>
          <w:rFonts w:ascii="Times New Roman" w:hAnsi="Times New Roman" w:cs="Times New Roman"/>
          <w:sz w:val="24"/>
          <w:szCs w:val="24"/>
          <w:lang w:val="en-US"/>
        </w:rPr>
        <w:t xml:space="preserve"> </w:t>
      </w:r>
      <w:r>
        <w:rPr>
          <w:rFonts w:ascii="Times New Roman" w:hAnsi="Times New Roman" w:cs="Times New Roman"/>
          <w:sz w:val="24"/>
          <w:szCs w:val="24"/>
          <w:lang w:val="en-US"/>
        </w:rPr>
        <w:t>that</w:t>
      </w:r>
      <w:r w:rsidRPr="00F605CD">
        <w:rPr>
          <w:rFonts w:ascii="Times New Roman" w:hAnsi="Times New Roman" w:cs="Times New Roman"/>
          <w:sz w:val="24"/>
          <w:szCs w:val="24"/>
          <w:lang w:val="en-US"/>
        </w:rPr>
        <w:t xml:space="preserve"> at some point became too much or at some point faded somewhat by </w:t>
      </w:r>
      <w:r>
        <w:rPr>
          <w:rFonts w:ascii="Times New Roman" w:hAnsi="Times New Roman" w:cs="Times New Roman"/>
          <w:sz w:val="24"/>
          <w:szCs w:val="24"/>
          <w:lang w:val="en-US"/>
        </w:rPr>
        <w:t>experiencing a lower level of success</w:t>
      </w:r>
      <w:r w:rsidRPr="00F605CD">
        <w:rPr>
          <w:rFonts w:ascii="Times New Roman" w:hAnsi="Times New Roman" w:cs="Times New Roman"/>
          <w:sz w:val="24"/>
          <w:szCs w:val="24"/>
          <w:lang w:val="en-US"/>
        </w:rPr>
        <w:t xml:space="preserve"> (</w:t>
      </w:r>
      <w:r w:rsidRPr="003F6DB6">
        <w:rPr>
          <w:rFonts w:ascii="Times New Roman" w:hAnsi="Times New Roman" w:cs="Times New Roman"/>
          <w:i/>
          <w:sz w:val="24"/>
          <w:szCs w:val="24"/>
          <w:lang w:val="en-US"/>
        </w:rPr>
        <w:t>“Yes, it started when I was 13-14 years old. I had always been one who had mastered everything and had been the center of attention, been good at handball, soccer, and slalom</w:t>
      </w:r>
      <w:r>
        <w:rPr>
          <w:rFonts w:ascii="Times New Roman" w:hAnsi="Times New Roman" w:cs="Times New Roman"/>
          <w:i/>
          <w:sz w:val="24"/>
          <w:szCs w:val="24"/>
          <w:lang w:val="en-US"/>
        </w:rPr>
        <w:t xml:space="preserve"> skiing</w:t>
      </w:r>
      <w:r w:rsidRPr="003F6DB6">
        <w:rPr>
          <w:rFonts w:ascii="Times New Roman" w:hAnsi="Times New Roman" w:cs="Times New Roman"/>
          <w:i/>
          <w:sz w:val="24"/>
          <w:szCs w:val="24"/>
          <w:lang w:val="en-US"/>
        </w:rPr>
        <w:t>. Couldn’t handle coming in second place. It got to be too much for me to be best at everything. Then I found my thing (AN)”</w:t>
      </w:r>
      <w:r>
        <w:rPr>
          <w:rFonts w:ascii="Times New Roman" w:hAnsi="Times New Roman" w:cs="Times New Roman"/>
          <w:sz w:val="24"/>
          <w:szCs w:val="24"/>
          <w:lang w:val="en-US"/>
        </w:rPr>
        <w:t>). The multi-mastery was</w:t>
      </w:r>
      <w:r w:rsidRPr="00F605CD">
        <w:rPr>
          <w:rFonts w:ascii="Times New Roman" w:hAnsi="Times New Roman" w:cs="Times New Roman"/>
          <w:sz w:val="24"/>
          <w:szCs w:val="24"/>
          <w:lang w:val="en-US"/>
        </w:rPr>
        <w:t xml:space="preserve"> th</w:t>
      </w:r>
      <w:r>
        <w:rPr>
          <w:rFonts w:ascii="Times New Roman" w:hAnsi="Times New Roman" w:cs="Times New Roman"/>
          <w:sz w:val="24"/>
          <w:szCs w:val="24"/>
          <w:lang w:val="en-US"/>
        </w:rPr>
        <w:t>en substituted by mono-mastery – in which the participant sought to master the activity of losing weight and staying thin.</w:t>
      </w:r>
      <w:r w:rsidRPr="00F605CD">
        <w:rPr>
          <w:rFonts w:ascii="Times New Roman" w:hAnsi="Times New Roman" w:cs="Times New Roman"/>
          <w:sz w:val="24"/>
          <w:szCs w:val="24"/>
          <w:lang w:val="en-US"/>
        </w:rPr>
        <w:t xml:space="preserve"> </w:t>
      </w:r>
    </w:p>
    <w:p w14:paraId="49785C6C" w14:textId="77777777" w:rsidR="007B6991" w:rsidRDefault="007B6991" w:rsidP="00BF16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i/>
          <w:sz w:val="24"/>
          <w:szCs w:val="24"/>
          <w:lang w:val="en-US"/>
        </w:rPr>
      </w:pPr>
    </w:p>
    <w:p w14:paraId="297E8230" w14:textId="77777777" w:rsidR="007B6991" w:rsidRPr="003E2D96" w:rsidRDefault="007B6991" w:rsidP="00BF16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i/>
          <w:sz w:val="24"/>
          <w:szCs w:val="24"/>
          <w:lang w:val="en-US"/>
        </w:rPr>
      </w:pPr>
      <w:r w:rsidRPr="003E2D96">
        <w:rPr>
          <w:rFonts w:ascii="Times New Roman" w:hAnsi="Times New Roman"/>
          <w:i/>
          <w:sz w:val="24"/>
          <w:szCs w:val="24"/>
          <w:lang w:val="en-US"/>
        </w:rPr>
        <w:t>I have always been a person who has mastered everything and been at the center of attention. I was cheerful and happy, involved in everything, was good at everything. I was a good flute player. Good skier. Good student</w:t>
      </w:r>
      <w:r>
        <w:rPr>
          <w:rFonts w:ascii="Times New Roman" w:hAnsi="Times New Roman"/>
          <w:i/>
          <w:sz w:val="24"/>
          <w:szCs w:val="24"/>
          <w:lang w:val="en-US"/>
        </w:rPr>
        <w:t xml:space="preserve"> </w:t>
      </w:r>
      <w:r w:rsidRPr="003E2D96">
        <w:rPr>
          <w:rFonts w:ascii="Times New Roman" w:hAnsi="Times New Roman"/>
          <w:i/>
          <w:sz w:val="24"/>
          <w:szCs w:val="24"/>
          <w:lang w:val="en-US"/>
        </w:rPr>
        <w:t xml:space="preserve">… And finally, I guess during high school, I felt maybe that I didn’t quite cope, </w:t>
      </w:r>
      <w:r>
        <w:rPr>
          <w:rFonts w:ascii="Times New Roman" w:hAnsi="Times New Roman"/>
          <w:i/>
          <w:sz w:val="24"/>
          <w:szCs w:val="24"/>
          <w:lang w:val="en-US"/>
        </w:rPr>
        <w:t>that I didn’t manage to be best at everything</w:t>
      </w:r>
      <w:r>
        <w:rPr>
          <w:rFonts w:ascii="Times New Roman" w:hAnsi="Times New Roman"/>
          <w:sz w:val="24"/>
          <w:szCs w:val="24"/>
          <w:lang w:val="en-US"/>
        </w:rPr>
        <w:t xml:space="preserve"> </w:t>
      </w:r>
      <w:r w:rsidRPr="00EE1D32">
        <w:rPr>
          <w:rFonts w:ascii="Times New Roman" w:hAnsi="Times New Roman"/>
          <w:i/>
          <w:sz w:val="24"/>
          <w:szCs w:val="24"/>
          <w:lang w:val="en-US"/>
        </w:rPr>
        <w:t>anymore</w:t>
      </w:r>
      <w:r>
        <w:rPr>
          <w:rFonts w:ascii="Times New Roman" w:hAnsi="Times New Roman"/>
          <w:sz w:val="24"/>
          <w:szCs w:val="24"/>
          <w:lang w:val="en-US"/>
        </w:rPr>
        <w:t xml:space="preserve"> (Precursor – P</w:t>
      </w:r>
      <w:r w:rsidRPr="00CF573E">
        <w:rPr>
          <w:rFonts w:ascii="Times New Roman" w:hAnsi="Times New Roman"/>
          <w:sz w:val="24"/>
          <w:szCs w:val="24"/>
          <w:lang w:val="en-US"/>
        </w:rPr>
        <w:t>erfectionism).</w:t>
      </w:r>
      <w:r>
        <w:rPr>
          <w:rFonts w:ascii="Times New Roman" w:hAnsi="Times New Roman"/>
          <w:i/>
          <w:sz w:val="24"/>
          <w:szCs w:val="24"/>
          <w:lang w:val="en-US"/>
        </w:rPr>
        <w:t xml:space="preserve"> At the same time people</w:t>
      </w:r>
      <w:r w:rsidRPr="003E2D96">
        <w:rPr>
          <w:rFonts w:ascii="Times New Roman" w:hAnsi="Times New Roman"/>
          <w:i/>
          <w:sz w:val="24"/>
          <w:szCs w:val="24"/>
          <w:lang w:val="en-US"/>
        </w:rPr>
        <w:t xml:space="preserve"> didn’t know anything about how I was on the inside. I was very controlled by external factors. </w:t>
      </w:r>
      <w:r>
        <w:rPr>
          <w:rFonts w:ascii="Times New Roman" w:hAnsi="Times New Roman"/>
          <w:i/>
          <w:sz w:val="24"/>
          <w:szCs w:val="24"/>
          <w:lang w:val="en-US"/>
        </w:rPr>
        <w:t>So</w:t>
      </w:r>
      <w:r w:rsidRPr="003E2D96">
        <w:rPr>
          <w:rFonts w:ascii="Times New Roman" w:hAnsi="Times New Roman"/>
          <w:i/>
          <w:sz w:val="24"/>
          <w:szCs w:val="24"/>
          <w:lang w:val="en-US"/>
        </w:rPr>
        <w:t xml:space="preserve"> it may have appeared to others that everything was going very well. And I was </w:t>
      </w:r>
      <w:r>
        <w:rPr>
          <w:rFonts w:ascii="Times New Roman" w:hAnsi="Times New Roman"/>
          <w:i/>
          <w:sz w:val="24"/>
          <w:szCs w:val="24"/>
          <w:lang w:val="en-US"/>
        </w:rPr>
        <w:t xml:space="preserve">also </w:t>
      </w:r>
      <w:r w:rsidRPr="003E2D96">
        <w:rPr>
          <w:rFonts w:ascii="Times New Roman" w:hAnsi="Times New Roman"/>
          <w:i/>
          <w:sz w:val="24"/>
          <w:szCs w:val="24"/>
          <w:lang w:val="en-US"/>
        </w:rPr>
        <w:t xml:space="preserve">very determined to make things work </w:t>
      </w:r>
      <w:r>
        <w:rPr>
          <w:rFonts w:ascii="Times New Roman" w:hAnsi="Times New Roman"/>
          <w:i/>
          <w:sz w:val="24"/>
          <w:szCs w:val="24"/>
          <w:lang w:val="en-US"/>
        </w:rPr>
        <w:t xml:space="preserve">well within my family, although </w:t>
      </w:r>
      <w:r w:rsidRPr="003E2D96">
        <w:rPr>
          <w:rFonts w:ascii="Times New Roman" w:hAnsi="Times New Roman"/>
          <w:i/>
          <w:sz w:val="24"/>
          <w:szCs w:val="24"/>
          <w:lang w:val="en-US"/>
        </w:rPr>
        <w:t xml:space="preserve">I was not feeling very </w:t>
      </w:r>
      <w:r>
        <w:rPr>
          <w:rFonts w:ascii="Times New Roman" w:hAnsi="Times New Roman"/>
          <w:i/>
          <w:sz w:val="24"/>
          <w:szCs w:val="24"/>
          <w:lang w:val="en-US"/>
        </w:rPr>
        <w:t>well on the</w:t>
      </w:r>
      <w:r w:rsidRPr="003E2D96">
        <w:rPr>
          <w:rFonts w:ascii="Times New Roman" w:hAnsi="Times New Roman"/>
          <w:i/>
          <w:sz w:val="24"/>
          <w:szCs w:val="24"/>
          <w:lang w:val="en-US"/>
        </w:rPr>
        <w:t xml:space="preserve"> insid</w:t>
      </w:r>
      <w:r>
        <w:rPr>
          <w:rFonts w:ascii="Times New Roman" w:hAnsi="Times New Roman"/>
          <w:i/>
          <w:sz w:val="24"/>
          <w:szCs w:val="24"/>
          <w:lang w:val="en-US"/>
        </w:rPr>
        <w:t xml:space="preserve">e. Because I didn’t know myself </w:t>
      </w:r>
      <w:r>
        <w:rPr>
          <w:rFonts w:ascii="Times New Roman" w:hAnsi="Times New Roman"/>
          <w:sz w:val="24"/>
          <w:szCs w:val="24"/>
          <w:lang w:val="en-US"/>
        </w:rPr>
        <w:t>(Precursor – Other-oriented</w:t>
      </w:r>
      <w:r w:rsidRPr="00CF573E">
        <w:rPr>
          <w:rFonts w:ascii="Times New Roman" w:hAnsi="Times New Roman"/>
          <w:sz w:val="24"/>
          <w:szCs w:val="24"/>
          <w:lang w:val="en-US"/>
        </w:rPr>
        <w:t>)</w:t>
      </w:r>
      <w:r>
        <w:rPr>
          <w:rFonts w:ascii="Times New Roman" w:hAnsi="Times New Roman"/>
          <w:sz w:val="24"/>
          <w:szCs w:val="24"/>
          <w:lang w:val="en-US"/>
        </w:rPr>
        <w:t>.</w:t>
      </w:r>
      <w:r w:rsidRPr="003E2D96">
        <w:rPr>
          <w:rFonts w:ascii="Times New Roman" w:hAnsi="Times New Roman"/>
          <w:i/>
          <w:sz w:val="24"/>
          <w:szCs w:val="24"/>
          <w:lang w:val="en-US"/>
        </w:rPr>
        <w:t xml:space="preserve"> And then came exams, and they didn’t go as well as I wanted, and my body was </w:t>
      </w:r>
      <w:r>
        <w:rPr>
          <w:rFonts w:ascii="Times New Roman" w:hAnsi="Times New Roman"/>
          <w:i/>
          <w:sz w:val="24"/>
          <w:szCs w:val="24"/>
          <w:lang w:val="en-US"/>
        </w:rPr>
        <w:t>restless</w:t>
      </w:r>
      <w:r w:rsidRPr="003E2D96">
        <w:rPr>
          <w:rFonts w:ascii="Times New Roman" w:hAnsi="Times New Roman"/>
          <w:i/>
          <w:sz w:val="24"/>
          <w:szCs w:val="24"/>
          <w:lang w:val="en-US"/>
        </w:rPr>
        <w:t xml:space="preserve"> all the time. Felt like chaos </w:t>
      </w:r>
      <w:r>
        <w:rPr>
          <w:rFonts w:ascii="Times New Roman" w:hAnsi="Times New Roman"/>
          <w:i/>
          <w:sz w:val="24"/>
          <w:szCs w:val="24"/>
          <w:lang w:val="en-US"/>
        </w:rPr>
        <w:t xml:space="preserve">around me and within me all the time </w:t>
      </w:r>
      <w:r w:rsidRPr="0090702B">
        <w:rPr>
          <w:rFonts w:ascii="Times New Roman" w:hAnsi="Times New Roman"/>
          <w:sz w:val="24"/>
          <w:szCs w:val="24"/>
          <w:lang w:val="en-US"/>
        </w:rPr>
        <w:t xml:space="preserve">(Trigger – </w:t>
      </w:r>
      <w:r>
        <w:rPr>
          <w:rFonts w:ascii="Times New Roman" w:hAnsi="Times New Roman"/>
          <w:sz w:val="24"/>
          <w:szCs w:val="24"/>
          <w:lang w:val="en-US"/>
        </w:rPr>
        <w:t>Feelings of l</w:t>
      </w:r>
      <w:r w:rsidRPr="0090702B">
        <w:rPr>
          <w:rFonts w:ascii="Times New Roman" w:hAnsi="Times New Roman"/>
          <w:sz w:val="24"/>
          <w:szCs w:val="24"/>
          <w:lang w:val="en-US"/>
        </w:rPr>
        <w:t xml:space="preserve">ack of success). </w:t>
      </w:r>
      <w:r w:rsidRPr="003E2D96">
        <w:rPr>
          <w:rFonts w:ascii="Times New Roman" w:hAnsi="Times New Roman"/>
          <w:i/>
          <w:sz w:val="24"/>
          <w:szCs w:val="24"/>
          <w:lang w:val="en-US"/>
        </w:rPr>
        <w:t>And then it was sort of like, OK, now I don’t have control over anything, so at least I am going to control my body</w:t>
      </w:r>
      <w:r>
        <w:rPr>
          <w:rFonts w:ascii="Times New Roman" w:hAnsi="Times New Roman"/>
          <w:i/>
          <w:sz w:val="24"/>
          <w:szCs w:val="24"/>
          <w:lang w:val="en-US"/>
        </w:rPr>
        <w:t xml:space="preserve">. And then it started when </w:t>
      </w:r>
      <w:r w:rsidRPr="003E2D96">
        <w:rPr>
          <w:rFonts w:ascii="Times New Roman" w:hAnsi="Times New Roman"/>
          <w:i/>
          <w:sz w:val="24"/>
          <w:szCs w:val="24"/>
          <w:lang w:val="en-US"/>
        </w:rPr>
        <w:t>mo</w:t>
      </w:r>
      <w:r>
        <w:rPr>
          <w:rFonts w:ascii="Times New Roman" w:hAnsi="Times New Roman"/>
          <w:i/>
          <w:sz w:val="24"/>
          <w:szCs w:val="24"/>
          <w:lang w:val="en-US"/>
        </w:rPr>
        <w:t>m and dad</w:t>
      </w:r>
      <w:r w:rsidRPr="003E2D96">
        <w:rPr>
          <w:rFonts w:ascii="Times New Roman" w:hAnsi="Times New Roman"/>
          <w:i/>
          <w:sz w:val="24"/>
          <w:szCs w:val="24"/>
          <w:lang w:val="en-US"/>
        </w:rPr>
        <w:t xml:space="preserve"> went away for </w:t>
      </w:r>
      <w:r>
        <w:rPr>
          <w:rFonts w:ascii="Times New Roman" w:hAnsi="Times New Roman"/>
          <w:i/>
          <w:sz w:val="24"/>
          <w:szCs w:val="24"/>
          <w:lang w:val="en-US"/>
        </w:rPr>
        <w:t>three weeks at Easter vacation. T</w:t>
      </w:r>
      <w:r w:rsidRPr="003E2D96">
        <w:rPr>
          <w:rFonts w:ascii="Times New Roman" w:hAnsi="Times New Roman"/>
          <w:i/>
          <w:sz w:val="24"/>
          <w:szCs w:val="24"/>
          <w:lang w:val="en-US"/>
        </w:rPr>
        <w:t>hen I stopped eating for those three weeks, and then afterwards everything went back to normal again, b</w:t>
      </w:r>
      <w:r>
        <w:rPr>
          <w:rFonts w:ascii="Times New Roman" w:hAnsi="Times New Roman"/>
          <w:i/>
          <w:sz w:val="24"/>
          <w:szCs w:val="24"/>
          <w:lang w:val="en-US"/>
        </w:rPr>
        <w:t xml:space="preserve">ut it wasn’t anyway, so then the eating disorder </w:t>
      </w:r>
      <w:r w:rsidRPr="003E2D96">
        <w:rPr>
          <w:rFonts w:ascii="Times New Roman" w:hAnsi="Times New Roman"/>
          <w:i/>
          <w:sz w:val="24"/>
          <w:szCs w:val="24"/>
          <w:lang w:val="en-US"/>
        </w:rPr>
        <w:t>had begun, in a way. So I think that was when I found my</w:t>
      </w:r>
      <w:r>
        <w:rPr>
          <w:rFonts w:ascii="Times New Roman" w:hAnsi="Times New Roman"/>
          <w:i/>
          <w:sz w:val="24"/>
          <w:szCs w:val="24"/>
          <w:lang w:val="en-US"/>
        </w:rPr>
        <w:t xml:space="preserve"> thing. L</w:t>
      </w:r>
      <w:r w:rsidRPr="003E2D96">
        <w:rPr>
          <w:rFonts w:ascii="Times New Roman" w:hAnsi="Times New Roman"/>
          <w:i/>
          <w:sz w:val="24"/>
          <w:szCs w:val="24"/>
          <w:lang w:val="en-US"/>
        </w:rPr>
        <w:t xml:space="preserve">ike I said, there are a lot of branches on my tree that led to it turning out the </w:t>
      </w:r>
      <w:r>
        <w:rPr>
          <w:rFonts w:ascii="Times New Roman" w:hAnsi="Times New Roman"/>
          <w:i/>
          <w:sz w:val="24"/>
          <w:szCs w:val="24"/>
          <w:lang w:val="en-US"/>
        </w:rPr>
        <w:t xml:space="preserve">way it did. But </w:t>
      </w:r>
      <w:r>
        <w:rPr>
          <w:rFonts w:ascii="Times New Roman" w:hAnsi="Times New Roman"/>
          <w:i/>
          <w:sz w:val="24"/>
          <w:szCs w:val="24"/>
          <w:lang w:val="en-US"/>
        </w:rPr>
        <w:lastRenderedPageBreak/>
        <w:t xml:space="preserve">I think that </w:t>
      </w:r>
      <w:r w:rsidRPr="003E2D96">
        <w:rPr>
          <w:rFonts w:ascii="Times New Roman" w:hAnsi="Times New Roman"/>
          <w:i/>
          <w:sz w:val="24"/>
          <w:szCs w:val="24"/>
          <w:lang w:val="en-US"/>
        </w:rPr>
        <w:t xml:space="preserve">the </w:t>
      </w:r>
      <w:r>
        <w:rPr>
          <w:rFonts w:ascii="Times New Roman" w:hAnsi="Times New Roman"/>
          <w:i/>
          <w:sz w:val="24"/>
          <w:szCs w:val="24"/>
          <w:lang w:val="en-US"/>
        </w:rPr>
        <w:t xml:space="preserve">main </w:t>
      </w:r>
      <w:r w:rsidRPr="003E2D96">
        <w:rPr>
          <w:rFonts w:ascii="Times New Roman" w:hAnsi="Times New Roman"/>
          <w:i/>
          <w:sz w:val="24"/>
          <w:szCs w:val="24"/>
          <w:lang w:val="en-US"/>
        </w:rPr>
        <w:t xml:space="preserve">reason that it went as far as it did, </w:t>
      </w:r>
      <w:r>
        <w:rPr>
          <w:rFonts w:ascii="Times New Roman" w:hAnsi="Times New Roman"/>
          <w:i/>
          <w:sz w:val="24"/>
          <w:szCs w:val="24"/>
          <w:lang w:val="en-US"/>
        </w:rPr>
        <w:t xml:space="preserve">was that </w:t>
      </w:r>
      <w:r w:rsidRPr="003E2D96">
        <w:rPr>
          <w:rFonts w:ascii="Times New Roman" w:hAnsi="Times New Roman"/>
          <w:i/>
          <w:sz w:val="24"/>
          <w:szCs w:val="24"/>
          <w:lang w:val="en-US"/>
        </w:rPr>
        <w:t xml:space="preserve">I </w:t>
      </w:r>
      <w:r>
        <w:rPr>
          <w:rFonts w:ascii="Times New Roman" w:hAnsi="Times New Roman"/>
          <w:i/>
          <w:sz w:val="24"/>
          <w:szCs w:val="24"/>
          <w:lang w:val="en-US"/>
        </w:rPr>
        <w:t xml:space="preserve">always felt a need to be perfect, and so I </w:t>
      </w:r>
      <w:r w:rsidRPr="003E2D96">
        <w:rPr>
          <w:rFonts w:ascii="Times New Roman" w:hAnsi="Times New Roman"/>
          <w:i/>
          <w:sz w:val="24"/>
          <w:szCs w:val="24"/>
          <w:lang w:val="en-US"/>
        </w:rPr>
        <w:t xml:space="preserve">had to find my own </w:t>
      </w:r>
      <w:r>
        <w:rPr>
          <w:rFonts w:ascii="Times New Roman" w:hAnsi="Times New Roman"/>
          <w:i/>
          <w:sz w:val="24"/>
          <w:szCs w:val="24"/>
          <w:lang w:val="en-US"/>
        </w:rPr>
        <w:t xml:space="preserve">little thing that I was best at </w:t>
      </w:r>
      <w:r>
        <w:rPr>
          <w:rFonts w:ascii="Times New Roman" w:hAnsi="Times New Roman"/>
          <w:sz w:val="24"/>
          <w:szCs w:val="24"/>
          <w:lang w:val="en-US"/>
        </w:rPr>
        <w:t xml:space="preserve">(Precursor </w:t>
      </w:r>
      <w:r w:rsidRPr="00CF573E">
        <w:rPr>
          <w:rFonts w:ascii="Times New Roman" w:hAnsi="Times New Roman"/>
          <w:sz w:val="24"/>
          <w:szCs w:val="24"/>
          <w:lang w:val="en-US"/>
        </w:rPr>
        <w:t>–</w:t>
      </w:r>
      <w:r>
        <w:rPr>
          <w:rFonts w:ascii="Times New Roman" w:hAnsi="Times New Roman"/>
          <w:sz w:val="24"/>
          <w:szCs w:val="24"/>
          <w:lang w:val="en-US"/>
        </w:rPr>
        <w:t xml:space="preserve"> Perfectionism</w:t>
      </w:r>
      <w:r w:rsidRPr="00CF573E">
        <w:rPr>
          <w:rFonts w:ascii="Times New Roman" w:hAnsi="Times New Roman"/>
          <w:sz w:val="24"/>
          <w:szCs w:val="24"/>
          <w:lang w:val="en-US"/>
        </w:rPr>
        <w:t>)</w:t>
      </w:r>
      <w:r>
        <w:rPr>
          <w:rFonts w:ascii="Times New Roman" w:hAnsi="Times New Roman"/>
          <w:sz w:val="24"/>
          <w:szCs w:val="24"/>
          <w:lang w:val="en-US"/>
        </w:rPr>
        <w:t>.</w:t>
      </w:r>
      <w:r w:rsidRPr="003E2D96">
        <w:rPr>
          <w:rFonts w:ascii="Times New Roman" w:hAnsi="Times New Roman"/>
          <w:i/>
          <w:sz w:val="24"/>
          <w:szCs w:val="24"/>
          <w:lang w:val="en-US"/>
        </w:rPr>
        <w:t xml:space="preserve"> Retreating, all this business with food and so on. It became something very concrete to be occupied with. There, I could win. Be in control. </w:t>
      </w:r>
      <w:r>
        <w:rPr>
          <w:rFonts w:ascii="Times New Roman" w:hAnsi="Times New Roman"/>
          <w:i/>
          <w:sz w:val="24"/>
          <w:szCs w:val="24"/>
          <w:lang w:val="en-US"/>
        </w:rPr>
        <w:t>Diet. Yes!</w:t>
      </w:r>
      <w:r w:rsidRPr="003E2D96">
        <w:rPr>
          <w:rFonts w:ascii="Times New Roman" w:hAnsi="Times New Roman"/>
          <w:i/>
          <w:sz w:val="24"/>
          <w:szCs w:val="24"/>
          <w:lang w:val="en-US"/>
        </w:rPr>
        <w:t xml:space="preserve"> So there was darned well nobody that could beat me, you see … then others could be better than me, but I had one thing that I was best at. Nobo</w:t>
      </w:r>
      <w:r>
        <w:rPr>
          <w:rFonts w:ascii="Times New Roman" w:hAnsi="Times New Roman"/>
          <w:i/>
          <w:sz w:val="24"/>
          <w:szCs w:val="24"/>
          <w:lang w:val="en-US"/>
        </w:rPr>
        <w:t>dy was going to beat me at that</w:t>
      </w:r>
      <w:r w:rsidRPr="003E2D96">
        <w:rPr>
          <w:rFonts w:ascii="Times New Roman" w:hAnsi="Times New Roman"/>
          <w:i/>
          <w:sz w:val="24"/>
          <w:szCs w:val="24"/>
          <w:lang w:val="en-US"/>
        </w:rPr>
        <w:t xml:space="preserve">  </w:t>
      </w:r>
      <w:r w:rsidRPr="00CF573E">
        <w:rPr>
          <w:rFonts w:ascii="Times New Roman" w:hAnsi="Times New Roman"/>
          <w:sz w:val="24"/>
          <w:szCs w:val="24"/>
          <w:lang w:val="en-US"/>
        </w:rPr>
        <w:t xml:space="preserve">(Reinforcer – </w:t>
      </w:r>
      <w:r>
        <w:rPr>
          <w:rFonts w:ascii="Times New Roman" w:hAnsi="Times New Roman"/>
          <w:sz w:val="24"/>
          <w:szCs w:val="24"/>
          <w:lang w:val="en-US"/>
        </w:rPr>
        <w:t>Sense of achievement</w:t>
      </w:r>
      <w:r w:rsidRPr="00CF573E">
        <w:rPr>
          <w:rFonts w:ascii="Times New Roman" w:hAnsi="Times New Roman"/>
          <w:sz w:val="24"/>
          <w:szCs w:val="24"/>
          <w:lang w:val="en-US"/>
        </w:rPr>
        <w:t xml:space="preserve">). </w:t>
      </w:r>
      <w:r w:rsidRPr="003E2D96">
        <w:rPr>
          <w:rFonts w:ascii="Times New Roman" w:hAnsi="Times New Roman"/>
          <w:i/>
          <w:sz w:val="24"/>
          <w:szCs w:val="24"/>
          <w:lang w:val="en-US"/>
        </w:rPr>
        <w:t>And the worse I got, the more worried people around me became. The more I had that yes-feeling, that I can</w:t>
      </w:r>
      <w:r>
        <w:rPr>
          <w:rFonts w:ascii="Times New Roman" w:hAnsi="Times New Roman"/>
          <w:i/>
          <w:sz w:val="24"/>
          <w:szCs w:val="24"/>
          <w:lang w:val="en-US"/>
        </w:rPr>
        <w:t xml:space="preserve"> manage this better and better </w:t>
      </w:r>
      <w:r>
        <w:rPr>
          <w:rFonts w:ascii="Times New Roman" w:hAnsi="Times New Roman"/>
          <w:sz w:val="24"/>
          <w:szCs w:val="24"/>
          <w:lang w:val="en-US"/>
        </w:rPr>
        <w:t xml:space="preserve">(Reinforcer </w:t>
      </w:r>
      <w:r w:rsidRPr="00CF573E">
        <w:rPr>
          <w:rFonts w:ascii="Times New Roman" w:hAnsi="Times New Roman"/>
          <w:sz w:val="24"/>
          <w:szCs w:val="24"/>
          <w:lang w:val="en-US"/>
        </w:rPr>
        <w:t>–</w:t>
      </w:r>
      <w:r>
        <w:rPr>
          <w:rFonts w:ascii="Times New Roman" w:hAnsi="Times New Roman"/>
          <w:sz w:val="24"/>
          <w:szCs w:val="24"/>
          <w:lang w:val="en-US"/>
        </w:rPr>
        <w:t xml:space="preserve"> O</w:t>
      </w:r>
      <w:r w:rsidRPr="00CF573E">
        <w:rPr>
          <w:rFonts w:ascii="Times New Roman" w:hAnsi="Times New Roman"/>
          <w:sz w:val="24"/>
          <w:szCs w:val="24"/>
          <w:lang w:val="en-US"/>
        </w:rPr>
        <w:t>thers</w:t>
      </w:r>
      <w:r>
        <w:rPr>
          <w:rFonts w:ascii="Times New Roman" w:hAnsi="Times New Roman"/>
          <w:sz w:val="24"/>
          <w:szCs w:val="24"/>
          <w:lang w:val="en-US"/>
        </w:rPr>
        <w:t xml:space="preserve">’ </w:t>
      </w:r>
      <w:r w:rsidRPr="00CF573E">
        <w:rPr>
          <w:rFonts w:ascii="Times New Roman" w:hAnsi="Times New Roman"/>
          <w:sz w:val="24"/>
          <w:szCs w:val="24"/>
          <w:lang w:val="en-US"/>
        </w:rPr>
        <w:t>comments)</w:t>
      </w:r>
      <w:r>
        <w:rPr>
          <w:rFonts w:ascii="Times New Roman" w:hAnsi="Times New Roman"/>
          <w:sz w:val="24"/>
          <w:szCs w:val="24"/>
          <w:lang w:val="en-US"/>
        </w:rPr>
        <w:t>.</w:t>
      </w:r>
    </w:p>
    <w:p w14:paraId="755534F0" w14:textId="77777777" w:rsidR="007B6991" w:rsidRPr="00B959E0" w:rsidRDefault="007B6991" w:rsidP="00BF167B">
      <w:pPr>
        <w:spacing w:after="0" w:line="360" w:lineRule="auto"/>
        <w:rPr>
          <w:rFonts w:ascii="Times New Roman" w:hAnsi="Times New Roman"/>
          <w:i/>
          <w:sz w:val="24"/>
          <w:szCs w:val="24"/>
          <w:lang w:val="en-US"/>
        </w:rPr>
      </w:pPr>
    </w:p>
    <w:p w14:paraId="60DCE2A8" w14:textId="77777777" w:rsidR="007B6991" w:rsidRPr="00DA633A" w:rsidRDefault="007B6991" w:rsidP="00BF167B">
      <w:pPr>
        <w:spacing w:after="0" w:line="360" w:lineRule="auto"/>
        <w:rPr>
          <w:rFonts w:ascii="Times New Roman" w:hAnsi="Times New Roman" w:cs="Times New Roman"/>
          <w:i/>
          <w:sz w:val="24"/>
          <w:szCs w:val="24"/>
          <w:lang w:val="en-US"/>
        </w:rPr>
      </w:pPr>
      <w:r w:rsidRPr="00DA633A">
        <w:rPr>
          <w:rFonts w:ascii="Times New Roman" w:hAnsi="Times New Roman" w:cs="Times New Roman"/>
          <w:i/>
          <w:sz w:val="24"/>
          <w:szCs w:val="24"/>
          <w:lang w:val="en-US"/>
        </w:rPr>
        <w:t>The Transformer</w:t>
      </w:r>
    </w:p>
    <w:p w14:paraId="14F03075" w14:textId="77777777" w:rsidR="007B6991" w:rsidRPr="0058699C" w:rsidRDefault="007B6991" w:rsidP="00BF167B">
      <w:pPr>
        <w:spacing w:after="0" w:line="360" w:lineRule="auto"/>
        <w:rPr>
          <w:rFonts w:ascii="Times New Roman" w:hAnsi="Times New Roman" w:cs="Times New Roman"/>
          <w:sz w:val="24"/>
          <w:szCs w:val="24"/>
          <w:u w:val="single"/>
          <w:lang w:val="en-US"/>
        </w:rPr>
      </w:pPr>
      <w:r w:rsidRPr="00F605CD">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Transformer pathway typically contained references to precursors consisting of experiences of being mainly unsuccessful </w:t>
      </w:r>
      <w:r w:rsidRPr="00F605CD">
        <w:rPr>
          <w:rFonts w:ascii="Times New Roman" w:hAnsi="Times New Roman" w:cs="Times New Roman"/>
          <w:sz w:val="24"/>
          <w:szCs w:val="24"/>
          <w:lang w:val="en-US"/>
        </w:rPr>
        <w:t>due to</w:t>
      </w:r>
      <w:r>
        <w:rPr>
          <w:rFonts w:ascii="Times New Roman" w:hAnsi="Times New Roman" w:cs="Times New Roman"/>
          <w:sz w:val="24"/>
          <w:szCs w:val="24"/>
          <w:lang w:val="en-US"/>
        </w:rPr>
        <w:t xml:space="preserve"> feeling overweight, experiencing</w:t>
      </w:r>
      <w:r w:rsidRPr="00F605CD">
        <w:rPr>
          <w:rFonts w:ascii="Times New Roman" w:hAnsi="Times New Roman" w:cs="Times New Roman"/>
          <w:sz w:val="24"/>
          <w:szCs w:val="24"/>
          <w:lang w:val="en-US"/>
        </w:rPr>
        <w:t xml:space="preserve"> academic problems</w:t>
      </w:r>
      <w:r>
        <w:rPr>
          <w:rFonts w:ascii="Times New Roman" w:hAnsi="Times New Roman" w:cs="Times New Roman"/>
          <w:sz w:val="24"/>
          <w:szCs w:val="24"/>
          <w:lang w:val="en-US"/>
        </w:rPr>
        <w:t>, or feeling socially unadjusted</w:t>
      </w:r>
      <w:r w:rsidRPr="00F605CD">
        <w:rPr>
          <w:rFonts w:ascii="Times New Roman" w:hAnsi="Times New Roman" w:cs="Times New Roman"/>
          <w:sz w:val="24"/>
          <w:szCs w:val="24"/>
          <w:lang w:val="en-US"/>
        </w:rPr>
        <w:t xml:space="preserve"> </w:t>
      </w:r>
      <w:r w:rsidRPr="00B959E0">
        <w:rPr>
          <w:rFonts w:ascii="Times New Roman" w:hAnsi="Times New Roman" w:cs="Times New Roman"/>
          <w:sz w:val="24"/>
          <w:szCs w:val="24"/>
          <w:lang w:val="en-US"/>
        </w:rPr>
        <w:t>(</w:t>
      </w:r>
      <w:r w:rsidRPr="00EE1D32">
        <w:rPr>
          <w:rFonts w:ascii="Times New Roman" w:hAnsi="Times New Roman" w:cs="Times New Roman"/>
          <w:i/>
          <w:sz w:val="24"/>
          <w:szCs w:val="24"/>
          <w:lang w:val="en-US"/>
        </w:rPr>
        <w:t>“I have struggled a lot through my childhood with low self-confidence. I did not thrive”).</w:t>
      </w:r>
      <w:r w:rsidRPr="00B959E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Like The Avoidant pathway, the narratives of The Transformer pathways contained only modest references to distinct events that could be considered triggers for the eating disorder. Similar to The Achiever pathway, The Transformer pathways were characterized by the </w:t>
      </w:r>
      <w:r w:rsidRPr="00F605CD">
        <w:rPr>
          <w:rFonts w:ascii="Times New Roman" w:hAnsi="Times New Roman" w:cs="Times New Roman"/>
          <w:sz w:val="24"/>
          <w:szCs w:val="24"/>
          <w:lang w:val="en-US"/>
        </w:rPr>
        <w:t>development and m</w:t>
      </w:r>
      <w:r>
        <w:rPr>
          <w:rFonts w:ascii="Times New Roman" w:hAnsi="Times New Roman" w:cs="Times New Roman"/>
          <w:sz w:val="24"/>
          <w:szCs w:val="24"/>
          <w:lang w:val="en-US"/>
        </w:rPr>
        <w:t xml:space="preserve">aintenance of anorectic </w:t>
      </w:r>
      <w:r w:rsidR="00235F9D">
        <w:rPr>
          <w:rFonts w:ascii="Times New Roman" w:hAnsi="Times New Roman" w:cs="Times New Roman"/>
          <w:sz w:val="24"/>
          <w:szCs w:val="24"/>
          <w:lang w:val="en-US"/>
        </w:rPr>
        <w:t>behaviour</w:t>
      </w:r>
      <w:r w:rsidRPr="00F605CD">
        <w:rPr>
          <w:rFonts w:ascii="Times New Roman" w:hAnsi="Times New Roman" w:cs="Times New Roman"/>
          <w:sz w:val="24"/>
          <w:szCs w:val="24"/>
          <w:lang w:val="en-US"/>
        </w:rPr>
        <w:t xml:space="preserve"> as a </w:t>
      </w:r>
      <w:r w:rsidRPr="00EE1D32">
        <w:rPr>
          <w:rFonts w:ascii="Times New Roman" w:hAnsi="Times New Roman" w:cs="Times New Roman"/>
          <w:sz w:val="24"/>
          <w:szCs w:val="24"/>
          <w:lang w:val="en-US"/>
        </w:rPr>
        <w:t>voluntary project</w:t>
      </w:r>
      <w:r w:rsidRPr="00F605CD">
        <w:rPr>
          <w:rFonts w:ascii="Times New Roman" w:hAnsi="Times New Roman" w:cs="Times New Roman"/>
          <w:sz w:val="24"/>
          <w:szCs w:val="24"/>
          <w:lang w:val="en-US"/>
        </w:rPr>
        <w:t xml:space="preserve"> with a high degree of </w:t>
      </w:r>
      <w:r w:rsidR="00B54617">
        <w:rPr>
          <w:rFonts w:ascii="Times New Roman" w:hAnsi="Times New Roman"/>
          <w:sz w:val="24"/>
          <w:szCs w:val="24"/>
          <w:lang w:val="en-US"/>
        </w:rPr>
        <w:t>awareness of self-determination</w:t>
      </w:r>
      <w:r w:rsidRPr="00F605C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Transformers were hoping that losing weight would make them feel better about themselves and make them more successful. </w:t>
      </w:r>
      <w:r w:rsidRPr="00B959E0">
        <w:rPr>
          <w:rFonts w:ascii="Times New Roman" w:hAnsi="Times New Roman" w:cs="Times New Roman"/>
          <w:sz w:val="24"/>
          <w:szCs w:val="24"/>
          <w:lang w:val="en-US"/>
        </w:rPr>
        <w:t>By becoming thinner the</w:t>
      </w:r>
      <w:r>
        <w:rPr>
          <w:rFonts w:ascii="Times New Roman" w:hAnsi="Times New Roman" w:cs="Times New Roman"/>
          <w:sz w:val="24"/>
          <w:szCs w:val="24"/>
          <w:lang w:val="en-US"/>
        </w:rPr>
        <w:t>y discovered a field of mastery.</w:t>
      </w:r>
    </w:p>
    <w:p w14:paraId="5D7FC1C8" w14:textId="77777777" w:rsidR="007B6991" w:rsidRDefault="007B6991" w:rsidP="00BF167B">
      <w:pPr>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i/>
          <w:sz w:val="24"/>
          <w:szCs w:val="24"/>
          <w:lang w:val="en-US"/>
        </w:rPr>
      </w:pPr>
    </w:p>
    <w:p w14:paraId="093A083A" w14:textId="77777777" w:rsidR="007B6991" w:rsidRPr="00E07980" w:rsidRDefault="007B6991" w:rsidP="00BF167B">
      <w:pPr>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4"/>
          <w:szCs w:val="24"/>
          <w:lang w:val="en-US"/>
        </w:rPr>
      </w:pPr>
      <w:r w:rsidRPr="00E07980">
        <w:rPr>
          <w:rFonts w:ascii="Times New Roman" w:hAnsi="Times New Roman"/>
          <w:i/>
          <w:sz w:val="24"/>
          <w:szCs w:val="24"/>
          <w:lang w:val="en-US"/>
        </w:rPr>
        <w:t xml:space="preserve">I have struggled a lot throughout my childhood with low self-confidence. I certainly </w:t>
      </w:r>
      <w:r>
        <w:rPr>
          <w:rFonts w:ascii="Times New Roman" w:hAnsi="Times New Roman"/>
          <w:i/>
          <w:sz w:val="24"/>
          <w:szCs w:val="24"/>
          <w:lang w:val="en-US"/>
        </w:rPr>
        <w:t xml:space="preserve">cannot remember loving myself. </w:t>
      </w:r>
      <w:r w:rsidRPr="00E07980">
        <w:rPr>
          <w:rFonts w:ascii="Times New Roman" w:hAnsi="Times New Roman"/>
          <w:i/>
          <w:sz w:val="24"/>
          <w:szCs w:val="24"/>
          <w:lang w:val="en-US"/>
        </w:rPr>
        <w:t>I cannot remember having liked myself. There was a great deal about me that I was not satisfied with</w:t>
      </w:r>
      <w:r>
        <w:rPr>
          <w:rFonts w:ascii="Times New Roman" w:hAnsi="Times New Roman"/>
          <w:i/>
          <w:sz w:val="24"/>
          <w:szCs w:val="24"/>
          <w:lang w:val="en-US"/>
        </w:rPr>
        <w:t xml:space="preserve">, including my body, of course </w:t>
      </w:r>
      <w:r>
        <w:rPr>
          <w:rFonts w:ascii="Times New Roman" w:hAnsi="Times New Roman"/>
          <w:sz w:val="24"/>
          <w:szCs w:val="24"/>
          <w:lang w:val="en-US"/>
        </w:rPr>
        <w:t>(Precursor – L</w:t>
      </w:r>
      <w:r w:rsidRPr="00E07980">
        <w:rPr>
          <w:rFonts w:ascii="Times New Roman" w:hAnsi="Times New Roman"/>
          <w:sz w:val="24"/>
          <w:szCs w:val="24"/>
          <w:lang w:val="en-US"/>
        </w:rPr>
        <w:t>ow self-esteem)</w:t>
      </w:r>
      <w:r>
        <w:rPr>
          <w:rFonts w:ascii="Times New Roman" w:hAnsi="Times New Roman"/>
          <w:sz w:val="24"/>
          <w:szCs w:val="24"/>
          <w:lang w:val="en-US"/>
        </w:rPr>
        <w:t>.</w:t>
      </w:r>
      <w:r w:rsidRPr="00E07980">
        <w:rPr>
          <w:rFonts w:ascii="Times New Roman" w:hAnsi="Times New Roman"/>
          <w:i/>
          <w:sz w:val="24"/>
          <w:szCs w:val="24"/>
          <w:lang w:val="en-US"/>
        </w:rPr>
        <w:t xml:space="preserve"> And I was very lonely … did a lot of self-harm </w:t>
      </w:r>
      <w:r>
        <w:rPr>
          <w:rFonts w:ascii="Times New Roman" w:hAnsi="Times New Roman"/>
          <w:i/>
          <w:sz w:val="24"/>
          <w:szCs w:val="24"/>
          <w:lang w:val="en-US"/>
        </w:rPr>
        <w:t xml:space="preserve">and the like … I didn’t thrive </w:t>
      </w:r>
      <w:r>
        <w:rPr>
          <w:rFonts w:ascii="Times New Roman" w:hAnsi="Times New Roman"/>
          <w:sz w:val="24"/>
          <w:szCs w:val="24"/>
          <w:lang w:val="en-US"/>
        </w:rPr>
        <w:t>(Precursor – Lo</w:t>
      </w:r>
      <w:r w:rsidRPr="00E07980">
        <w:rPr>
          <w:rFonts w:ascii="Times New Roman" w:hAnsi="Times New Roman"/>
          <w:sz w:val="24"/>
          <w:szCs w:val="24"/>
          <w:lang w:val="en-US"/>
        </w:rPr>
        <w:t>neliness).</w:t>
      </w:r>
      <w:r w:rsidRPr="00E07980">
        <w:rPr>
          <w:rFonts w:ascii="Times New Roman" w:hAnsi="Times New Roman"/>
          <w:i/>
          <w:sz w:val="24"/>
          <w:szCs w:val="24"/>
          <w:lang w:val="en-US"/>
        </w:rPr>
        <w:t xml:space="preserve"> But the anorexia itself, it really started with dieting, that I wanted </w:t>
      </w:r>
      <w:r>
        <w:rPr>
          <w:rFonts w:ascii="Times New Roman" w:hAnsi="Times New Roman"/>
          <w:i/>
          <w:sz w:val="24"/>
          <w:szCs w:val="24"/>
          <w:lang w:val="en-US"/>
        </w:rPr>
        <w:t>to be thinner.</w:t>
      </w:r>
      <w:r w:rsidRPr="00E07980">
        <w:rPr>
          <w:rFonts w:ascii="Times New Roman" w:hAnsi="Times New Roman"/>
          <w:i/>
          <w:sz w:val="24"/>
          <w:szCs w:val="24"/>
          <w:lang w:val="en-US"/>
        </w:rPr>
        <w:t xml:space="preserve"> I thought that everything would in fact be bette</w:t>
      </w:r>
      <w:r>
        <w:rPr>
          <w:rFonts w:ascii="Times New Roman" w:hAnsi="Times New Roman"/>
          <w:i/>
          <w:sz w:val="24"/>
          <w:szCs w:val="24"/>
          <w:lang w:val="en-US"/>
        </w:rPr>
        <w:t xml:space="preserve">r if only I could get thinner. </w:t>
      </w:r>
      <w:r w:rsidRPr="00E07980">
        <w:rPr>
          <w:rFonts w:ascii="Times New Roman" w:hAnsi="Times New Roman"/>
          <w:i/>
          <w:sz w:val="24"/>
          <w:szCs w:val="24"/>
          <w:lang w:val="en-US"/>
        </w:rPr>
        <w:t xml:space="preserve">I </w:t>
      </w:r>
      <w:r>
        <w:rPr>
          <w:rFonts w:ascii="Times New Roman" w:hAnsi="Times New Roman"/>
          <w:i/>
          <w:sz w:val="24"/>
          <w:szCs w:val="24"/>
          <w:lang w:val="en-US"/>
        </w:rPr>
        <w:t xml:space="preserve">thought that if I </w:t>
      </w:r>
      <w:r w:rsidRPr="00E07980">
        <w:rPr>
          <w:rFonts w:ascii="Times New Roman" w:hAnsi="Times New Roman"/>
          <w:i/>
          <w:sz w:val="24"/>
          <w:szCs w:val="24"/>
          <w:lang w:val="en-US"/>
        </w:rPr>
        <w:t>get a little thinner</w:t>
      </w:r>
      <w:r>
        <w:rPr>
          <w:rFonts w:ascii="Times New Roman" w:hAnsi="Times New Roman"/>
          <w:i/>
          <w:sz w:val="24"/>
          <w:szCs w:val="24"/>
          <w:lang w:val="en-US"/>
        </w:rPr>
        <w:t xml:space="preserve">, then maybe I will get </w:t>
      </w:r>
      <w:r w:rsidRPr="00E07980">
        <w:rPr>
          <w:rFonts w:ascii="Times New Roman" w:hAnsi="Times New Roman"/>
          <w:i/>
          <w:sz w:val="24"/>
          <w:szCs w:val="24"/>
          <w:lang w:val="en-US"/>
        </w:rPr>
        <w:t>more self-confidence, and then things may work out a little bit better. This thing about food was in a way something I could do something about. Because I was not satisfied with myse</w:t>
      </w:r>
      <w:r>
        <w:rPr>
          <w:rFonts w:ascii="Times New Roman" w:hAnsi="Times New Roman"/>
          <w:i/>
          <w:sz w:val="24"/>
          <w:szCs w:val="24"/>
          <w:lang w:val="en-US"/>
        </w:rPr>
        <w:t>lf, then why should others be? I guess I sort of thought that</w:t>
      </w:r>
      <w:r w:rsidRPr="00E07980">
        <w:rPr>
          <w:rFonts w:ascii="Times New Roman" w:hAnsi="Times New Roman"/>
          <w:i/>
          <w:sz w:val="24"/>
          <w:szCs w:val="24"/>
          <w:lang w:val="en-US"/>
        </w:rPr>
        <w:t xml:space="preserve"> I would love my</w:t>
      </w:r>
      <w:r>
        <w:rPr>
          <w:rFonts w:ascii="Times New Roman" w:hAnsi="Times New Roman"/>
          <w:i/>
          <w:sz w:val="24"/>
          <w:szCs w:val="24"/>
          <w:lang w:val="en-US"/>
        </w:rPr>
        <w:t xml:space="preserve">self more if I was thinner. </w:t>
      </w:r>
      <w:r w:rsidRPr="00E07980">
        <w:rPr>
          <w:rFonts w:ascii="Times New Roman" w:hAnsi="Times New Roman"/>
          <w:i/>
          <w:sz w:val="24"/>
          <w:szCs w:val="24"/>
          <w:lang w:val="en-US"/>
        </w:rPr>
        <w:t>That it perhaps at least started that way. I think it was that</w:t>
      </w:r>
      <w:r>
        <w:rPr>
          <w:rFonts w:ascii="Times New Roman" w:hAnsi="Times New Roman"/>
          <w:i/>
          <w:sz w:val="24"/>
          <w:szCs w:val="24"/>
          <w:lang w:val="en-US"/>
        </w:rPr>
        <w:t xml:space="preserve"> I wanted to change something, </w:t>
      </w:r>
      <w:r w:rsidRPr="00E07980">
        <w:rPr>
          <w:rFonts w:ascii="Times New Roman" w:hAnsi="Times New Roman"/>
          <w:i/>
          <w:sz w:val="24"/>
          <w:szCs w:val="24"/>
          <w:lang w:val="en-US"/>
        </w:rPr>
        <w:t xml:space="preserve">and this was something I could do something about, and that I, thought that I would like myself if I became thinner </w:t>
      </w:r>
      <w:r w:rsidRPr="00E07980">
        <w:rPr>
          <w:rFonts w:ascii="Times New Roman" w:hAnsi="Times New Roman"/>
          <w:sz w:val="24"/>
          <w:szCs w:val="24"/>
          <w:lang w:val="en-US"/>
        </w:rPr>
        <w:lastRenderedPageBreak/>
        <w:t>(Precursor</w:t>
      </w:r>
      <w:r>
        <w:rPr>
          <w:rFonts w:ascii="Times New Roman" w:hAnsi="Times New Roman"/>
          <w:sz w:val="24"/>
          <w:szCs w:val="24"/>
          <w:lang w:val="en-US"/>
        </w:rPr>
        <w:t xml:space="preserve"> – </w:t>
      </w:r>
      <w:r>
        <w:rPr>
          <w:rFonts w:ascii="Times New Roman" w:hAnsi="Times New Roman" w:cs="Times New Roman"/>
          <w:sz w:val="24"/>
          <w:szCs w:val="24"/>
          <w:lang w:val="en-US"/>
        </w:rPr>
        <w:t>Internalized idealization of thinness</w:t>
      </w:r>
      <w:r w:rsidRPr="00E07980">
        <w:rPr>
          <w:rFonts w:ascii="Times New Roman" w:hAnsi="Times New Roman"/>
          <w:sz w:val="24"/>
          <w:szCs w:val="24"/>
          <w:lang w:val="en-US"/>
        </w:rPr>
        <w:t xml:space="preserve">).  </w:t>
      </w:r>
      <w:r w:rsidRPr="00E07980">
        <w:rPr>
          <w:rFonts w:ascii="Times New Roman" w:hAnsi="Times New Roman"/>
          <w:i/>
          <w:sz w:val="24"/>
          <w:szCs w:val="24"/>
          <w:lang w:val="en-US"/>
        </w:rPr>
        <w:t xml:space="preserve">I felt different, and that I wanted to be more like everybody else. I have always been tall, so I felt clumsy and big and stocky and all that. Felt really a bit like the ugly duckling. </w:t>
      </w:r>
      <w:r>
        <w:rPr>
          <w:rFonts w:ascii="Times New Roman" w:hAnsi="Times New Roman"/>
          <w:i/>
          <w:sz w:val="24"/>
          <w:szCs w:val="24"/>
          <w:lang w:val="en-US"/>
        </w:rPr>
        <w:t xml:space="preserve">So it has always been on my mind, that is, that </w:t>
      </w:r>
      <w:r w:rsidRPr="00E07980">
        <w:rPr>
          <w:rFonts w:ascii="Times New Roman" w:hAnsi="Times New Roman"/>
          <w:i/>
          <w:sz w:val="24"/>
          <w:szCs w:val="24"/>
          <w:lang w:val="en-US"/>
        </w:rPr>
        <w:t xml:space="preserve">I have been occupied by who is fat and, and </w:t>
      </w:r>
      <w:r>
        <w:rPr>
          <w:rFonts w:ascii="Times New Roman" w:hAnsi="Times New Roman"/>
          <w:i/>
          <w:sz w:val="24"/>
          <w:szCs w:val="24"/>
          <w:lang w:val="en-US"/>
        </w:rPr>
        <w:t xml:space="preserve">that I wanted to be thinner </w:t>
      </w:r>
      <w:r w:rsidRPr="00E07980">
        <w:rPr>
          <w:rFonts w:ascii="Times New Roman" w:hAnsi="Times New Roman"/>
          <w:i/>
          <w:sz w:val="24"/>
          <w:szCs w:val="24"/>
          <w:lang w:val="en-US"/>
        </w:rPr>
        <w:t>has pre-occ</w:t>
      </w:r>
      <w:r>
        <w:rPr>
          <w:rFonts w:ascii="Times New Roman" w:hAnsi="Times New Roman"/>
          <w:i/>
          <w:sz w:val="24"/>
          <w:szCs w:val="24"/>
          <w:lang w:val="en-US"/>
        </w:rPr>
        <w:t>upied me since I was a child. As</w:t>
      </w:r>
      <w:r w:rsidRPr="00E07980">
        <w:rPr>
          <w:rFonts w:ascii="Times New Roman" w:hAnsi="Times New Roman"/>
          <w:i/>
          <w:sz w:val="24"/>
          <w:szCs w:val="24"/>
          <w:lang w:val="en-US"/>
        </w:rPr>
        <w:t xml:space="preserve"> long as I can remember, I have been very pre-occupied by the fact that I was </w:t>
      </w:r>
      <w:r>
        <w:rPr>
          <w:rFonts w:ascii="Times New Roman" w:hAnsi="Times New Roman"/>
          <w:i/>
          <w:sz w:val="24"/>
          <w:szCs w:val="24"/>
          <w:lang w:val="en-US"/>
        </w:rPr>
        <w:t xml:space="preserve">much fatter than everybody else </w:t>
      </w:r>
      <w:r>
        <w:rPr>
          <w:rFonts w:ascii="Times New Roman" w:hAnsi="Times New Roman"/>
          <w:sz w:val="24"/>
          <w:szCs w:val="24"/>
          <w:lang w:val="en-US"/>
        </w:rPr>
        <w:t>(Precursor – H</w:t>
      </w:r>
      <w:r w:rsidRPr="00E07980">
        <w:rPr>
          <w:rFonts w:ascii="Times New Roman" w:hAnsi="Times New Roman"/>
          <w:sz w:val="24"/>
          <w:szCs w:val="24"/>
          <w:lang w:val="en-US"/>
        </w:rPr>
        <w:t xml:space="preserve">eavy body </w:t>
      </w:r>
      <w:r>
        <w:rPr>
          <w:rFonts w:ascii="Times New Roman" w:hAnsi="Times New Roman"/>
          <w:sz w:val="24"/>
          <w:szCs w:val="24"/>
          <w:lang w:val="en-US"/>
        </w:rPr>
        <w:t>type</w:t>
      </w:r>
      <w:r w:rsidRPr="00E07980">
        <w:rPr>
          <w:rFonts w:ascii="Times New Roman" w:hAnsi="Times New Roman"/>
          <w:sz w:val="24"/>
          <w:szCs w:val="24"/>
          <w:lang w:val="en-US"/>
        </w:rPr>
        <w:t>).</w:t>
      </w:r>
      <w:r>
        <w:rPr>
          <w:rFonts w:ascii="Times New Roman" w:hAnsi="Times New Roman"/>
          <w:i/>
          <w:sz w:val="24"/>
          <w:szCs w:val="24"/>
          <w:lang w:val="en-US"/>
        </w:rPr>
        <w:t xml:space="preserve"> </w:t>
      </w:r>
      <w:r w:rsidRPr="00E07980">
        <w:rPr>
          <w:rFonts w:ascii="Times New Roman" w:hAnsi="Times New Roman"/>
          <w:i/>
          <w:sz w:val="24"/>
          <w:szCs w:val="24"/>
          <w:lang w:val="en-US"/>
        </w:rPr>
        <w:t>I remember that I threw away my l</w:t>
      </w:r>
      <w:r>
        <w:rPr>
          <w:rFonts w:ascii="Times New Roman" w:hAnsi="Times New Roman"/>
          <w:i/>
          <w:sz w:val="24"/>
          <w:szCs w:val="24"/>
          <w:lang w:val="en-US"/>
        </w:rPr>
        <w:t xml:space="preserve">unch bag in elementary school. </w:t>
      </w:r>
      <w:r w:rsidRPr="00E07980">
        <w:rPr>
          <w:rFonts w:ascii="Times New Roman" w:hAnsi="Times New Roman"/>
          <w:i/>
          <w:sz w:val="24"/>
          <w:szCs w:val="24"/>
          <w:lang w:val="en-US"/>
        </w:rPr>
        <w:t>I w</w:t>
      </w:r>
      <w:r>
        <w:rPr>
          <w:rFonts w:ascii="Times New Roman" w:hAnsi="Times New Roman"/>
          <w:i/>
          <w:sz w:val="24"/>
          <w:szCs w:val="24"/>
          <w:lang w:val="en-US"/>
        </w:rPr>
        <w:t>anted to get thinner back then too, but I did also eat then</w:t>
      </w:r>
      <w:r w:rsidRPr="00E07980">
        <w:rPr>
          <w:rFonts w:ascii="Times New Roman" w:hAnsi="Times New Roman"/>
          <w:i/>
          <w:sz w:val="24"/>
          <w:szCs w:val="24"/>
          <w:lang w:val="en-US"/>
        </w:rPr>
        <w:t xml:space="preserve">, I didn’t </w:t>
      </w:r>
      <w:r>
        <w:rPr>
          <w:rFonts w:ascii="Times New Roman" w:hAnsi="Times New Roman"/>
          <w:i/>
          <w:sz w:val="24"/>
          <w:szCs w:val="24"/>
          <w:lang w:val="en-US"/>
        </w:rPr>
        <w:t xml:space="preserve">yet </w:t>
      </w:r>
      <w:r w:rsidRPr="00E07980">
        <w:rPr>
          <w:rFonts w:ascii="Times New Roman" w:hAnsi="Times New Roman"/>
          <w:i/>
          <w:sz w:val="24"/>
          <w:szCs w:val="24"/>
          <w:lang w:val="en-US"/>
        </w:rPr>
        <w:t>have suc</w:t>
      </w:r>
      <w:r>
        <w:rPr>
          <w:rFonts w:ascii="Times New Roman" w:hAnsi="Times New Roman"/>
          <w:i/>
          <w:sz w:val="24"/>
          <w:szCs w:val="24"/>
          <w:lang w:val="en-US"/>
        </w:rPr>
        <w:t xml:space="preserve">h fixed goals in a way </w:t>
      </w:r>
      <w:r>
        <w:rPr>
          <w:rFonts w:ascii="Times New Roman" w:hAnsi="Times New Roman"/>
          <w:sz w:val="24"/>
          <w:szCs w:val="24"/>
          <w:lang w:val="en-US"/>
        </w:rPr>
        <w:t>(Precursor – Worries about food and weight from an early age</w:t>
      </w:r>
      <w:r w:rsidRPr="00E07980">
        <w:rPr>
          <w:rFonts w:ascii="Times New Roman" w:hAnsi="Times New Roman"/>
          <w:sz w:val="24"/>
          <w:szCs w:val="24"/>
          <w:lang w:val="en-US"/>
        </w:rPr>
        <w:t>).</w:t>
      </w:r>
      <w:r w:rsidRPr="00E07980">
        <w:rPr>
          <w:rFonts w:ascii="Times New Roman" w:hAnsi="Times New Roman"/>
          <w:i/>
          <w:sz w:val="24"/>
          <w:szCs w:val="24"/>
          <w:lang w:val="en-US"/>
        </w:rPr>
        <w:t xml:space="preserve"> </w:t>
      </w:r>
      <w:r>
        <w:rPr>
          <w:rFonts w:ascii="Times New Roman" w:hAnsi="Times New Roman"/>
          <w:i/>
          <w:sz w:val="24"/>
          <w:szCs w:val="24"/>
          <w:lang w:val="en-US"/>
        </w:rPr>
        <w:t>When</w:t>
      </w:r>
      <w:r w:rsidRPr="00E07980">
        <w:rPr>
          <w:rFonts w:ascii="Times New Roman" w:hAnsi="Times New Roman"/>
          <w:i/>
          <w:sz w:val="24"/>
          <w:szCs w:val="24"/>
          <w:lang w:val="en-US"/>
        </w:rPr>
        <w:t xml:space="preserve"> I seriously started doing s</w:t>
      </w:r>
      <w:r>
        <w:rPr>
          <w:rFonts w:ascii="Times New Roman" w:hAnsi="Times New Roman"/>
          <w:i/>
          <w:sz w:val="24"/>
          <w:szCs w:val="24"/>
          <w:lang w:val="en-US"/>
        </w:rPr>
        <w:t>omething about my weight</w:t>
      </w:r>
      <w:r w:rsidRPr="00E07980">
        <w:rPr>
          <w:rFonts w:ascii="Times New Roman" w:hAnsi="Times New Roman"/>
          <w:i/>
          <w:sz w:val="24"/>
          <w:szCs w:val="24"/>
          <w:lang w:val="en-US"/>
        </w:rPr>
        <w:t>, was when I was in high school, I think. It wasn’t until I managed to get thinner in high school that it got very … it was then that it, in a way, became … that</w:t>
      </w:r>
      <w:r>
        <w:rPr>
          <w:rFonts w:ascii="Times New Roman" w:hAnsi="Times New Roman"/>
          <w:i/>
          <w:sz w:val="24"/>
          <w:szCs w:val="24"/>
          <w:lang w:val="en-US"/>
        </w:rPr>
        <w:t xml:space="preserve"> I sort of got obsessed about losing weight</w:t>
      </w:r>
      <w:r w:rsidRPr="00E07980">
        <w:rPr>
          <w:rFonts w:ascii="Times New Roman" w:hAnsi="Times New Roman"/>
          <w:i/>
          <w:sz w:val="24"/>
          <w:szCs w:val="24"/>
          <w:lang w:val="en-US"/>
        </w:rPr>
        <w:t>, in a way. That it then was only going to be more and more and mo</w:t>
      </w:r>
      <w:r>
        <w:rPr>
          <w:rFonts w:ascii="Times New Roman" w:hAnsi="Times New Roman"/>
          <w:i/>
          <w:sz w:val="24"/>
          <w:szCs w:val="24"/>
          <w:lang w:val="en-US"/>
        </w:rPr>
        <w:t xml:space="preserve">re </w:t>
      </w:r>
      <w:r w:rsidRPr="00E07980">
        <w:rPr>
          <w:rFonts w:ascii="Times New Roman" w:hAnsi="Times New Roman"/>
          <w:sz w:val="24"/>
          <w:szCs w:val="24"/>
          <w:lang w:val="en-US"/>
        </w:rPr>
        <w:t xml:space="preserve">(Reinforcer – </w:t>
      </w:r>
      <w:r>
        <w:rPr>
          <w:rFonts w:ascii="Times New Roman" w:hAnsi="Times New Roman"/>
          <w:sz w:val="24"/>
          <w:szCs w:val="24"/>
          <w:lang w:val="en-US"/>
        </w:rPr>
        <w:t>Feeling high</w:t>
      </w:r>
      <w:r w:rsidRPr="00E07980">
        <w:rPr>
          <w:rFonts w:ascii="Times New Roman" w:hAnsi="Times New Roman"/>
          <w:sz w:val="24"/>
          <w:szCs w:val="24"/>
          <w:lang w:val="en-US"/>
        </w:rPr>
        <w:t>).</w:t>
      </w:r>
      <w:r>
        <w:rPr>
          <w:rFonts w:ascii="Times New Roman" w:hAnsi="Times New Roman"/>
          <w:i/>
          <w:sz w:val="24"/>
          <w:szCs w:val="24"/>
          <w:lang w:val="en-US"/>
        </w:rPr>
        <w:t xml:space="preserve"> And </w:t>
      </w:r>
      <w:r w:rsidRPr="00E07980">
        <w:rPr>
          <w:rFonts w:ascii="Times New Roman" w:hAnsi="Times New Roman"/>
          <w:i/>
          <w:sz w:val="24"/>
          <w:szCs w:val="24"/>
          <w:lang w:val="en-US"/>
        </w:rPr>
        <w:t xml:space="preserve">after a fairly short while, I began to get feedback like </w:t>
      </w:r>
      <w:r>
        <w:rPr>
          <w:rFonts w:ascii="Times New Roman" w:hAnsi="Times New Roman"/>
          <w:i/>
          <w:sz w:val="24"/>
          <w:szCs w:val="24"/>
          <w:lang w:val="en-US"/>
        </w:rPr>
        <w:t>“</w:t>
      </w:r>
      <w:r w:rsidRPr="00E07980">
        <w:rPr>
          <w:rFonts w:ascii="Times New Roman" w:hAnsi="Times New Roman"/>
          <w:i/>
          <w:sz w:val="24"/>
          <w:szCs w:val="24"/>
          <w:lang w:val="en-US"/>
        </w:rPr>
        <w:t>Gee, what’s happened to you lately?</w:t>
      </w:r>
      <w:r>
        <w:rPr>
          <w:rFonts w:ascii="Times New Roman" w:hAnsi="Times New Roman"/>
          <w:i/>
          <w:sz w:val="24"/>
          <w:szCs w:val="24"/>
          <w:lang w:val="en-US"/>
        </w:rPr>
        <w:t>”</w:t>
      </w:r>
      <w:r w:rsidRPr="00E07980">
        <w:rPr>
          <w:rFonts w:ascii="Times New Roman" w:hAnsi="Times New Roman"/>
          <w:i/>
          <w:sz w:val="24"/>
          <w:szCs w:val="24"/>
          <w:lang w:val="en-US"/>
        </w:rPr>
        <w:t xml:space="preserve"> and “You’ve lost a lot of weight” and such, and it went pretty fast and I exercised a whole lot and more and more, sort of, so that it would be even better, because that’s the way you automaticall</w:t>
      </w:r>
      <w:r>
        <w:rPr>
          <w:rFonts w:ascii="Times New Roman" w:hAnsi="Times New Roman"/>
          <w:i/>
          <w:sz w:val="24"/>
          <w:szCs w:val="24"/>
          <w:lang w:val="en-US"/>
        </w:rPr>
        <w:t xml:space="preserve">y think. So I actually got a lot of positive </w:t>
      </w:r>
      <w:r w:rsidRPr="00E07980">
        <w:rPr>
          <w:rFonts w:ascii="Times New Roman" w:hAnsi="Times New Roman"/>
          <w:i/>
          <w:sz w:val="24"/>
          <w:szCs w:val="24"/>
          <w:lang w:val="en-US"/>
        </w:rPr>
        <w:t>attention then, in connection with getting thin and all. And felt tha</w:t>
      </w:r>
      <w:r>
        <w:rPr>
          <w:rFonts w:ascii="Times New Roman" w:hAnsi="Times New Roman"/>
          <w:i/>
          <w:sz w:val="24"/>
          <w:szCs w:val="24"/>
          <w:lang w:val="en-US"/>
        </w:rPr>
        <w:t>t I got to be a little, like, “W</w:t>
      </w:r>
      <w:r w:rsidRPr="00E07980">
        <w:rPr>
          <w:rFonts w:ascii="Times New Roman" w:hAnsi="Times New Roman"/>
          <w:i/>
          <w:sz w:val="24"/>
          <w:szCs w:val="24"/>
          <w:lang w:val="en-US"/>
        </w:rPr>
        <w:t xml:space="preserve">ow, finally something that I’m good at” </w:t>
      </w:r>
      <w:r>
        <w:rPr>
          <w:rFonts w:ascii="Times New Roman" w:hAnsi="Times New Roman"/>
          <w:sz w:val="24"/>
          <w:szCs w:val="24"/>
          <w:lang w:val="en-US"/>
        </w:rPr>
        <w:t>(Reinforcer – P</w:t>
      </w:r>
      <w:r w:rsidRPr="00E07980">
        <w:rPr>
          <w:rFonts w:ascii="Times New Roman" w:hAnsi="Times New Roman"/>
          <w:sz w:val="24"/>
          <w:szCs w:val="24"/>
          <w:lang w:val="en-US"/>
        </w:rPr>
        <w:t>ositive comments on weight loss)</w:t>
      </w:r>
      <w:r>
        <w:rPr>
          <w:rFonts w:ascii="Times New Roman" w:hAnsi="Times New Roman"/>
          <w:sz w:val="24"/>
          <w:szCs w:val="24"/>
          <w:lang w:val="en-US"/>
        </w:rPr>
        <w:t>.</w:t>
      </w:r>
    </w:p>
    <w:p w14:paraId="125A4222" w14:textId="77777777" w:rsidR="007B6991" w:rsidRDefault="007B6991" w:rsidP="00BF167B">
      <w:pPr>
        <w:spacing w:after="0" w:line="360" w:lineRule="auto"/>
        <w:rPr>
          <w:rFonts w:ascii="Times New Roman" w:hAnsi="Times New Roman" w:cs="Times New Roman"/>
          <w:sz w:val="24"/>
          <w:szCs w:val="24"/>
          <w:lang w:val="en-US"/>
        </w:rPr>
      </w:pPr>
    </w:p>
    <w:p w14:paraId="2BA7DA82" w14:textId="77777777" w:rsidR="007B6991" w:rsidRPr="00DA633A" w:rsidRDefault="007B6991" w:rsidP="00BF167B">
      <w:pPr>
        <w:spacing w:after="0" w:line="360" w:lineRule="auto"/>
        <w:rPr>
          <w:rFonts w:ascii="Times New Roman" w:hAnsi="Times New Roman" w:cs="Times New Roman"/>
          <w:i/>
          <w:sz w:val="24"/>
          <w:szCs w:val="24"/>
          <w:lang w:val="en-US"/>
        </w:rPr>
      </w:pPr>
      <w:r w:rsidRPr="00DA633A">
        <w:rPr>
          <w:rFonts w:ascii="Times New Roman" w:hAnsi="Times New Roman" w:cs="Times New Roman"/>
          <w:i/>
          <w:sz w:val="24"/>
          <w:szCs w:val="24"/>
          <w:lang w:val="en-US"/>
        </w:rPr>
        <w:t xml:space="preserve">The Punisher </w:t>
      </w:r>
    </w:p>
    <w:p w14:paraId="617683FE" w14:textId="77777777" w:rsidR="007B6991" w:rsidRPr="00286E2D" w:rsidRDefault="007B6991" w:rsidP="00BF167B">
      <w:pPr>
        <w:spacing w:after="0" w:line="360" w:lineRule="auto"/>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The Punisher pathway typically contained references to precursors such as intense self-hate from an early age </w:t>
      </w:r>
      <w:r w:rsidRPr="009B5E99">
        <w:rPr>
          <w:rFonts w:ascii="Times New Roman" w:hAnsi="Times New Roman" w:cs="Times New Roman"/>
          <w:sz w:val="24"/>
          <w:szCs w:val="24"/>
          <w:lang w:val="en-US"/>
        </w:rPr>
        <w:t>(</w:t>
      </w:r>
      <w:r w:rsidRPr="0023646B">
        <w:rPr>
          <w:rFonts w:ascii="Times New Roman" w:hAnsi="Times New Roman" w:cs="Times New Roman"/>
          <w:i/>
          <w:sz w:val="24"/>
          <w:szCs w:val="24"/>
          <w:lang w:val="en-US"/>
        </w:rPr>
        <w:t>“I was nine years old when all the hate toward my body and everything to do with myself began”</w:t>
      </w:r>
      <w:r>
        <w:rPr>
          <w:rFonts w:ascii="Times New Roman" w:hAnsi="Times New Roman" w:cs="Times New Roman"/>
          <w:sz w:val="24"/>
          <w:szCs w:val="24"/>
          <w:lang w:val="en-US"/>
        </w:rPr>
        <w:t xml:space="preserve">). This feeling of </w:t>
      </w:r>
      <w:r w:rsidRPr="00F605CD">
        <w:rPr>
          <w:rFonts w:ascii="Times New Roman" w:hAnsi="Times New Roman" w:cs="Times New Roman"/>
          <w:sz w:val="24"/>
          <w:szCs w:val="24"/>
          <w:lang w:val="en-US"/>
        </w:rPr>
        <w:t xml:space="preserve">self-hate could be further </w:t>
      </w:r>
      <w:r>
        <w:rPr>
          <w:rFonts w:ascii="Times New Roman" w:hAnsi="Times New Roman" w:cs="Times New Roman"/>
          <w:sz w:val="24"/>
          <w:szCs w:val="24"/>
          <w:lang w:val="en-US"/>
        </w:rPr>
        <w:t xml:space="preserve">triggered by the onset of puberty. Typically, by malnourishing their body the participants appeared to </w:t>
      </w:r>
      <w:r w:rsidRPr="00F605CD">
        <w:rPr>
          <w:rFonts w:ascii="Times New Roman" w:hAnsi="Times New Roman" w:cs="Times New Roman"/>
          <w:sz w:val="24"/>
          <w:szCs w:val="24"/>
          <w:lang w:val="en-US"/>
        </w:rPr>
        <w:t>gradually</w:t>
      </w:r>
      <w:r>
        <w:rPr>
          <w:rFonts w:ascii="Times New Roman" w:hAnsi="Times New Roman" w:cs="Times New Roman"/>
          <w:sz w:val="24"/>
          <w:szCs w:val="24"/>
          <w:lang w:val="en-US"/>
        </w:rPr>
        <w:t xml:space="preserve"> discover</w:t>
      </w:r>
      <w:r w:rsidRPr="00F605CD">
        <w:rPr>
          <w:rFonts w:ascii="Times New Roman" w:hAnsi="Times New Roman" w:cs="Times New Roman"/>
          <w:sz w:val="24"/>
          <w:szCs w:val="24"/>
          <w:lang w:val="en-US"/>
        </w:rPr>
        <w:t xml:space="preserve"> how anorectic </w:t>
      </w:r>
      <w:r w:rsidR="00235F9D">
        <w:rPr>
          <w:rFonts w:ascii="Times New Roman" w:hAnsi="Times New Roman" w:cs="Times New Roman"/>
          <w:sz w:val="24"/>
          <w:szCs w:val="24"/>
          <w:lang w:val="en-US"/>
        </w:rPr>
        <w:t>behaviour</w:t>
      </w:r>
      <w:r w:rsidRPr="00F605CD">
        <w:rPr>
          <w:rFonts w:ascii="Times New Roman" w:hAnsi="Times New Roman" w:cs="Times New Roman"/>
          <w:sz w:val="24"/>
          <w:szCs w:val="24"/>
          <w:lang w:val="en-US"/>
        </w:rPr>
        <w:t xml:space="preserve"> </w:t>
      </w:r>
      <w:r>
        <w:rPr>
          <w:rFonts w:ascii="Times New Roman" w:hAnsi="Times New Roman" w:cs="Times New Roman"/>
          <w:sz w:val="24"/>
          <w:szCs w:val="24"/>
          <w:lang w:val="en-US"/>
        </w:rPr>
        <w:t>could serve</w:t>
      </w:r>
      <w:r w:rsidRPr="00F605CD">
        <w:rPr>
          <w:rFonts w:ascii="Times New Roman" w:hAnsi="Times New Roman" w:cs="Times New Roman"/>
          <w:sz w:val="24"/>
          <w:szCs w:val="24"/>
          <w:lang w:val="en-US"/>
        </w:rPr>
        <w:t xml:space="preserve"> as </w:t>
      </w:r>
      <w:r>
        <w:rPr>
          <w:rFonts w:ascii="Times New Roman" w:hAnsi="Times New Roman" w:cs="Times New Roman"/>
          <w:sz w:val="24"/>
          <w:szCs w:val="24"/>
          <w:lang w:val="en-US"/>
        </w:rPr>
        <w:t xml:space="preserve">a </w:t>
      </w:r>
      <w:r w:rsidRPr="00F605CD">
        <w:rPr>
          <w:rFonts w:ascii="Times New Roman" w:hAnsi="Times New Roman" w:cs="Times New Roman"/>
          <w:sz w:val="24"/>
          <w:szCs w:val="24"/>
          <w:lang w:val="en-US"/>
        </w:rPr>
        <w:t>means to pu</w:t>
      </w:r>
      <w:r>
        <w:rPr>
          <w:rFonts w:ascii="Times New Roman" w:hAnsi="Times New Roman" w:cs="Times New Roman"/>
          <w:sz w:val="24"/>
          <w:szCs w:val="24"/>
          <w:lang w:val="en-US"/>
        </w:rPr>
        <w:t xml:space="preserve">nish themselves </w:t>
      </w:r>
      <w:r w:rsidRPr="00F605CD">
        <w:rPr>
          <w:rFonts w:ascii="Times New Roman" w:hAnsi="Times New Roman" w:cs="Times New Roman"/>
          <w:sz w:val="24"/>
          <w:szCs w:val="24"/>
          <w:lang w:val="en-US"/>
        </w:rPr>
        <w:t>and to diminish or extinguish themselves (</w:t>
      </w:r>
      <w:r w:rsidRPr="0023646B">
        <w:rPr>
          <w:rFonts w:ascii="Times New Roman" w:hAnsi="Times New Roman" w:cs="Times New Roman"/>
          <w:i/>
          <w:sz w:val="24"/>
          <w:szCs w:val="24"/>
          <w:lang w:val="en-US"/>
        </w:rPr>
        <w:t>“It was a way of killing myself”</w:t>
      </w:r>
      <w:r w:rsidRPr="00F605CD">
        <w:rPr>
          <w:rFonts w:ascii="Times New Roman" w:hAnsi="Times New Roman" w:cs="Times New Roman"/>
          <w:sz w:val="24"/>
          <w:szCs w:val="24"/>
          <w:lang w:val="en-US"/>
        </w:rPr>
        <w:t>).</w:t>
      </w:r>
      <w:r>
        <w:rPr>
          <w:rFonts w:ascii="Times New Roman" w:hAnsi="Times New Roman" w:cs="Times New Roman"/>
          <w:sz w:val="24"/>
          <w:szCs w:val="24"/>
          <w:lang w:val="en-US"/>
        </w:rPr>
        <w:t xml:space="preserve"> Narratives of The Punisher pathways tended to refer to the emergence of AN as a gradual process. </w:t>
      </w:r>
      <w:r w:rsidRPr="00493E73">
        <w:rPr>
          <w:rFonts w:ascii="Times New Roman" w:hAnsi="Times New Roman" w:cs="Times New Roman"/>
          <w:sz w:val="24"/>
          <w:szCs w:val="24"/>
          <w:lang w:val="en-US"/>
        </w:rPr>
        <w:t>By</w:t>
      </w:r>
      <w:r w:rsidRPr="00B959E0">
        <w:rPr>
          <w:rFonts w:ascii="Times New Roman" w:hAnsi="Times New Roman" w:cs="Times New Roman"/>
          <w:sz w:val="24"/>
          <w:szCs w:val="24"/>
          <w:lang w:val="en-US"/>
        </w:rPr>
        <w:t xml:space="preserve"> denying themselve</w:t>
      </w:r>
      <w:r>
        <w:rPr>
          <w:rFonts w:ascii="Times New Roman" w:hAnsi="Times New Roman" w:cs="Times New Roman"/>
          <w:sz w:val="24"/>
          <w:szCs w:val="24"/>
          <w:lang w:val="en-US"/>
        </w:rPr>
        <w:t>s food, The</w:t>
      </w:r>
      <w:r w:rsidRPr="00B959E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Punisher </w:t>
      </w:r>
      <w:r w:rsidRPr="00B959E0">
        <w:rPr>
          <w:rFonts w:ascii="Times New Roman" w:hAnsi="Times New Roman" w:cs="Times New Roman"/>
          <w:sz w:val="24"/>
          <w:szCs w:val="24"/>
          <w:lang w:val="en-US"/>
        </w:rPr>
        <w:t xml:space="preserve">discovered a </w:t>
      </w:r>
      <w:r>
        <w:rPr>
          <w:rFonts w:ascii="Times New Roman" w:hAnsi="Times New Roman" w:cs="Times New Roman"/>
          <w:sz w:val="24"/>
          <w:szCs w:val="24"/>
          <w:lang w:val="en-US"/>
        </w:rPr>
        <w:t>form</w:t>
      </w:r>
      <w:r w:rsidRPr="00B959E0">
        <w:rPr>
          <w:rFonts w:ascii="Times New Roman" w:hAnsi="Times New Roman" w:cs="Times New Roman"/>
          <w:sz w:val="24"/>
          <w:szCs w:val="24"/>
          <w:lang w:val="en-US"/>
        </w:rPr>
        <w:t xml:space="preserve"> of self-punishment. </w:t>
      </w:r>
    </w:p>
    <w:p w14:paraId="1AB28E27" w14:textId="77777777" w:rsidR="007B6991" w:rsidRDefault="007B6991" w:rsidP="00BF16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i/>
          <w:sz w:val="24"/>
          <w:szCs w:val="24"/>
          <w:lang w:val="en-US"/>
        </w:rPr>
      </w:pPr>
    </w:p>
    <w:p w14:paraId="4F0430B4" w14:textId="49C800B4" w:rsidR="007B6991" w:rsidRDefault="007B6991" w:rsidP="00BF16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sz w:val="24"/>
          <w:szCs w:val="24"/>
          <w:lang w:val="en-US"/>
        </w:rPr>
      </w:pPr>
      <w:r w:rsidRPr="00E07980">
        <w:rPr>
          <w:rFonts w:ascii="Times New Roman" w:hAnsi="Times New Roman"/>
          <w:i/>
          <w:sz w:val="24"/>
          <w:szCs w:val="24"/>
          <w:lang w:val="en-US"/>
        </w:rPr>
        <w:t>I remembe</w:t>
      </w:r>
      <w:r>
        <w:rPr>
          <w:rFonts w:ascii="Times New Roman" w:hAnsi="Times New Roman"/>
          <w:i/>
          <w:sz w:val="24"/>
          <w:szCs w:val="24"/>
          <w:lang w:val="en-US"/>
        </w:rPr>
        <w:t xml:space="preserve">r being 6 years old when </w:t>
      </w:r>
      <w:r w:rsidRPr="00E07980">
        <w:rPr>
          <w:rFonts w:ascii="Times New Roman" w:hAnsi="Times New Roman"/>
          <w:i/>
          <w:sz w:val="24"/>
          <w:szCs w:val="24"/>
          <w:lang w:val="en-US"/>
        </w:rPr>
        <w:t xml:space="preserve">I </w:t>
      </w:r>
      <w:r>
        <w:rPr>
          <w:rFonts w:ascii="Times New Roman" w:hAnsi="Times New Roman"/>
          <w:i/>
          <w:sz w:val="24"/>
          <w:szCs w:val="24"/>
          <w:lang w:val="en-US"/>
        </w:rPr>
        <w:t xml:space="preserve">discovered that I hated my body. This was in pre-school. We stood between </w:t>
      </w:r>
      <w:r w:rsidR="00FB2295">
        <w:rPr>
          <w:rFonts w:ascii="Times New Roman" w:hAnsi="Times New Roman"/>
          <w:i/>
          <w:sz w:val="24"/>
          <w:szCs w:val="24"/>
          <w:lang w:val="en-US"/>
        </w:rPr>
        <w:t xml:space="preserve">two </w:t>
      </w:r>
      <w:r>
        <w:rPr>
          <w:rFonts w:ascii="Times New Roman" w:hAnsi="Times New Roman"/>
          <w:i/>
          <w:sz w:val="24"/>
          <w:szCs w:val="24"/>
          <w:lang w:val="en-US"/>
        </w:rPr>
        <w:t xml:space="preserve">mirrors so that we could see ourselves from both the front and back. </w:t>
      </w:r>
      <w:r w:rsidRPr="00E07980">
        <w:rPr>
          <w:rFonts w:ascii="Times New Roman" w:hAnsi="Times New Roman"/>
          <w:i/>
          <w:sz w:val="24"/>
          <w:szCs w:val="24"/>
          <w:lang w:val="en-US"/>
        </w:rPr>
        <w:t>And that was the first time I thought, Damn! How ugly I am! Really ugly. And after that</w:t>
      </w:r>
      <w:r>
        <w:rPr>
          <w:rFonts w:ascii="Times New Roman" w:hAnsi="Times New Roman"/>
          <w:i/>
          <w:sz w:val="24"/>
          <w:szCs w:val="24"/>
          <w:lang w:val="en-US"/>
        </w:rPr>
        <w:t xml:space="preserve">, it has constantly bothered me. Constantly </w:t>
      </w:r>
      <w:r>
        <w:rPr>
          <w:rFonts w:ascii="Times New Roman" w:hAnsi="Times New Roman"/>
          <w:sz w:val="24"/>
          <w:szCs w:val="24"/>
          <w:lang w:val="en-US"/>
        </w:rPr>
        <w:t>(Precursor – B</w:t>
      </w:r>
      <w:r w:rsidRPr="00E07980">
        <w:rPr>
          <w:rFonts w:ascii="Times New Roman" w:hAnsi="Times New Roman"/>
          <w:sz w:val="24"/>
          <w:szCs w:val="24"/>
          <w:lang w:val="en-US"/>
        </w:rPr>
        <w:t>ody hatred).</w:t>
      </w:r>
      <w:r>
        <w:rPr>
          <w:rFonts w:ascii="Times New Roman" w:hAnsi="Times New Roman"/>
          <w:i/>
          <w:sz w:val="24"/>
          <w:szCs w:val="24"/>
          <w:lang w:val="en-US"/>
        </w:rPr>
        <w:t xml:space="preserve"> And then </w:t>
      </w:r>
      <w:r w:rsidRPr="00E07980">
        <w:rPr>
          <w:rFonts w:ascii="Times New Roman" w:hAnsi="Times New Roman"/>
          <w:i/>
          <w:sz w:val="24"/>
          <w:szCs w:val="24"/>
          <w:lang w:val="en-US"/>
        </w:rPr>
        <w:t xml:space="preserve">the crisis came when </w:t>
      </w:r>
      <w:r w:rsidRPr="00E07980">
        <w:rPr>
          <w:rFonts w:ascii="Times New Roman" w:hAnsi="Times New Roman"/>
          <w:i/>
          <w:sz w:val="24"/>
          <w:szCs w:val="24"/>
          <w:lang w:val="en-US"/>
        </w:rPr>
        <w:lastRenderedPageBreak/>
        <w:t xml:space="preserve">I had my first period in the fourth or fifth grade. I think I was ten or eleven years old when I had my first period. And then it was –Bang! I didn’t want to live any longer. Then every day, I thought that I didn’t want to live anymore, and cried and cried and cried. And didn’t want to </w:t>
      </w:r>
      <w:r>
        <w:rPr>
          <w:rFonts w:ascii="Times New Roman" w:hAnsi="Times New Roman"/>
          <w:i/>
          <w:sz w:val="24"/>
          <w:szCs w:val="24"/>
          <w:lang w:val="en-US"/>
        </w:rPr>
        <w:t>show myself to anyone either</w:t>
      </w:r>
      <w:r w:rsidRPr="00E07980">
        <w:rPr>
          <w:rFonts w:ascii="Times New Roman" w:hAnsi="Times New Roman"/>
          <w:i/>
          <w:sz w:val="24"/>
          <w:szCs w:val="24"/>
          <w:lang w:val="en-US"/>
        </w:rPr>
        <w:t xml:space="preserve"> </w:t>
      </w:r>
      <w:r>
        <w:rPr>
          <w:rFonts w:ascii="Times New Roman" w:hAnsi="Times New Roman"/>
          <w:sz w:val="24"/>
          <w:szCs w:val="24"/>
          <w:lang w:val="en-US"/>
        </w:rPr>
        <w:t>(Trigger – P</w:t>
      </w:r>
      <w:r w:rsidRPr="00E07980">
        <w:rPr>
          <w:rFonts w:ascii="Times New Roman" w:hAnsi="Times New Roman"/>
          <w:sz w:val="24"/>
          <w:szCs w:val="24"/>
          <w:lang w:val="en-US"/>
        </w:rPr>
        <w:t>uberty).</w:t>
      </w:r>
      <w:r w:rsidRPr="00E07980">
        <w:rPr>
          <w:rFonts w:ascii="Times New Roman" w:hAnsi="Times New Roman"/>
          <w:i/>
          <w:sz w:val="24"/>
          <w:szCs w:val="24"/>
          <w:lang w:val="en-US"/>
        </w:rPr>
        <w:t xml:space="preserve"> I hated myself. </w:t>
      </w:r>
      <w:r>
        <w:rPr>
          <w:rFonts w:ascii="Times New Roman" w:hAnsi="Times New Roman"/>
          <w:i/>
          <w:sz w:val="24"/>
          <w:szCs w:val="24"/>
          <w:lang w:val="en-US"/>
        </w:rPr>
        <w:t>T</w:t>
      </w:r>
      <w:r w:rsidRPr="00E07980">
        <w:rPr>
          <w:rFonts w:ascii="Times New Roman" w:hAnsi="Times New Roman"/>
          <w:i/>
          <w:sz w:val="24"/>
          <w:szCs w:val="24"/>
          <w:lang w:val="en-US"/>
        </w:rPr>
        <w:t xml:space="preserve">he first thing I said </w:t>
      </w:r>
      <w:r>
        <w:rPr>
          <w:rFonts w:ascii="Times New Roman" w:hAnsi="Times New Roman"/>
          <w:i/>
          <w:sz w:val="24"/>
          <w:szCs w:val="24"/>
          <w:lang w:val="en-US"/>
        </w:rPr>
        <w:t xml:space="preserve">to myself </w:t>
      </w:r>
      <w:r w:rsidRPr="00E07980">
        <w:rPr>
          <w:rFonts w:ascii="Times New Roman" w:hAnsi="Times New Roman"/>
          <w:i/>
          <w:sz w:val="24"/>
          <w:szCs w:val="24"/>
          <w:lang w:val="en-US"/>
        </w:rPr>
        <w:t xml:space="preserve">in the morning and the last thing I said in </w:t>
      </w:r>
      <w:r>
        <w:rPr>
          <w:rFonts w:ascii="Times New Roman" w:hAnsi="Times New Roman"/>
          <w:i/>
          <w:sz w:val="24"/>
          <w:szCs w:val="24"/>
          <w:lang w:val="en-US"/>
        </w:rPr>
        <w:t xml:space="preserve">to myself in </w:t>
      </w:r>
      <w:r w:rsidRPr="00E07980">
        <w:rPr>
          <w:rFonts w:ascii="Times New Roman" w:hAnsi="Times New Roman"/>
          <w:i/>
          <w:sz w:val="24"/>
          <w:szCs w:val="24"/>
          <w:lang w:val="en-US"/>
        </w:rPr>
        <w:t>the evening, was that I hated myself. I hate myself. I hate myself. If I could have escaped from my body, then I would have been much better off. But of course, then I wouldn’t have had an eating problem. At least, maybe it wouldn’t have been visible. Then there wouldn’t have been a</w:t>
      </w:r>
      <w:r>
        <w:rPr>
          <w:rFonts w:ascii="Times New Roman" w:hAnsi="Times New Roman"/>
          <w:i/>
          <w:sz w:val="24"/>
          <w:szCs w:val="24"/>
          <w:lang w:val="en-US"/>
        </w:rPr>
        <w:t xml:space="preserve">nything for it to be visible on </w:t>
      </w:r>
      <w:r>
        <w:rPr>
          <w:rFonts w:ascii="Times New Roman" w:hAnsi="Times New Roman"/>
          <w:sz w:val="24"/>
          <w:szCs w:val="24"/>
          <w:lang w:val="en-US"/>
        </w:rPr>
        <w:t>(Precursor – B</w:t>
      </w:r>
      <w:r w:rsidRPr="00E07980">
        <w:rPr>
          <w:rFonts w:ascii="Times New Roman" w:hAnsi="Times New Roman"/>
          <w:sz w:val="24"/>
          <w:szCs w:val="24"/>
          <w:lang w:val="en-US"/>
        </w:rPr>
        <w:t>ody hatred).</w:t>
      </w:r>
      <w:r w:rsidRPr="00E07980">
        <w:rPr>
          <w:rFonts w:ascii="Times New Roman" w:hAnsi="Times New Roman"/>
          <w:i/>
          <w:sz w:val="24"/>
          <w:szCs w:val="24"/>
          <w:lang w:val="en-US"/>
        </w:rPr>
        <w:t xml:space="preserve"> I </w:t>
      </w:r>
      <w:r>
        <w:rPr>
          <w:rFonts w:ascii="Times New Roman" w:hAnsi="Times New Roman"/>
          <w:i/>
          <w:sz w:val="24"/>
          <w:szCs w:val="24"/>
          <w:lang w:val="en-US"/>
        </w:rPr>
        <w:t>started dieting</w:t>
      </w:r>
      <w:r w:rsidRPr="00E07980">
        <w:rPr>
          <w:rFonts w:ascii="Times New Roman" w:hAnsi="Times New Roman"/>
          <w:i/>
          <w:sz w:val="24"/>
          <w:szCs w:val="24"/>
          <w:lang w:val="en-US"/>
        </w:rPr>
        <w:t>, up and down and back and forth. In the eighth grade, it really got started.</w:t>
      </w:r>
      <w:r>
        <w:rPr>
          <w:rFonts w:ascii="Times New Roman" w:hAnsi="Times New Roman"/>
          <w:i/>
          <w:sz w:val="24"/>
          <w:szCs w:val="24"/>
          <w:lang w:val="en-US"/>
        </w:rPr>
        <w:t xml:space="preserve"> </w:t>
      </w:r>
      <w:r w:rsidRPr="00E07980">
        <w:rPr>
          <w:rFonts w:ascii="Times New Roman" w:hAnsi="Times New Roman"/>
          <w:i/>
          <w:sz w:val="24"/>
          <w:szCs w:val="24"/>
          <w:lang w:val="en-US"/>
        </w:rPr>
        <w:t>Through not eating, exercising, torturing myself, showering in ice-cold water. Run</w:t>
      </w:r>
      <w:r>
        <w:rPr>
          <w:rFonts w:ascii="Times New Roman" w:hAnsi="Times New Roman"/>
          <w:i/>
          <w:sz w:val="24"/>
          <w:szCs w:val="24"/>
          <w:lang w:val="en-US"/>
        </w:rPr>
        <w:t>ning</w:t>
      </w:r>
      <w:r w:rsidRPr="00E07980">
        <w:rPr>
          <w:rFonts w:ascii="Times New Roman" w:hAnsi="Times New Roman"/>
          <w:i/>
          <w:sz w:val="24"/>
          <w:szCs w:val="24"/>
          <w:lang w:val="en-US"/>
        </w:rPr>
        <w:t xml:space="preserve"> out in 20 degrees</w:t>
      </w:r>
      <w:r>
        <w:rPr>
          <w:rFonts w:ascii="Times New Roman" w:hAnsi="Times New Roman"/>
          <w:i/>
          <w:sz w:val="24"/>
          <w:szCs w:val="24"/>
          <w:lang w:val="en-US"/>
        </w:rPr>
        <w:t xml:space="preserve"> (Celcius) </w:t>
      </w:r>
      <w:r w:rsidRPr="00E07980">
        <w:rPr>
          <w:rFonts w:ascii="Times New Roman" w:hAnsi="Times New Roman"/>
          <w:i/>
          <w:sz w:val="24"/>
          <w:szCs w:val="24"/>
          <w:lang w:val="en-US"/>
        </w:rPr>
        <w:t xml:space="preserve">below freezing in a T-shirt. And … yes, indeed, torturing myself through exercising. I exercised a whole lot. Ate very little. Then I </w:t>
      </w:r>
      <w:r>
        <w:rPr>
          <w:rFonts w:ascii="Times New Roman" w:hAnsi="Times New Roman"/>
          <w:i/>
          <w:sz w:val="24"/>
          <w:szCs w:val="24"/>
          <w:lang w:val="en-US"/>
        </w:rPr>
        <w:t xml:space="preserve">felt like I </w:t>
      </w:r>
      <w:r w:rsidRPr="00E07980">
        <w:rPr>
          <w:rFonts w:ascii="Times New Roman" w:hAnsi="Times New Roman"/>
          <w:i/>
          <w:sz w:val="24"/>
          <w:szCs w:val="24"/>
          <w:lang w:val="en-US"/>
        </w:rPr>
        <w:t xml:space="preserve">kind of had something to … to take it out on, sort of, through this food thing </w:t>
      </w:r>
      <w:r>
        <w:rPr>
          <w:rFonts w:ascii="Times New Roman" w:hAnsi="Times New Roman"/>
          <w:sz w:val="24"/>
          <w:szCs w:val="24"/>
          <w:lang w:val="en-US"/>
        </w:rPr>
        <w:t>(Reinforcer – P</w:t>
      </w:r>
      <w:r w:rsidRPr="00E07980">
        <w:rPr>
          <w:rFonts w:ascii="Times New Roman" w:hAnsi="Times New Roman"/>
          <w:sz w:val="24"/>
          <w:szCs w:val="24"/>
          <w:lang w:val="en-US"/>
        </w:rPr>
        <w:t>unishment).</w:t>
      </w:r>
      <w:r w:rsidRPr="00E07980">
        <w:rPr>
          <w:rFonts w:ascii="Times New Roman" w:hAnsi="Times New Roman"/>
          <w:i/>
          <w:sz w:val="24"/>
          <w:szCs w:val="24"/>
          <w:lang w:val="en-US"/>
        </w:rPr>
        <w:t xml:space="preserve"> In the beginning, it was a sort of punishment that I didn’t deserve food … but then it got to be that I, it became a sort of rigid pattern that I couldn’t break out of. I do not think I can blame judo, but I do not think that it got any better, you know. I learned a whole lot of tricks at judo</w:t>
      </w:r>
      <w:r>
        <w:rPr>
          <w:rFonts w:ascii="Times New Roman" w:hAnsi="Times New Roman"/>
          <w:i/>
          <w:sz w:val="24"/>
          <w:szCs w:val="24"/>
          <w:lang w:val="en-US"/>
        </w:rPr>
        <w:t xml:space="preserve"> from those who were much older</w:t>
      </w:r>
      <w:r w:rsidRPr="00E07980">
        <w:rPr>
          <w:rFonts w:ascii="Times New Roman" w:hAnsi="Times New Roman"/>
          <w:i/>
          <w:sz w:val="24"/>
          <w:szCs w:val="24"/>
          <w:lang w:val="en-US"/>
        </w:rPr>
        <w:t>, because I always travelled wi</w:t>
      </w:r>
      <w:r>
        <w:rPr>
          <w:rFonts w:ascii="Times New Roman" w:hAnsi="Times New Roman"/>
          <w:i/>
          <w:sz w:val="24"/>
          <w:szCs w:val="24"/>
          <w:lang w:val="en-US"/>
        </w:rPr>
        <w:t>th the ones who were much older</w:t>
      </w:r>
      <w:r w:rsidRPr="00E07980">
        <w:rPr>
          <w:rFonts w:ascii="Times New Roman" w:hAnsi="Times New Roman"/>
          <w:i/>
          <w:sz w:val="24"/>
          <w:szCs w:val="24"/>
          <w:lang w:val="en-US"/>
        </w:rPr>
        <w:t xml:space="preserve"> than me, about how you should diet and how you sh</w:t>
      </w:r>
      <w:r>
        <w:rPr>
          <w:rFonts w:ascii="Times New Roman" w:hAnsi="Times New Roman"/>
          <w:i/>
          <w:sz w:val="24"/>
          <w:szCs w:val="24"/>
          <w:lang w:val="en-US"/>
        </w:rPr>
        <w:t>ould do this and that, you know</w:t>
      </w:r>
      <w:r w:rsidRPr="00E07980">
        <w:rPr>
          <w:rFonts w:ascii="Times New Roman" w:hAnsi="Times New Roman"/>
          <w:i/>
          <w:sz w:val="24"/>
          <w:szCs w:val="24"/>
          <w:lang w:val="en-US"/>
        </w:rPr>
        <w:t xml:space="preserve"> </w:t>
      </w:r>
      <w:r w:rsidRPr="00E07980">
        <w:rPr>
          <w:rFonts w:ascii="Times New Roman" w:hAnsi="Times New Roman"/>
          <w:sz w:val="24"/>
          <w:szCs w:val="24"/>
          <w:lang w:val="en-US"/>
        </w:rPr>
        <w:t>(</w:t>
      </w:r>
      <w:r>
        <w:rPr>
          <w:rFonts w:ascii="Times New Roman" w:hAnsi="Times New Roman"/>
          <w:sz w:val="24"/>
          <w:szCs w:val="24"/>
          <w:lang w:val="en-US"/>
        </w:rPr>
        <w:t>Precursor – R</w:t>
      </w:r>
      <w:r w:rsidRPr="00E07980">
        <w:rPr>
          <w:rFonts w:ascii="Times New Roman" w:hAnsi="Times New Roman"/>
          <w:sz w:val="24"/>
          <w:szCs w:val="24"/>
          <w:lang w:val="en-US"/>
        </w:rPr>
        <w:t>ole models).</w:t>
      </w:r>
      <w:r w:rsidRPr="00E07980">
        <w:rPr>
          <w:rFonts w:ascii="Times New Roman" w:hAnsi="Times New Roman"/>
          <w:i/>
          <w:sz w:val="24"/>
          <w:szCs w:val="24"/>
          <w:lang w:val="en-US"/>
        </w:rPr>
        <w:t xml:space="preserve"> But I see a bit more clearly now, that if I had become better at saying what was going on inside my head, what</w:t>
      </w:r>
      <w:r>
        <w:rPr>
          <w:rFonts w:ascii="Times New Roman" w:hAnsi="Times New Roman"/>
          <w:i/>
          <w:sz w:val="24"/>
          <w:szCs w:val="24"/>
          <w:lang w:val="en-US"/>
        </w:rPr>
        <w:t xml:space="preserve"> I was always thinking about,</w:t>
      </w:r>
      <w:r w:rsidRPr="00E07980">
        <w:rPr>
          <w:rFonts w:ascii="Times New Roman" w:hAnsi="Times New Roman"/>
          <w:i/>
          <w:sz w:val="24"/>
          <w:szCs w:val="24"/>
          <w:lang w:val="en-US"/>
        </w:rPr>
        <w:t xml:space="preserve"> it’s not certain that it would have taken hold as hard as it has… As it is now, it sounds completely sick. But that’s the way it was. I really wanted to just jump out</w:t>
      </w:r>
      <w:r>
        <w:rPr>
          <w:rFonts w:ascii="Times New Roman" w:hAnsi="Times New Roman"/>
          <w:i/>
          <w:sz w:val="24"/>
          <w:szCs w:val="24"/>
          <w:lang w:val="en-US"/>
        </w:rPr>
        <w:t xml:space="preserve"> of my body. That was also why I just wanted to die.  I couldn’</w:t>
      </w:r>
      <w:r w:rsidRPr="00E07980">
        <w:rPr>
          <w:rFonts w:ascii="Times New Roman" w:hAnsi="Times New Roman"/>
          <w:i/>
          <w:sz w:val="24"/>
          <w:szCs w:val="24"/>
          <w:lang w:val="en-US"/>
        </w:rPr>
        <w:t xml:space="preserve">t care less, if I had disappeared from the face of the earth instead, right? And the thing is, if you’ve ever had that feeling, it will always be there. So that it comes from time to time. Again and again. For I must admit that even though I’m in treatment here, my greatest goal is </w:t>
      </w:r>
      <w:r>
        <w:rPr>
          <w:rFonts w:ascii="Times New Roman" w:hAnsi="Times New Roman"/>
          <w:i/>
          <w:sz w:val="24"/>
          <w:szCs w:val="24"/>
          <w:lang w:val="en-US"/>
        </w:rPr>
        <w:t xml:space="preserve">still </w:t>
      </w:r>
      <w:r w:rsidRPr="00E07980">
        <w:rPr>
          <w:rFonts w:ascii="Times New Roman" w:hAnsi="Times New Roman"/>
          <w:i/>
          <w:sz w:val="24"/>
          <w:szCs w:val="24"/>
          <w:lang w:val="en-US"/>
        </w:rPr>
        <w:t xml:space="preserve">to starve myself to death, that’s what I long for </w:t>
      </w:r>
      <w:r>
        <w:rPr>
          <w:rFonts w:ascii="Times New Roman" w:hAnsi="Times New Roman"/>
          <w:sz w:val="24"/>
          <w:szCs w:val="24"/>
          <w:lang w:val="en-US"/>
        </w:rPr>
        <w:t>(Precursor – Wish to die</w:t>
      </w:r>
      <w:r w:rsidRPr="00E07980">
        <w:rPr>
          <w:rFonts w:ascii="Times New Roman" w:hAnsi="Times New Roman"/>
          <w:sz w:val="24"/>
          <w:szCs w:val="24"/>
          <w:lang w:val="en-US"/>
        </w:rPr>
        <w:t>).</w:t>
      </w:r>
    </w:p>
    <w:p w14:paraId="6ECD4E9E" w14:textId="77777777" w:rsidR="007B6991" w:rsidRDefault="007B6991" w:rsidP="00BF16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cs="Times New Roman"/>
          <w:sz w:val="24"/>
          <w:szCs w:val="24"/>
          <w:lang w:val="en-US"/>
        </w:rPr>
      </w:pPr>
    </w:p>
    <w:p w14:paraId="554DEC72" w14:textId="77777777" w:rsidR="007B6991" w:rsidRPr="00DA633A" w:rsidRDefault="007B6991" w:rsidP="00BF167B">
      <w:pPr>
        <w:spacing w:after="0" w:line="360" w:lineRule="auto"/>
        <w:rPr>
          <w:rFonts w:ascii="Times New Roman" w:hAnsi="Times New Roman" w:cs="Times New Roman"/>
          <w:b/>
          <w:i/>
          <w:sz w:val="24"/>
          <w:szCs w:val="24"/>
          <w:lang w:val="en-US"/>
        </w:rPr>
      </w:pPr>
      <w:r w:rsidRPr="00DA633A">
        <w:rPr>
          <w:rFonts w:ascii="Times New Roman" w:hAnsi="Times New Roman" w:cs="Times New Roman"/>
          <w:b/>
          <w:i/>
          <w:sz w:val="24"/>
          <w:szCs w:val="24"/>
          <w:lang w:val="en-US"/>
        </w:rPr>
        <w:t>Sense of mastery</w:t>
      </w:r>
    </w:p>
    <w:p w14:paraId="2974C4BB" w14:textId="77777777" w:rsidR="00220466" w:rsidRDefault="007B6991" w:rsidP="00A0513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Sense of mastery refers to AN as a means to cope with challenges in life. </w:t>
      </w:r>
      <w:r>
        <w:rPr>
          <w:rFonts w:ascii="Times New Roman" w:hAnsi="Times New Roman" w:cs="Times New Roman"/>
          <w:sz w:val="24"/>
          <w:szCs w:val="24"/>
          <w:lang w:val="en-GB"/>
        </w:rPr>
        <w:t xml:space="preserve">Although the perceived pathways differed in terms of precursors, triggers, reinforcers and level of self-determination, one thing they all had in common was that </w:t>
      </w:r>
      <w:r>
        <w:rPr>
          <w:rFonts w:ascii="Times New Roman" w:hAnsi="Times New Roman" w:cs="Times New Roman"/>
          <w:sz w:val="24"/>
          <w:szCs w:val="24"/>
          <w:lang w:val="en-US"/>
        </w:rPr>
        <w:t xml:space="preserve">restrictive eating was described as a means to cope with or master challenges in life. We found that all four pathways in one way </w:t>
      </w:r>
      <w:r>
        <w:rPr>
          <w:rFonts w:ascii="Times New Roman" w:hAnsi="Times New Roman" w:cs="Times New Roman"/>
          <w:sz w:val="24"/>
          <w:szCs w:val="24"/>
          <w:lang w:val="en-US"/>
        </w:rPr>
        <w:lastRenderedPageBreak/>
        <w:t>or another contained one or more sequences where restricted eating was regarded as mastery over challenges in life. Based on this finding, we concluded that “sense of mastery” was the  central theoretical concept</w:t>
      </w:r>
      <w:r w:rsidRPr="00776B4C">
        <w:rPr>
          <w:rFonts w:ascii="Times New Roman" w:hAnsi="Times New Roman" w:cs="Times New Roman"/>
          <w:noProof/>
          <w:sz w:val="24"/>
          <w:szCs w:val="24"/>
          <w:vertAlign w:val="superscript"/>
          <w:lang w:val="en-US"/>
        </w:rPr>
        <w:t>32</w:t>
      </w:r>
      <w:r>
        <w:rPr>
          <w:rFonts w:ascii="Times New Roman" w:hAnsi="Times New Roman" w:cs="Times New Roman"/>
          <w:sz w:val="24"/>
          <w:szCs w:val="24"/>
          <w:lang w:val="en-US"/>
        </w:rPr>
        <w:t xml:space="preserve"> that could be understood as an overall reinforcing factor in the emergence of AN in all pathways. The challenges that the participants tried to master varied significantly, but the way of taking on these challenges through restricted eating was a common theme. These speci</w:t>
      </w:r>
      <w:r w:rsidR="00235F9D">
        <w:rPr>
          <w:rFonts w:ascii="Times New Roman" w:hAnsi="Times New Roman" w:cs="Times New Roman"/>
          <w:sz w:val="24"/>
          <w:szCs w:val="24"/>
          <w:lang w:val="en-US"/>
        </w:rPr>
        <w:t>fic challenges included</w:t>
      </w:r>
      <w:r>
        <w:rPr>
          <w:rFonts w:ascii="Times New Roman" w:hAnsi="Times New Roman" w:cs="Times New Roman"/>
          <w:sz w:val="24"/>
          <w:szCs w:val="24"/>
          <w:lang w:val="en-US"/>
        </w:rPr>
        <w:t xml:space="preserve"> feeling overwhelmed by </w:t>
      </w:r>
      <w:r w:rsidRPr="00B63A67">
        <w:rPr>
          <w:rFonts w:ascii="Times New Roman" w:hAnsi="Times New Roman" w:cs="Times New Roman"/>
          <w:sz w:val="24"/>
          <w:szCs w:val="24"/>
          <w:lang w:val="en-US"/>
        </w:rPr>
        <w:t>negative emotions</w:t>
      </w:r>
      <w:r>
        <w:rPr>
          <w:rFonts w:ascii="Times New Roman" w:hAnsi="Times New Roman" w:cs="Times New Roman"/>
          <w:sz w:val="24"/>
          <w:szCs w:val="24"/>
          <w:lang w:val="en-US"/>
        </w:rPr>
        <w:t xml:space="preserve"> (The Avoidant)</w:t>
      </w:r>
      <w:r w:rsidRPr="00B63A6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straining with the sustainment of high achievement (The Achiever), low self-esteem (The Transformer), and longstanding hatred towards own body (The Punisher). Thus, the four pathways could be described as corresponding to different types of mastery. Because the life circumstances with which they tried to cope through the use of anorectic </w:t>
      </w:r>
      <w:r w:rsidR="00235F9D">
        <w:rPr>
          <w:rFonts w:ascii="Times New Roman" w:hAnsi="Times New Roman" w:cs="Times New Roman"/>
          <w:sz w:val="24"/>
          <w:szCs w:val="24"/>
          <w:lang w:val="en-US"/>
        </w:rPr>
        <w:t>behaviour</w:t>
      </w:r>
      <w:r>
        <w:rPr>
          <w:rFonts w:ascii="Times New Roman" w:hAnsi="Times New Roman" w:cs="Times New Roman"/>
          <w:sz w:val="24"/>
          <w:szCs w:val="24"/>
          <w:lang w:val="en-US"/>
        </w:rPr>
        <w:t xml:space="preserve"> were different, but their methods of mastery </w:t>
      </w:r>
      <w:r>
        <w:rPr>
          <w:rFonts w:ascii="Times New Roman" w:hAnsi="Times New Roman"/>
          <w:sz w:val="24"/>
          <w:szCs w:val="24"/>
          <w:lang w:val="en-US"/>
        </w:rPr>
        <w:t>–</w:t>
      </w:r>
      <w:r>
        <w:rPr>
          <w:rFonts w:ascii="Times New Roman" w:hAnsi="Times New Roman" w:cs="Times New Roman"/>
          <w:sz w:val="24"/>
          <w:szCs w:val="24"/>
          <w:lang w:val="en-US"/>
        </w:rPr>
        <w:t xml:space="preserve"> restricted eating and thinness </w:t>
      </w:r>
      <w:r>
        <w:rPr>
          <w:rFonts w:ascii="Times New Roman" w:hAnsi="Times New Roman"/>
          <w:sz w:val="24"/>
          <w:szCs w:val="24"/>
          <w:lang w:val="en-US"/>
        </w:rPr>
        <w:t xml:space="preserve">– </w:t>
      </w:r>
      <w:r>
        <w:rPr>
          <w:rFonts w:ascii="Times New Roman" w:hAnsi="Times New Roman" w:cs="Times New Roman"/>
          <w:sz w:val="24"/>
          <w:szCs w:val="24"/>
          <w:lang w:val="en-US"/>
        </w:rPr>
        <w:t>were the same, we regarded the differences between pathways as different projects of anorectic mastery rather than</w:t>
      </w:r>
      <w:r w:rsidR="006137D2">
        <w:rPr>
          <w:rFonts w:ascii="Times New Roman" w:hAnsi="Times New Roman" w:cs="Times New Roman"/>
          <w:sz w:val="24"/>
          <w:szCs w:val="24"/>
          <w:lang w:val="en-US"/>
        </w:rPr>
        <w:t xml:space="preserve"> as different types of mastery.</w:t>
      </w:r>
    </w:p>
    <w:p w14:paraId="7FAC0250" w14:textId="77777777" w:rsidR="00B54617" w:rsidRDefault="00B54617" w:rsidP="00A05137">
      <w:pPr>
        <w:spacing w:after="0" w:line="360" w:lineRule="auto"/>
        <w:rPr>
          <w:rFonts w:ascii="Times New Roman" w:hAnsi="Times New Roman" w:cs="Times New Roman"/>
          <w:sz w:val="24"/>
          <w:szCs w:val="24"/>
          <w:lang w:val="en-US"/>
        </w:rPr>
      </w:pPr>
    </w:p>
    <w:p w14:paraId="04E1A2BD" w14:textId="77777777" w:rsidR="007B6991" w:rsidRDefault="007B6991" w:rsidP="00A0513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DISCUSSION </w:t>
      </w:r>
    </w:p>
    <w:p w14:paraId="5F2CE0E2" w14:textId="77777777" w:rsidR="004113BD" w:rsidRDefault="004113BD" w:rsidP="004113BD">
      <w:pPr>
        <w:spacing w:after="0" w:line="360" w:lineRule="auto"/>
        <w:rPr>
          <w:rFonts w:ascii="Times New Roman" w:hAnsi="Times New Roman" w:cs="Times New Roman"/>
          <w:sz w:val="24"/>
          <w:szCs w:val="24"/>
          <w:lang w:val="en-US"/>
        </w:rPr>
      </w:pPr>
    </w:p>
    <w:p w14:paraId="57BC2F18" w14:textId="77777777" w:rsidR="007B6991" w:rsidRPr="007066AF" w:rsidRDefault="007B6991" w:rsidP="004113BD">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This study had the following aim: to </w:t>
      </w:r>
      <w:r w:rsidR="00B54617">
        <w:rPr>
          <w:rFonts w:ascii="Times New Roman" w:hAnsi="Times New Roman" w:cs="Times New Roman"/>
          <w:sz w:val="24"/>
          <w:szCs w:val="24"/>
          <w:lang w:val="en-US"/>
        </w:rPr>
        <w:t>identify</w:t>
      </w:r>
      <w:r>
        <w:rPr>
          <w:rFonts w:ascii="Times New Roman" w:hAnsi="Times New Roman" w:cs="Times New Roman"/>
          <w:sz w:val="24"/>
          <w:szCs w:val="24"/>
          <w:lang w:val="en-US"/>
        </w:rPr>
        <w:t xml:space="preserve"> common structural components in the participants’ narratives that could be used to describe possible differences in the participants’ stories about how their AN emerged. </w:t>
      </w:r>
      <w:r w:rsidR="00586AC1">
        <w:rPr>
          <w:rFonts w:ascii="Times New Roman" w:hAnsi="Times New Roman" w:cs="Times New Roman"/>
          <w:sz w:val="24"/>
          <w:szCs w:val="24"/>
          <w:lang w:val="en-US"/>
        </w:rPr>
        <w:t xml:space="preserve">It is widely accepted that the causes of AN are complex and multifactorial (Striegel-Moore &amp; Bulik, 2007; Polivy &amp; Herman, 2002). </w:t>
      </w:r>
      <w:r w:rsidR="00B54617">
        <w:rPr>
          <w:rFonts w:ascii="Times New Roman" w:hAnsi="Times New Roman" w:cs="Times New Roman"/>
          <w:sz w:val="24"/>
          <w:szCs w:val="24"/>
          <w:lang w:val="en-US"/>
        </w:rPr>
        <w:t xml:space="preserve">By analyzing the common structural components and the different </w:t>
      </w:r>
      <w:r w:rsidR="00B54617">
        <w:rPr>
          <w:rFonts w:ascii="Times New Roman" w:hAnsi="Times New Roman"/>
          <w:sz w:val="24"/>
          <w:szCs w:val="24"/>
          <w:lang w:val="en-US"/>
        </w:rPr>
        <w:t>combinations of these components in the narratives</w:t>
      </w:r>
      <w:r w:rsidR="00B54617">
        <w:rPr>
          <w:rFonts w:ascii="Times New Roman" w:hAnsi="Times New Roman" w:cs="Times New Roman"/>
          <w:sz w:val="24"/>
          <w:szCs w:val="24"/>
          <w:lang w:val="en-US"/>
        </w:rPr>
        <w:t xml:space="preserve"> </w:t>
      </w:r>
      <w:r w:rsidR="00B54617">
        <w:rPr>
          <w:rFonts w:ascii="Times New Roman" w:hAnsi="Times New Roman"/>
          <w:sz w:val="24"/>
          <w:szCs w:val="24"/>
          <w:lang w:val="en-US"/>
        </w:rPr>
        <w:t xml:space="preserve">we have tried to clarify some overarching pathways in the patient’s perspective of the emergence of AN. </w:t>
      </w:r>
      <w:r>
        <w:rPr>
          <w:rFonts w:ascii="Times New Roman" w:hAnsi="Times New Roman" w:cs="Times New Roman"/>
          <w:sz w:val="24"/>
          <w:szCs w:val="24"/>
          <w:lang w:val="en-US"/>
        </w:rPr>
        <w:t xml:space="preserve">We suggest that recognizing patients’ perceptions of how their illness emerged should be a crucial part of any psychotherapeutic approach to AN. We do not claim, however, that patients’ perceptions of their pathway into AN necessarily reflect objective risk factors for the development of AN - even though this might be the case. </w:t>
      </w:r>
    </w:p>
    <w:p w14:paraId="69678242" w14:textId="77777777" w:rsidR="007B6991" w:rsidRDefault="007B6991" w:rsidP="00BF167B">
      <w:pPr>
        <w:pStyle w:val="Merknadstekst"/>
        <w:spacing w:after="0" w:line="360" w:lineRule="auto"/>
        <w:ind w:firstLine="539"/>
        <w:rPr>
          <w:rFonts w:ascii="Times New Roman" w:hAnsi="Times New Roman" w:cs="Times New Roman"/>
          <w:sz w:val="24"/>
          <w:szCs w:val="24"/>
          <w:lang w:val="en-US"/>
        </w:rPr>
      </w:pPr>
      <w:r>
        <w:rPr>
          <w:rFonts w:ascii="Times New Roman" w:hAnsi="Times New Roman" w:cs="Times New Roman"/>
          <w:sz w:val="24"/>
          <w:szCs w:val="24"/>
          <w:lang w:val="en-US"/>
        </w:rPr>
        <w:tab/>
        <w:t xml:space="preserve">We found that AN-patients’ narratives about the emergence of AN could be decomposed into the four main structural components of precursors, triggers, reinforcers and </w:t>
      </w:r>
      <w:r w:rsidR="00BD6977">
        <w:rPr>
          <w:rFonts w:ascii="Times New Roman" w:hAnsi="Times New Roman" w:cs="Times New Roman"/>
          <w:sz w:val="24"/>
          <w:szCs w:val="24"/>
          <w:lang w:val="en-US"/>
        </w:rPr>
        <w:t xml:space="preserve">awareness of </w:t>
      </w:r>
      <w:r>
        <w:rPr>
          <w:rFonts w:ascii="Times New Roman" w:hAnsi="Times New Roman" w:cs="Times New Roman"/>
          <w:sz w:val="24"/>
          <w:szCs w:val="24"/>
          <w:lang w:val="en-US"/>
        </w:rPr>
        <w:t xml:space="preserve">self-determination. By analyzing common features and variations in these four components we could identify one common denominator – sense of mastery – and four different </w:t>
      </w:r>
      <w:r w:rsidR="00E93712">
        <w:rPr>
          <w:rFonts w:ascii="Times New Roman" w:hAnsi="Times New Roman" w:cs="Times New Roman"/>
          <w:sz w:val="24"/>
          <w:szCs w:val="24"/>
          <w:lang w:val="en-US"/>
        </w:rPr>
        <w:t xml:space="preserve">perceived </w:t>
      </w:r>
      <w:r>
        <w:rPr>
          <w:rFonts w:ascii="Times New Roman" w:hAnsi="Times New Roman" w:cs="Times New Roman"/>
          <w:sz w:val="24"/>
          <w:szCs w:val="24"/>
          <w:lang w:val="en-US"/>
        </w:rPr>
        <w:t xml:space="preserve">pathways to AN, corresponding to different mastery projects; The Avoidant, The Achiever, The Transformer and The Punisher. </w:t>
      </w:r>
    </w:p>
    <w:p w14:paraId="42FD1650" w14:textId="77777777" w:rsidR="007B6991" w:rsidRDefault="007B6991" w:rsidP="00BF16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b/>
        <w:t xml:space="preserve">While The Achiever and The Transformer types of </w:t>
      </w:r>
      <w:r w:rsidR="00E93712">
        <w:rPr>
          <w:rFonts w:ascii="Times New Roman" w:hAnsi="Times New Roman" w:cs="Times New Roman"/>
          <w:sz w:val="24"/>
          <w:szCs w:val="24"/>
          <w:lang w:val="en-US"/>
        </w:rPr>
        <w:t xml:space="preserve">perceived </w:t>
      </w:r>
      <w:r>
        <w:rPr>
          <w:rFonts w:ascii="Times New Roman" w:hAnsi="Times New Roman" w:cs="Times New Roman"/>
          <w:sz w:val="24"/>
          <w:szCs w:val="24"/>
          <w:lang w:val="en-US"/>
        </w:rPr>
        <w:t>pathways are characterized by mastery projects implemented with high awareness</w:t>
      </w:r>
      <w:r w:rsidR="00E93712">
        <w:rPr>
          <w:rFonts w:ascii="Times New Roman" w:hAnsi="Times New Roman" w:cs="Times New Roman"/>
          <w:sz w:val="24"/>
          <w:szCs w:val="24"/>
          <w:lang w:val="en-US"/>
        </w:rPr>
        <w:t xml:space="preserve"> of self-determination</w:t>
      </w:r>
      <w:r>
        <w:rPr>
          <w:rFonts w:ascii="Times New Roman" w:hAnsi="Times New Roman" w:cs="Times New Roman"/>
          <w:sz w:val="24"/>
          <w:szCs w:val="24"/>
          <w:lang w:val="en-US"/>
        </w:rPr>
        <w:t xml:space="preserve">, The Avoidant and The Punisher types involve low levels of awareness </w:t>
      </w:r>
      <w:r w:rsidR="00E93712">
        <w:rPr>
          <w:rFonts w:ascii="Times New Roman" w:hAnsi="Times New Roman" w:cs="Times New Roman"/>
          <w:sz w:val="24"/>
          <w:szCs w:val="24"/>
          <w:lang w:val="en-US"/>
        </w:rPr>
        <w:t>of self-</w:t>
      </w:r>
      <w:r>
        <w:rPr>
          <w:rFonts w:ascii="Times New Roman" w:hAnsi="Times New Roman" w:cs="Times New Roman"/>
          <w:sz w:val="24"/>
          <w:szCs w:val="24"/>
          <w:lang w:val="en-US"/>
        </w:rPr>
        <w:t xml:space="preserve">determination. In addition, The Achiever and The Transformer pathways seem to involve recognition of the positive effects of anorectic </w:t>
      </w:r>
      <w:r w:rsidR="00235F9D">
        <w:rPr>
          <w:rFonts w:ascii="Times New Roman" w:hAnsi="Times New Roman" w:cs="Times New Roman"/>
          <w:sz w:val="24"/>
          <w:szCs w:val="24"/>
          <w:lang w:val="en-US"/>
        </w:rPr>
        <w:t>behaviour</w:t>
      </w:r>
      <w:r>
        <w:rPr>
          <w:rFonts w:ascii="Times New Roman" w:hAnsi="Times New Roman" w:cs="Times New Roman"/>
          <w:sz w:val="24"/>
          <w:szCs w:val="24"/>
          <w:lang w:val="en-US"/>
        </w:rPr>
        <w:t xml:space="preserve"> at an earlier stage than the Avoidant and the Punisher pathways. The Punisher pathway seems to </w:t>
      </w:r>
      <w:r w:rsidRPr="00F605CD">
        <w:rPr>
          <w:rFonts w:ascii="Times New Roman" w:hAnsi="Times New Roman" w:cs="Times New Roman"/>
          <w:sz w:val="24"/>
          <w:szCs w:val="24"/>
          <w:lang w:val="en-US"/>
        </w:rPr>
        <w:t>d</w:t>
      </w:r>
      <w:r>
        <w:rPr>
          <w:rFonts w:ascii="Times New Roman" w:hAnsi="Times New Roman" w:cs="Times New Roman"/>
          <w:sz w:val="24"/>
          <w:szCs w:val="24"/>
          <w:lang w:val="en-US"/>
        </w:rPr>
        <w:t>eviate significantly from the three</w:t>
      </w:r>
      <w:r w:rsidRPr="00F605CD">
        <w:rPr>
          <w:rFonts w:ascii="Times New Roman" w:hAnsi="Times New Roman" w:cs="Times New Roman"/>
          <w:sz w:val="24"/>
          <w:szCs w:val="24"/>
          <w:lang w:val="en-US"/>
        </w:rPr>
        <w:t xml:space="preserve"> other types </w:t>
      </w:r>
      <w:r>
        <w:rPr>
          <w:rFonts w:ascii="Times New Roman" w:hAnsi="Times New Roman" w:cs="Times New Roman"/>
          <w:sz w:val="24"/>
          <w:szCs w:val="24"/>
          <w:lang w:val="en-US"/>
        </w:rPr>
        <w:t>by including precursors</w:t>
      </w:r>
      <w:r w:rsidRPr="00F605C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w:t>
      </w:r>
      <w:r w:rsidRPr="00F605CD">
        <w:rPr>
          <w:rFonts w:ascii="Times New Roman" w:hAnsi="Times New Roman" w:cs="Times New Roman"/>
          <w:sz w:val="24"/>
          <w:szCs w:val="24"/>
          <w:lang w:val="en-US"/>
        </w:rPr>
        <w:t>intensive self</w:t>
      </w:r>
      <w:r>
        <w:rPr>
          <w:rFonts w:ascii="Times New Roman" w:hAnsi="Times New Roman" w:cs="Times New Roman"/>
          <w:sz w:val="24"/>
          <w:szCs w:val="24"/>
          <w:lang w:val="en-US"/>
        </w:rPr>
        <w:t xml:space="preserve">-hate </w:t>
      </w:r>
      <w:r w:rsidRPr="00F605CD">
        <w:rPr>
          <w:rFonts w:ascii="Times New Roman" w:hAnsi="Times New Roman" w:cs="Times New Roman"/>
          <w:sz w:val="24"/>
          <w:szCs w:val="24"/>
          <w:lang w:val="en-US"/>
        </w:rPr>
        <w:t xml:space="preserve">directed </w:t>
      </w:r>
      <w:r>
        <w:rPr>
          <w:rFonts w:ascii="Times New Roman" w:hAnsi="Times New Roman" w:cs="Times New Roman"/>
          <w:sz w:val="24"/>
          <w:szCs w:val="24"/>
          <w:lang w:val="en-US"/>
        </w:rPr>
        <w:t xml:space="preserve">either </w:t>
      </w:r>
      <w:r w:rsidRPr="00F605CD">
        <w:rPr>
          <w:rFonts w:ascii="Times New Roman" w:hAnsi="Times New Roman" w:cs="Times New Roman"/>
          <w:sz w:val="24"/>
          <w:szCs w:val="24"/>
          <w:lang w:val="en-US"/>
        </w:rPr>
        <w:t>towards the self as a whole or directed specif</w:t>
      </w:r>
      <w:r>
        <w:rPr>
          <w:rFonts w:ascii="Times New Roman" w:hAnsi="Times New Roman" w:cs="Times New Roman"/>
          <w:sz w:val="24"/>
          <w:szCs w:val="24"/>
          <w:lang w:val="en-US"/>
        </w:rPr>
        <w:t xml:space="preserve">ically toward the body. </w:t>
      </w:r>
    </w:p>
    <w:p w14:paraId="1CE63583" w14:textId="77777777" w:rsidR="007B6991" w:rsidRDefault="007B6991" w:rsidP="00BF167B">
      <w:pPr>
        <w:spacing w:after="0"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Treatment of AN always carries the risk of becoming a pseudo-treatment because patients are often ambivalent to change</w:t>
      </w:r>
      <w:r w:rsidR="008D719B">
        <w:rPr>
          <w:rFonts w:ascii="Times New Roman" w:hAnsi="Times New Roman" w:cs="Times New Roman"/>
          <w:noProof/>
          <w:sz w:val="24"/>
          <w:szCs w:val="24"/>
          <w:vertAlign w:val="superscript"/>
          <w:lang w:val="en-US"/>
        </w:rPr>
        <w:t xml:space="preserve"> </w:t>
      </w:r>
      <w:r w:rsidR="008D719B">
        <w:rPr>
          <w:rFonts w:ascii="Times New Roman" w:hAnsi="Times New Roman" w:cs="Times New Roman"/>
          <w:sz w:val="24"/>
          <w:szCs w:val="24"/>
          <w:lang w:val="en-US"/>
        </w:rPr>
        <w:t xml:space="preserve">(Nordbø </w:t>
      </w:r>
      <w:r w:rsidR="008D719B" w:rsidRPr="003B06C8">
        <w:rPr>
          <w:rFonts w:ascii="Times New Roman" w:hAnsi="Times New Roman" w:cs="Times New Roman"/>
          <w:i/>
          <w:sz w:val="24"/>
          <w:szCs w:val="24"/>
          <w:lang w:val="en-US"/>
        </w:rPr>
        <w:t>et al.,</w:t>
      </w:r>
      <w:r w:rsidR="008D719B">
        <w:rPr>
          <w:rFonts w:ascii="Times New Roman" w:hAnsi="Times New Roman" w:cs="Times New Roman"/>
          <w:sz w:val="24"/>
          <w:szCs w:val="24"/>
          <w:lang w:val="en-US"/>
        </w:rPr>
        <w:t xml:space="preserve"> 2012; Vitousek, Watson &amp; Wilson, 1998)</w:t>
      </w:r>
      <w:r>
        <w:rPr>
          <w:rFonts w:ascii="Times New Roman" w:hAnsi="Times New Roman" w:cs="Times New Roman"/>
          <w:sz w:val="24"/>
          <w:szCs w:val="24"/>
          <w:lang w:val="en-US"/>
        </w:rPr>
        <w:t>. Because many AN patients are also likely to be other-oriented</w:t>
      </w:r>
      <w:r w:rsidR="008D719B">
        <w:rPr>
          <w:rFonts w:ascii="Times New Roman" w:hAnsi="Times New Roman" w:cs="Times New Roman"/>
          <w:noProof/>
          <w:sz w:val="24"/>
          <w:szCs w:val="24"/>
          <w:vertAlign w:val="superscript"/>
          <w:lang w:val="en-US"/>
        </w:rPr>
        <w:t xml:space="preserve"> </w:t>
      </w:r>
      <w:r w:rsidR="008D719B">
        <w:rPr>
          <w:rFonts w:ascii="Times New Roman" w:hAnsi="Times New Roman" w:cs="Times New Roman"/>
          <w:sz w:val="24"/>
          <w:szCs w:val="24"/>
          <w:lang w:val="en-US"/>
        </w:rPr>
        <w:t>(Geller, Cockell, Hewitt &amp; Goldner, 2000)</w:t>
      </w:r>
      <w:r>
        <w:rPr>
          <w:rFonts w:ascii="Times New Roman" w:hAnsi="Times New Roman" w:cs="Times New Roman"/>
          <w:sz w:val="24"/>
          <w:szCs w:val="24"/>
          <w:lang w:val="en-US"/>
        </w:rPr>
        <w:t xml:space="preserve">, they might participate in a therapeutic project that does not target their own experience of how their problems emerged simply as a means to please the therapist and to be “a good patient”. Because the mastery projects of the Avoidant and the Punisher </w:t>
      </w:r>
      <w:r w:rsidR="00CE762A">
        <w:rPr>
          <w:rFonts w:ascii="Times New Roman" w:hAnsi="Times New Roman" w:cs="Times New Roman"/>
          <w:sz w:val="24"/>
          <w:szCs w:val="24"/>
          <w:lang w:val="en-US"/>
        </w:rPr>
        <w:t xml:space="preserve">perceived </w:t>
      </w:r>
      <w:r>
        <w:rPr>
          <w:rFonts w:ascii="Times New Roman" w:hAnsi="Times New Roman" w:cs="Times New Roman"/>
          <w:sz w:val="24"/>
          <w:szCs w:val="24"/>
          <w:lang w:val="en-US"/>
        </w:rPr>
        <w:t xml:space="preserve">pathways seem to be characterized by low </w:t>
      </w:r>
      <w:r w:rsidR="00CE762A">
        <w:rPr>
          <w:rFonts w:ascii="Times New Roman" w:hAnsi="Times New Roman" w:cs="Times New Roman"/>
          <w:sz w:val="24"/>
          <w:szCs w:val="24"/>
          <w:lang w:val="en-US"/>
        </w:rPr>
        <w:t xml:space="preserve">awareness of </w:t>
      </w:r>
      <w:r>
        <w:rPr>
          <w:rFonts w:ascii="Times New Roman" w:hAnsi="Times New Roman" w:cs="Times New Roman"/>
          <w:sz w:val="24"/>
          <w:szCs w:val="24"/>
          <w:lang w:val="en-US"/>
        </w:rPr>
        <w:t>self-determination</w:t>
      </w:r>
      <w:r w:rsidR="00CE762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they might be more difficult to detect in clinical settings than the two other types, that might be more easily verbalized by the patients themselves. The Achiever and The Transformer </w:t>
      </w:r>
      <w:r w:rsidR="00CE762A">
        <w:rPr>
          <w:rFonts w:ascii="Times New Roman" w:hAnsi="Times New Roman" w:cs="Times New Roman"/>
          <w:sz w:val="24"/>
          <w:szCs w:val="24"/>
          <w:lang w:val="en-US"/>
        </w:rPr>
        <w:t xml:space="preserve">perceived </w:t>
      </w:r>
      <w:r>
        <w:rPr>
          <w:rFonts w:ascii="Times New Roman" w:hAnsi="Times New Roman" w:cs="Times New Roman"/>
          <w:sz w:val="24"/>
          <w:szCs w:val="24"/>
          <w:lang w:val="en-US"/>
        </w:rPr>
        <w:t>pathways might also be more easily recognizable because they converge better with most clinical literature</w:t>
      </w:r>
      <w:r w:rsidR="008D719B">
        <w:rPr>
          <w:rFonts w:ascii="Times New Roman" w:hAnsi="Times New Roman" w:cs="Times New Roman"/>
          <w:noProof/>
          <w:sz w:val="24"/>
          <w:szCs w:val="24"/>
          <w:vertAlign w:val="superscript"/>
          <w:lang w:val="en-US"/>
        </w:rPr>
        <w:t xml:space="preserve"> </w:t>
      </w:r>
      <w:r w:rsidR="008D719B">
        <w:rPr>
          <w:rFonts w:ascii="Times New Roman" w:hAnsi="Times New Roman" w:cs="Times New Roman"/>
          <w:sz w:val="24"/>
          <w:szCs w:val="24"/>
          <w:lang w:val="en-US"/>
        </w:rPr>
        <w:t>(Bruch, 1978; Hinz, 2006)</w:t>
      </w:r>
      <w:r>
        <w:rPr>
          <w:rFonts w:ascii="Times New Roman" w:hAnsi="Times New Roman" w:cs="Times New Roman"/>
          <w:sz w:val="24"/>
          <w:szCs w:val="24"/>
          <w:lang w:val="en-US"/>
        </w:rPr>
        <w:t xml:space="preserve"> and how lay people perceive AN and how and why it emerges</w:t>
      </w:r>
      <w:r w:rsidR="008D719B">
        <w:rPr>
          <w:rFonts w:ascii="Times New Roman" w:hAnsi="Times New Roman" w:cs="Times New Roman"/>
          <w:noProof/>
          <w:sz w:val="24"/>
          <w:szCs w:val="24"/>
          <w:vertAlign w:val="superscript"/>
          <w:lang w:val="en-US"/>
        </w:rPr>
        <w:t xml:space="preserve"> </w:t>
      </w:r>
      <w:r w:rsidR="008D719B">
        <w:rPr>
          <w:rFonts w:ascii="Times New Roman" w:hAnsi="Times New Roman" w:cs="Times New Roman"/>
          <w:sz w:val="24"/>
          <w:szCs w:val="24"/>
          <w:lang w:val="en-US"/>
        </w:rPr>
        <w:t>(Higbed, 2010)</w:t>
      </w:r>
      <w:r>
        <w:rPr>
          <w:rFonts w:ascii="Times New Roman" w:hAnsi="Times New Roman" w:cs="Times New Roman"/>
          <w:sz w:val="24"/>
          <w:szCs w:val="24"/>
          <w:lang w:val="en-US"/>
        </w:rPr>
        <w:t>.</w:t>
      </w:r>
      <w:r w:rsidR="005F0A17">
        <w:rPr>
          <w:rFonts w:ascii="Times New Roman" w:hAnsi="Times New Roman" w:cs="Times New Roman"/>
          <w:sz w:val="24"/>
          <w:szCs w:val="24"/>
          <w:lang w:val="en-US"/>
        </w:rPr>
        <w:t xml:space="preserve"> </w:t>
      </w:r>
    </w:p>
    <w:p w14:paraId="469FB4B6" w14:textId="77777777" w:rsidR="007B6991" w:rsidRDefault="007B6991" w:rsidP="00BF167B">
      <w:pPr>
        <w:spacing w:after="0"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The Avoidant </w:t>
      </w:r>
      <w:r w:rsidR="00CE762A">
        <w:rPr>
          <w:rFonts w:ascii="Times New Roman" w:hAnsi="Times New Roman" w:cs="Times New Roman"/>
          <w:sz w:val="24"/>
          <w:szCs w:val="24"/>
          <w:lang w:val="en-US"/>
        </w:rPr>
        <w:t xml:space="preserve">perceived </w:t>
      </w:r>
      <w:r>
        <w:rPr>
          <w:rFonts w:ascii="Times New Roman" w:hAnsi="Times New Roman" w:cs="Times New Roman"/>
          <w:sz w:val="24"/>
          <w:szCs w:val="24"/>
          <w:lang w:val="en-US"/>
        </w:rPr>
        <w:t>pathway illustrates the emergence of AN as a way of coping with negative emotions and social insecurity. Avoidance of emotion has been linked to the phenomenology of AN from a theoretical</w:t>
      </w:r>
      <w:r w:rsidR="00A456D7">
        <w:rPr>
          <w:rFonts w:ascii="Times New Roman" w:hAnsi="Times New Roman" w:cs="Times New Roman"/>
          <w:noProof/>
          <w:sz w:val="24"/>
          <w:szCs w:val="24"/>
          <w:vertAlign w:val="superscript"/>
          <w:lang w:val="en-US"/>
        </w:rPr>
        <w:t xml:space="preserve"> </w:t>
      </w:r>
      <w:r w:rsidR="00A456D7">
        <w:rPr>
          <w:rFonts w:ascii="Times New Roman" w:hAnsi="Times New Roman" w:cs="Times New Roman"/>
          <w:sz w:val="24"/>
          <w:szCs w:val="24"/>
          <w:lang w:val="en-US"/>
        </w:rPr>
        <w:t>(Fox, Federici &amp; Power, 2012)</w:t>
      </w:r>
      <w:r>
        <w:rPr>
          <w:rFonts w:ascii="Times New Roman" w:hAnsi="Times New Roman" w:cs="Times New Roman"/>
          <w:sz w:val="24"/>
          <w:szCs w:val="24"/>
          <w:lang w:val="en-US"/>
        </w:rPr>
        <w:t>, empirical</w:t>
      </w:r>
      <w:r w:rsidR="00A456D7">
        <w:rPr>
          <w:rFonts w:ascii="Times New Roman" w:hAnsi="Times New Roman" w:cs="Times New Roman"/>
          <w:noProof/>
          <w:sz w:val="24"/>
          <w:szCs w:val="24"/>
          <w:vertAlign w:val="superscript"/>
          <w:lang w:val="en-US"/>
        </w:rPr>
        <w:t xml:space="preserve"> </w:t>
      </w:r>
      <w:r w:rsidR="00A456D7">
        <w:rPr>
          <w:rFonts w:ascii="Times New Roman" w:hAnsi="Times New Roman" w:cs="Times New Roman"/>
          <w:sz w:val="24"/>
          <w:szCs w:val="24"/>
          <w:lang w:val="en-US"/>
        </w:rPr>
        <w:t>(Brockmeyer, Holtforth</w:t>
      </w:r>
      <w:r>
        <w:rPr>
          <w:rFonts w:ascii="Times New Roman" w:hAnsi="Times New Roman" w:cs="Times New Roman"/>
          <w:sz w:val="24"/>
          <w:szCs w:val="24"/>
          <w:lang w:val="en-US"/>
        </w:rPr>
        <w:t xml:space="preserve">, </w:t>
      </w:r>
      <w:r w:rsidR="00A456D7">
        <w:rPr>
          <w:rFonts w:ascii="Times New Roman" w:hAnsi="Times New Roman" w:cs="Times New Roman"/>
          <w:sz w:val="24"/>
          <w:szCs w:val="24"/>
          <w:lang w:val="en-US"/>
        </w:rPr>
        <w:t xml:space="preserve">Bents, Kammerer &amp; Herzog, 2012; Corstorphine, Mountford, Tomlinson, Waller &amp; Meyer, 2007; Wildes, Ringham &amp; Marcus, 2010) </w:t>
      </w:r>
      <w:r>
        <w:rPr>
          <w:rFonts w:ascii="Times New Roman" w:hAnsi="Times New Roman" w:cs="Times New Roman"/>
          <w:sz w:val="24"/>
          <w:szCs w:val="24"/>
          <w:lang w:val="en-US"/>
        </w:rPr>
        <w:t>and patient perspective</w:t>
      </w:r>
      <w:r w:rsidR="00A456D7">
        <w:rPr>
          <w:rFonts w:ascii="Times New Roman" w:hAnsi="Times New Roman" w:cs="Times New Roman"/>
          <w:noProof/>
          <w:sz w:val="24"/>
          <w:szCs w:val="24"/>
          <w:vertAlign w:val="superscript"/>
          <w:lang w:val="en-US"/>
        </w:rPr>
        <w:t xml:space="preserve"> </w:t>
      </w:r>
      <w:r w:rsidR="00A456D7">
        <w:rPr>
          <w:rFonts w:ascii="Times New Roman" w:hAnsi="Times New Roman" w:cs="Times New Roman"/>
          <w:sz w:val="24"/>
          <w:szCs w:val="24"/>
          <w:lang w:val="en-US"/>
        </w:rPr>
        <w:t xml:space="preserve">(Nordbø </w:t>
      </w:r>
      <w:r w:rsidR="00A456D7" w:rsidRPr="003B06C8">
        <w:rPr>
          <w:rFonts w:ascii="Times New Roman" w:hAnsi="Times New Roman" w:cs="Times New Roman"/>
          <w:i/>
          <w:sz w:val="24"/>
          <w:szCs w:val="24"/>
          <w:lang w:val="en-US"/>
        </w:rPr>
        <w:t>et al.,</w:t>
      </w:r>
      <w:r w:rsidR="00A456D7">
        <w:rPr>
          <w:rFonts w:ascii="Times New Roman" w:hAnsi="Times New Roman" w:cs="Times New Roman"/>
          <w:sz w:val="24"/>
          <w:szCs w:val="24"/>
          <w:lang w:val="en-US"/>
        </w:rPr>
        <w:t xml:space="preserve"> 2006; Espeset </w:t>
      </w:r>
      <w:r w:rsidR="00A456D7" w:rsidRPr="003B06C8">
        <w:rPr>
          <w:rFonts w:ascii="Times New Roman" w:hAnsi="Times New Roman" w:cs="Times New Roman"/>
          <w:i/>
          <w:sz w:val="24"/>
          <w:szCs w:val="24"/>
          <w:lang w:val="en-US"/>
        </w:rPr>
        <w:t>et al.,</w:t>
      </w:r>
      <w:r w:rsidR="00A456D7">
        <w:rPr>
          <w:rFonts w:ascii="Times New Roman" w:hAnsi="Times New Roman" w:cs="Times New Roman"/>
          <w:sz w:val="24"/>
          <w:szCs w:val="24"/>
          <w:lang w:val="en-US"/>
        </w:rPr>
        <w:t xml:space="preserve"> 2012). </w:t>
      </w:r>
      <w:r>
        <w:rPr>
          <w:rFonts w:ascii="Times New Roman" w:hAnsi="Times New Roman" w:cs="Times New Roman"/>
          <w:sz w:val="24"/>
          <w:szCs w:val="24"/>
          <w:lang w:val="en-US"/>
        </w:rPr>
        <w:t>It has been proposed to be a core element of the pathology of AN, and a study by Wildes and colleagues</w:t>
      </w:r>
      <w:r w:rsidR="00A456D7">
        <w:rPr>
          <w:rFonts w:ascii="Times New Roman" w:hAnsi="Times New Roman" w:cs="Times New Roman"/>
          <w:noProof/>
          <w:sz w:val="24"/>
          <w:szCs w:val="24"/>
          <w:vertAlign w:val="superscript"/>
          <w:lang w:val="en-US"/>
        </w:rPr>
        <w:t xml:space="preserve"> </w:t>
      </w:r>
      <w:r w:rsidR="00A456D7">
        <w:rPr>
          <w:rFonts w:ascii="Times New Roman" w:hAnsi="Times New Roman" w:cs="Times New Roman"/>
          <w:sz w:val="24"/>
          <w:szCs w:val="24"/>
          <w:lang w:val="en-US"/>
        </w:rPr>
        <w:t>(2010)</w:t>
      </w:r>
      <w:r>
        <w:rPr>
          <w:rFonts w:ascii="Times New Roman" w:hAnsi="Times New Roman" w:cs="Times New Roman"/>
          <w:sz w:val="24"/>
          <w:szCs w:val="24"/>
          <w:lang w:val="en-US"/>
        </w:rPr>
        <w:t xml:space="preserve"> found that AN patients seem to have higher scores on emotional avoidance than patients with other mental illnesses. Our study suggests that the use of starving to avoid negative emotions might be established more or less “by accident” and that patients might have low awareness about the effects of this </w:t>
      </w:r>
      <w:r w:rsidR="00235F9D">
        <w:rPr>
          <w:rFonts w:ascii="Times New Roman" w:hAnsi="Times New Roman" w:cs="Times New Roman"/>
          <w:sz w:val="24"/>
          <w:szCs w:val="24"/>
          <w:lang w:val="en-US"/>
        </w:rPr>
        <w:t>behaviour</w:t>
      </w:r>
      <w:r>
        <w:rPr>
          <w:rFonts w:ascii="Times New Roman" w:hAnsi="Times New Roman" w:cs="Times New Roman"/>
          <w:sz w:val="24"/>
          <w:szCs w:val="24"/>
          <w:lang w:val="en-US"/>
        </w:rPr>
        <w:t xml:space="preserve">, as they “slide” into AN. </w:t>
      </w:r>
    </w:p>
    <w:p w14:paraId="77E486F3" w14:textId="77777777" w:rsidR="007B6991" w:rsidRDefault="007B6991" w:rsidP="00BF167B">
      <w:pPr>
        <w:spacing w:after="0"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In The Achiever </w:t>
      </w:r>
      <w:r w:rsidR="00CE762A">
        <w:rPr>
          <w:rFonts w:ascii="Times New Roman" w:hAnsi="Times New Roman" w:cs="Times New Roman"/>
          <w:sz w:val="24"/>
          <w:szCs w:val="24"/>
          <w:lang w:val="en-US"/>
        </w:rPr>
        <w:t xml:space="preserve">perceived </w:t>
      </w:r>
      <w:r>
        <w:rPr>
          <w:rFonts w:ascii="Times New Roman" w:hAnsi="Times New Roman" w:cs="Times New Roman"/>
          <w:sz w:val="24"/>
          <w:szCs w:val="24"/>
          <w:lang w:val="en-US"/>
        </w:rPr>
        <w:t xml:space="preserve">pathway, the emergence of AN is linked to multi-mastery being substituted by mono-mastery </w:t>
      </w:r>
      <w:r>
        <w:rPr>
          <w:rFonts w:ascii="Times New Roman" w:hAnsi="Times New Roman"/>
          <w:sz w:val="24"/>
          <w:szCs w:val="24"/>
          <w:lang w:val="en-US"/>
        </w:rPr>
        <w:t>– the</w:t>
      </w:r>
      <w:r w:rsidRPr="00F605CD">
        <w:rPr>
          <w:rFonts w:ascii="Times New Roman" w:hAnsi="Times New Roman" w:cs="Times New Roman"/>
          <w:sz w:val="24"/>
          <w:szCs w:val="24"/>
          <w:lang w:val="en-US"/>
        </w:rPr>
        <w:t xml:space="preserve"> mastery of </w:t>
      </w:r>
      <w:r>
        <w:rPr>
          <w:rFonts w:ascii="Times New Roman" w:hAnsi="Times New Roman" w:cs="Times New Roman"/>
          <w:sz w:val="24"/>
          <w:szCs w:val="24"/>
          <w:lang w:val="en-US"/>
        </w:rPr>
        <w:t>losing weight</w:t>
      </w:r>
      <w:r w:rsidRPr="00F605CD">
        <w:rPr>
          <w:rFonts w:ascii="Times New Roman" w:hAnsi="Times New Roman" w:cs="Times New Roman"/>
          <w:sz w:val="24"/>
          <w:szCs w:val="24"/>
          <w:lang w:val="en-US"/>
        </w:rPr>
        <w:t>.</w:t>
      </w:r>
      <w:r>
        <w:rPr>
          <w:rFonts w:ascii="Times New Roman" w:hAnsi="Times New Roman" w:cs="Times New Roman"/>
          <w:sz w:val="24"/>
          <w:szCs w:val="24"/>
          <w:lang w:val="en-US"/>
        </w:rPr>
        <w:t xml:space="preserve"> The patients’ problem of </w:t>
      </w:r>
      <w:r>
        <w:rPr>
          <w:rFonts w:ascii="Times New Roman" w:hAnsi="Times New Roman" w:cs="Times New Roman"/>
          <w:sz w:val="24"/>
          <w:szCs w:val="24"/>
          <w:lang w:val="en-US"/>
        </w:rPr>
        <w:lastRenderedPageBreak/>
        <w:t>being overwhelmed with others’ and their own demands to be high achievers in everything they do, is solved by focusing on one concrete goal: losing weight. According to clinical reports, patients with AN are often characterized as high-achievers</w:t>
      </w:r>
      <w:r w:rsidR="00A456D7">
        <w:rPr>
          <w:rFonts w:ascii="Times New Roman" w:hAnsi="Times New Roman" w:cs="Times New Roman"/>
          <w:noProof/>
          <w:sz w:val="24"/>
          <w:szCs w:val="24"/>
          <w:vertAlign w:val="superscript"/>
          <w:lang w:val="en-US"/>
        </w:rPr>
        <w:t xml:space="preserve"> </w:t>
      </w:r>
      <w:r w:rsidR="00A456D7">
        <w:rPr>
          <w:rFonts w:ascii="Times New Roman" w:hAnsi="Times New Roman" w:cs="Times New Roman"/>
          <w:sz w:val="24"/>
          <w:szCs w:val="24"/>
          <w:lang w:val="en-US"/>
        </w:rPr>
        <w:t>(Bruch, 1978)</w:t>
      </w:r>
      <w:r>
        <w:rPr>
          <w:rFonts w:ascii="Times New Roman" w:hAnsi="Times New Roman" w:cs="Times New Roman"/>
          <w:sz w:val="24"/>
          <w:szCs w:val="24"/>
          <w:lang w:val="en-US"/>
        </w:rPr>
        <w:t xml:space="preserve"> before the onset of the eating disorder. They also tend to be conscientious, other-oriented, and accommodating of the needs of others before considering satisfying their own needs</w:t>
      </w:r>
      <w:r w:rsidR="00A456D7">
        <w:rPr>
          <w:rFonts w:ascii="Times New Roman" w:hAnsi="Times New Roman" w:cs="Times New Roman"/>
          <w:noProof/>
          <w:sz w:val="24"/>
          <w:szCs w:val="24"/>
          <w:vertAlign w:val="superscript"/>
          <w:lang w:val="en-US"/>
        </w:rPr>
        <w:t xml:space="preserve"> </w:t>
      </w:r>
      <w:r w:rsidR="00A456D7">
        <w:rPr>
          <w:rFonts w:ascii="Times New Roman" w:hAnsi="Times New Roman" w:cs="Times New Roman"/>
          <w:sz w:val="24"/>
          <w:szCs w:val="24"/>
          <w:lang w:val="en-US"/>
        </w:rPr>
        <w:t>(Hinz, 2006)</w:t>
      </w:r>
      <w:r>
        <w:rPr>
          <w:rFonts w:ascii="Times New Roman" w:hAnsi="Times New Roman" w:cs="Times New Roman"/>
          <w:sz w:val="24"/>
          <w:szCs w:val="24"/>
          <w:lang w:val="en-US"/>
        </w:rPr>
        <w:t>. According to Hilde Bruch</w:t>
      </w:r>
      <w:r w:rsidR="00A456D7">
        <w:rPr>
          <w:rFonts w:ascii="Times New Roman" w:hAnsi="Times New Roman" w:cs="Times New Roman"/>
          <w:noProof/>
          <w:sz w:val="24"/>
          <w:szCs w:val="24"/>
          <w:vertAlign w:val="superscript"/>
          <w:lang w:val="en-US"/>
        </w:rPr>
        <w:t xml:space="preserve"> </w:t>
      </w:r>
      <w:r w:rsidR="00A456D7">
        <w:rPr>
          <w:rFonts w:ascii="Times New Roman" w:hAnsi="Times New Roman" w:cs="Times New Roman"/>
          <w:sz w:val="24"/>
          <w:szCs w:val="24"/>
          <w:lang w:val="en-US"/>
        </w:rPr>
        <w:t>(1978)</w:t>
      </w:r>
      <w:r>
        <w:rPr>
          <w:rFonts w:ascii="Times New Roman" w:hAnsi="Times New Roman" w:cs="Times New Roman"/>
          <w:sz w:val="24"/>
          <w:szCs w:val="24"/>
          <w:lang w:val="en-US"/>
        </w:rPr>
        <w:t xml:space="preserve">, patients with AN may have an overwhelming feeling of ineffectiveness despite the fact that they are often high-achievers in academics, sports, and art. In the Achiever </w:t>
      </w:r>
      <w:r w:rsidR="00CE762A">
        <w:rPr>
          <w:rFonts w:ascii="Times New Roman" w:hAnsi="Times New Roman" w:cs="Times New Roman"/>
          <w:sz w:val="24"/>
          <w:szCs w:val="24"/>
          <w:lang w:val="en-US"/>
        </w:rPr>
        <w:t xml:space="preserve">perceived </w:t>
      </w:r>
      <w:r>
        <w:rPr>
          <w:rFonts w:ascii="Times New Roman" w:hAnsi="Times New Roman" w:cs="Times New Roman"/>
          <w:sz w:val="24"/>
          <w:szCs w:val="24"/>
          <w:lang w:val="en-US"/>
        </w:rPr>
        <w:t xml:space="preserve">pathway, as soon as these patients manage to lose weight, the experience of achievement in this area helps them regulate this feeling of ineffectiveness and to experience a more concrete, stable, and achievable focus of mastery in life. </w:t>
      </w:r>
    </w:p>
    <w:p w14:paraId="151A1A81" w14:textId="77777777" w:rsidR="007B6991" w:rsidRDefault="007B6991" w:rsidP="00BF167B">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The Transformer </w:t>
      </w:r>
      <w:r w:rsidR="00CE762A">
        <w:rPr>
          <w:rFonts w:ascii="Times New Roman" w:hAnsi="Times New Roman" w:cs="Times New Roman"/>
          <w:sz w:val="24"/>
          <w:szCs w:val="24"/>
          <w:lang w:val="en-US"/>
        </w:rPr>
        <w:t xml:space="preserve">perceived </w:t>
      </w:r>
      <w:r>
        <w:rPr>
          <w:rFonts w:ascii="Times New Roman" w:hAnsi="Times New Roman" w:cs="Times New Roman"/>
          <w:sz w:val="24"/>
          <w:szCs w:val="24"/>
          <w:lang w:val="en-US"/>
        </w:rPr>
        <w:t xml:space="preserve">pathway is characterized by an internalized idealization of thinness combined with low self-esteem and the determination to change one’s personality by losing weight and becoming thin. Characteristic of this type of </w:t>
      </w:r>
      <w:r w:rsidR="000E62B8">
        <w:rPr>
          <w:rFonts w:ascii="Times New Roman" w:hAnsi="Times New Roman" w:cs="Times New Roman"/>
          <w:sz w:val="24"/>
          <w:szCs w:val="24"/>
          <w:lang w:val="en-US"/>
        </w:rPr>
        <w:t xml:space="preserve">perceived </w:t>
      </w:r>
      <w:r>
        <w:rPr>
          <w:rFonts w:ascii="Times New Roman" w:hAnsi="Times New Roman" w:cs="Times New Roman"/>
          <w:sz w:val="24"/>
          <w:szCs w:val="24"/>
          <w:lang w:val="en-US"/>
        </w:rPr>
        <w:t xml:space="preserve">pathway is the patients’ ideals of thinness that have often been internalized from an early age. In the narrative of the Transformer </w:t>
      </w:r>
      <w:r w:rsidR="000E62B8">
        <w:rPr>
          <w:rFonts w:ascii="Times New Roman" w:hAnsi="Times New Roman" w:cs="Times New Roman"/>
          <w:sz w:val="24"/>
          <w:szCs w:val="24"/>
          <w:lang w:val="en-US"/>
        </w:rPr>
        <w:t xml:space="preserve">perceived </w:t>
      </w:r>
      <w:r>
        <w:rPr>
          <w:rFonts w:ascii="Times New Roman" w:hAnsi="Times New Roman" w:cs="Times New Roman"/>
          <w:sz w:val="24"/>
          <w:szCs w:val="24"/>
          <w:lang w:val="en-US"/>
        </w:rPr>
        <w:t>pathway, the patients report a long history of feeling unrecognized and unsuccessful. They think that losing weight will make them become successful and feel better. In previous research on patients’ views of AN, increased self-esteem and the use of AN as a means of changing identity have been reported</w:t>
      </w:r>
      <w:r w:rsidR="00A456D7">
        <w:rPr>
          <w:rFonts w:ascii="Times New Roman" w:hAnsi="Times New Roman" w:cs="Times New Roman"/>
          <w:noProof/>
          <w:sz w:val="24"/>
          <w:szCs w:val="24"/>
          <w:vertAlign w:val="superscript"/>
          <w:lang w:val="en-US"/>
        </w:rPr>
        <w:t xml:space="preserve"> </w:t>
      </w:r>
      <w:r w:rsidR="00A456D7">
        <w:rPr>
          <w:rFonts w:ascii="Times New Roman" w:hAnsi="Times New Roman" w:cs="Times New Roman"/>
          <w:sz w:val="24"/>
          <w:szCs w:val="24"/>
          <w:lang w:val="en-US"/>
        </w:rPr>
        <w:t xml:space="preserve">(Nordbø </w:t>
      </w:r>
      <w:r w:rsidR="00A456D7" w:rsidRPr="003B06C8">
        <w:rPr>
          <w:rFonts w:ascii="Times New Roman" w:hAnsi="Times New Roman" w:cs="Times New Roman"/>
          <w:i/>
          <w:sz w:val="24"/>
          <w:szCs w:val="24"/>
          <w:lang w:val="en-US"/>
        </w:rPr>
        <w:t>et al.,</w:t>
      </w:r>
      <w:r w:rsidR="00A456D7">
        <w:rPr>
          <w:rFonts w:ascii="Times New Roman" w:hAnsi="Times New Roman" w:cs="Times New Roman"/>
          <w:sz w:val="24"/>
          <w:szCs w:val="24"/>
          <w:lang w:val="en-US"/>
        </w:rPr>
        <w:t xml:space="preserve"> 2006; Williams, 2012)</w:t>
      </w:r>
      <w:r>
        <w:rPr>
          <w:rFonts w:ascii="Times New Roman" w:hAnsi="Times New Roman" w:cs="Times New Roman"/>
          <w:sz w:val="24"/>
          <w:szCs w:val="24"/>
          <w:lang w:val="en-US"/>
        </w:rPr>
        <w:t xml:space="preserve">. Our study suggests that this style of mastery might be extremely rewarding because the results the patients experience from the weight loss (positive comments from others, feeling high) when the eating disorder begins satisfy their expectations of what thinness can do for them.  </w:t>
      </w:r>
    </w:p>
    <w:p w14:paraId="25779504" w14:textId="77777777" w:rsidR="007B6991" w:rsidRDefault="007B6991" w:rsidP="00BF167B">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The Punisher type of </w:t>
      </w:r>
      <w:r w:rsidR="000E62B8">
        <w:rPr>
          <w:rFonts w:ascii="Times New Roman" w:hAnsi="Times New Roman" w:cs="Times New Roman"/>
          <w:sz w:val="24"/>
          <w:szCs w:val="24"/>
          <w:lang w:val="en-US"/>
        </w:rPr>
        <w:t xml:space="preserve">perceived </w:t>
      </w:r>
      <w:r>
        <w:rPr>
          <w:rFonts w:ascii="Times New Roman" w:hAnsi="Times New Roman" w:cs="Times New Roman"/>
          <w:sz w:val="24"/>
          <w:szCs w:val="24"/>
          <w:lang w:val="en-US"/>
        </w:rPr>
        <w:t xml:space="preserve">pathway presents AN as a </w:t>
      </w:r>
      <w:r w:rsidRPr="00F605CD">
        <w:rPr>
          <w:rFonts w:ascii="Times New Roman" w:hAnsi="Times New Roman" w:cs="Times New Roman"/>
          <w:sz w:val="24"/>
          <w:szCs w:val="24"/>
          <w:lang w:val="en-US"/>
        </w:rPr>
        <w:t>mean</w:t>
      </w:r>
      <w:r>
        <w:rPr>
          <w:rFonts w:ascii="Times New Roman" w:hAnsi="Times New Roman" w:cs="Times New Roman"/>
          <w:sz w:val="24"/>
          <w:szCs w:val="24"/>
          <w:lang w:val="en-US"/>
        </w:rPr>
        <w:t xml:space="preserve">s to punish and gradually extinguish oneself. AN can be understood as self-damaging </w:t>
      </w:r>
      <w:r w:rsidR="00235F9D">
        <w:rPr>
          <w:rFonts w:ascii="Times New Roman" w:hAnsi="Times New Roman" w:cs="Times New Roman"/>
          <w:sz w:val="24"/>
          <w:szCs w:val="24"/>
          <w:lang w:val="en-US"/>
        </w:rPr>
        <w:t>behaviour</w:t>
      </w:r>
      <w:r>
        <w:rPr>
          <w:rFonts w:ascii="Times New Roman" w:hAnsi="Times New Roman" w:cs="Times New Roman"/>
          <w:sz w:val="24"/>
          <w:szCs w:val="24"/>
          <w:lang w:val="en-US"/>
        </w:rPr>
        <w:t xml:space="preserve">, and there is an empirically established association between eating disorders and other self-damaging </w:t>
      </w:r>
      <w:r w:rsidR="00235F9D">
        <w:rPr>
          <w:rFonts w:ascii="Times New Roman" w:hAnsi="Times New Roman" w:cs="Times New Roman"/>
          <w:sz w:val="24"/>
          <w:szCs w:val="24"/>
          <w:lang w:val="en-US"/>
        </w:rPr>
        <w:t>behaviour</w:t>
      </w:r>
      <w:r>
        <w:rPr>
          <w:rFonts w:ascii="Times New Roman" w:hAnsi="Times New Roman" w:cs="Times New Roman"/>
          <w:sz w:val="24"/>
          <w:szCs w:val="24"/>
          <w:lang w:val="en-US"/>
        </w:rPr>
        <w:t>s</w:t>
      </w:r>
      <w:r w:rsidR="00A456D7">
        <w:rPr>
          <w:rFonts w:ascii="Times New Roman" w:hAnsi="Times New Roman" w:cs="Times New Roman"/>
          <w:noProof/>
          <w:sz w:val="24"/>
          <w:szCs w:val="24"/>
          <w:vertAlign w:val="superscript"/>
          <w:lang w:val="en-US"/>
        </w:rPr>
        <w:t xml:space="preserve"> </w:t>
      </w:r>
      <w:r w:rsidR="00A456D7">
        <w:rPr>
          <w:rFonts w:ascii="Times New Roman" w:hAnsi="Times New Roman" w:cs="Times New Roman"/>
          <w:sz w:val="24"/>
          <w:szCs w:val="24"/>
          <w:lang w:val="en-US"/>
        </w:rPr>
        <w:t>(Svirko &amp; Hawton, 2007)</w:t>
      </w:r>
      <w:r>
        <w:rPr>
          <w:rFonts w:ascii="Times New Roman" w:hAnsi="Times New Roman" w:cs="Times New Roman"/>
          <w:sz w:val="24"/>
          <w:szCs w:val="24"/>
          <w:lang w:val="en-US"/>
        </w:rPr>
        <w:t>. In our study, precursors to this mastery project are feelings of deep shame and hatred towards the body that are often established early in life. Such intense feelings of shame have been linked to the phenomenology of eating disorders</w:t>
      </w:r>
      <w:r w:rsidR="00A456D7">
        <w:rPr>
          <w:rFonts w:ascii="Times New Roman" w:hAnsi="Times New Roman" w:cs="Times New Roman"/>
          <w:noProof/>
          <w:sz w:val="24"/>
          <w:szCs w:val="24"/>
          <w:vertAlign w:val="superscript"/>
          <w:lang w:val="en-US"/>
        </w:rPr>
        <w:t xml:space="preserve"> </w:t>
      </w:r>
      <w:r w:rsidR="00A456D7">
        <w:rPr>
          <w:rFonts w:ascii="Times New Roman" w:hAnsi="Times New Roman" w:cs="Times New Roman"/>
          <w:sz w:val="24"/>
          <w:szCs w:val="24"/>
          <w:lang w:val="en-US"/>
        </w:rPr>
        <w:t xml:space="preserve">(Skårderud, 2007) </w:t>
      </w:r>
      <w:r>
        <w:rPr>
          <w:rFonts w:ascii="Times New Roman" w:hAnsi="Times New Roman" w:cs="Times New Roman"/>
          <w:sz w:val="24"/>
          <w:szCs w:val="24"/>
          <w:lang w:val="en-US"/>
        </w:rPr>
        <w:t>as have intense feelings of self-hate and self-critisism</w:t>
      </w:r>
      <w:r w:rsidR="00A456D7">
        <w:rPr>
          <w:rFonts w:ascii="Times New Roman" w:hAnsi="Times New Roman" w:cs="Times New Roman"/>
          <w:noProof/>
          <w:sz w:val="24"/>
          <w:szCs w:val="24"/>
          <w:vertAlign w:val="superscript"/>
          <w:lang w:val="en-US"/>
        </w:rPr>
        <w:t xml:space="preserve"> </w:t>
      </w:r>
      <w:r w:rsidR="00A456D7">
        <w:rPr>
          <w:rFonts w:ascii="Times New Roman" w:hAnsi="Times New Roman" w:cs="Times New Roman"/>
          <w:sz w:val="24"/>
          <w:szCs w:val="24"/>
          <w:lang w:val="en-US"/>
        </w:rPr>
        <w:t>(Williams, 2012; Bruch, 1970)</w:t>
      </w:r>
      <w:r>
        <w:rPr>
          <w:rFonts w:ascii="Times New Roman" w:hAnsi="Times New Roman" w:cs="Times New Roman"/>
          <w:sz w:val="24"/>
          <w:szCs w:val="24"/>
          <w:lang w:val="en-US"/>
        </w:rPr>
        <w:t>. Internal shame might be characterized by inner experiences of the self as flawed</w:t>
      </w:r>
      <w:r w:rsidR="003F04CE">
        <w:rPr>
          <w:rFonts w:ascii="Times New Roman" w:hAnsi="Times New Roman" w:cs="Times New Roman"/>
          <w:sz w:val="24"/>
          <w:szCs w:val="24"/>
          <w:lang w:val="en-US"/>
        </w:rPr>
        <w:t xml:space="preserve">, inadequate, and unattractive, </w:t>
      </w:r>
      <w:r>
        <w:rPr>
          <w:rFonts w:ascii="Times New Roman" w:hAnsi="Times New Roman" w:cs="Times New Roman"/>
          <w:sz w:val="24"/>
          <w:szCs w:val="24"/>
          <w:lang w:val="en-US"/>
        </w:rPr>
        <w:t>and such shame is often associated with intense self-criticism and even self-hatred</w:t>
      </w:r>
      <w:r w:rsidR="00A456D7">
        <w:rPr>
          <w:rFonts w:ascii="Times New Roman" w:hAnsi="Times New Roman" w:cs="Times New Roman"/>
          <w:noProof/>
          <w:sz w:val="24"/>
          <w:szCs w:val="24"/>
          <w:vertAlign w:val="superscript"/>
          <w:lang w:val="en-US"/>
        </w:rPr>
        <w:t xml:space="preserve"> </w:t>
      </w:r>
      <w:r w:rsidR="00A456D7">
        <w:rPr>
          <w:rFonts w:ascii="Times New Roman" w:hAnsi="Times New Roman" w:cs="Times New Roman"/>
          <w:sz w:val="24"/>
          <w:szCs w:val="24"/>
          <w:lang w:val="en-US"/>
        </w:rPr>
        <w:t>(Gilbert, 2002)</w:t>
      </w:r>
      <w:r>
        <w:rPr>
          <w:rFonts w:ascii="Times New Roman" w:hAnsi="Times New Roman" w:cs="Times New Roman"/>
          <w:sz w:val="24"/>
          <w:szCs w:val="24"/>
          <w:lang w:val="en-US"/>
        </w:rPr>
        <w:t xml:space="preserve">. The shame described in The Punisher narratives converges well with this definition of internal shame. It is not clear whether shame is a risk </w:t>
      </w:r>
      <w:r>
        <w:rPr>
          <w:rFonts w:ascii="Times New Roman" w:hAnsi="Times New Roman" w:cs="Times New Roman"/>
          <w:sz w:val="24"/>
          <w:szCs w:val="24"/>
          <w:lang w:val="en-US"/>
        </w:rPr>
        <w:lastRenderedPageBreak/>
        <w:t>factor for developing an eating disorder, a consequence of the disorder, a part of the phenomenology, or a combination of these factors</w:t>
      </w:r>
      <w:r w:rsidR="00A456D7">
        <w:rPr>
          <w:rFonts w:ascii="Times New Roman" w:hAnsi="Times New Roman" w:cs="Times New Roman"/>
          <w:noProof/>
          <w:sz w:val="24"/>
          <w:szCs w:val="24"/>
          <w:vertAlign w:val="superscript"/>
          <w:lang w:val="en-US"/>
        </w:rPr>
        <w:t xml:space="preserve"> </w:t>
      </w:r>
      <w:r w:rsidR="00A456D7">
        <w:rPr>
          <w:rFonts w:ascii="Times New Roman" w:hAnsi="Times New Roman" w:cs="Times New Roman"/>
          <w:sz w:val="24"/>
          <w:szCs w:val="24"/>
          <w:lang w:val="en-US"/>
        </w:rPr>
        <w:t>(Keith, 2009)</w:t>
      </w:r>
      <w:r>
        <w:rPr>
          <w:rFonts w:ascii="Times New Roman" w:hAnsi="Times New Roman" w:cs="Times New Roman"/>
          <w:sz w:val="24"/>
          <w:szCs w:val="24"/>
          <w:lang w:val="en-US"/>
        </w:rPr>
        <w:t xml:space="preserve">. However, our research points to how such deep shame might be the core element in patients’ experiences of how their eating disorder emerged. </w:t>
      </w:r>
    </w:p>
    <w:p w14:paraId="779C7F3C" w14:textId="77777777" w:rsidR="001A74C8" w:rsidRDefault="001A74C8" w:rsidP="001A74C8">
      <w:pPr>
        <w:pStyle w:val="Merknadstekst"/>
        <w:spacing w:after="0" w:line="360" w:lineRule="auto"/>
        <w:ind w:firstLine="539"/>
        <w:rPr>
          <w:rFonts w:ascii="Times New Roman" w:hAnsi="Times New Roman" w:cs="Times New Roman"/>
          <w:sz w:val="24"/>
          <w:szCs w:val="24"/>
          <w:lang w:val="en-US"/>
        </w:rPr>
      </w:pPr>
      <w:r>
        <w:rPr>
          <w:rFonts w:ascii="Times New Roman" w:hAnsi="Times New Roman" w:cs="Times New Roman"/>
          <w:sz w:val="24"/>
          <w:szCs w:val="24"/>
          <w:lang w:val="en-US"/>
        </w:rPr>
        <w:tab/>
        <w:t xml:space="preserve"> Although within the short format of a scientific paper, we have tried to give a more coherent and complex picture of patients’ perspectives of perceived pathways into AN than found in many similar studies</w:t>
      </w:r>
      <w:r>
        <w:rPr>
          <w:rFonts w:ascii="Times New Roman" w:hAnsi="Times New Roman" w:cs="Times New Roman"/>
          <w:noProof/>
          <w:sz w:val="24"/>
          <w:szCs w:val="24"/>
          <w:vertAlign w:val="superscript"/>
          <w:lang w:val="en-US"/>
        </w:rPr>
        <w:t xml:space="preserve"> </w:t>
      </w:r>
      <w:r>
        <w:rPr>
          <w:rFonts w:ascii="Times New Roman" w:hAnsi="Times New Roman" w:cs="Times New Roman"/>
          <w:sz w:val="24"/>
          <w:szCs w:val="24"/>
          <w:lang w:val="en-US"/>
        </w:rPr>
        <w:t xml:space="preserve">(Koruth </w:t>
      </w:r>
      <w:r w:rsidRPr="003B06C8">
        <w:rPr>
          <w:rFonts w:ascii="Times New Roman" w:hAnsi="Times New Roman" w:cs="Times New Roman"/>
          <w:i/>
          <w:sz w:val="24"/>
          <w:szCs w:val="24"/>
          <w:lang w:val="en-US"/>
        </w:rPr>
        <w:t>et al.,</w:t>
      </w:r>
      <w:r>
        <w:rPr>
          <w:rFonts w:ascii="Times New Roman" w:hAnsi="Times New Roman" w:cs="Times New Roman"/>
          <w:sz w:val="24"/>
          <w:szCs w:val="24"/>
          <w:lang w:val="en-US"/>
        </w:rPr>
        <w:t xml:space="preserve"> 2012; Nilsson </w:t>
      </w:r>
      <w:r w:rsidRPr="003B06C8">
        <w:rPr>
          <w:rFonts w:ascii="Times New Roman" w:hAnsi="Times New Roman" w:cs="Times New Roman"/>
          <w:i/>
          <w:sz w:val="24"/>
          <w:szCs w:val="24"/>
          <w:lang w:val="en-US"/>
        </w:rPr>
        <w:t>et al.,</w:t>
      </w:r>
      <w:r>
        <w:rPr>
          <w:rFonts w:ascii="Times New Roman" w:hAnsi="Times New Roman" w:cs="Times New Roman"/>
          <w:sz w:val="24"/>
          <w:szCs w:val="24"/>
          <w:lang w:val="en-US"/>
        </w:rPr>
        <w:t xml:space="preserve"> 2007; Nevonen &amp; Broberg, 2000). This produced a pattern of distinctly different types of perceived pathways into AN, corresponding to different mastery projects. A better understanding among clinicians about these variations and their different psychological dynamics might prevent treatment settings from becoming pseudo-treatments. To broaden clinicians’ sensitivity to such differences in psychological dynamics between patients with similar symptoms, we will probably need further clinical illustrations of mastery projects and pathways than we have been able to give here – particularly with regard to the less salient types such as The Avoidant and The Punisher.</w:t>
      </w:r>
      <w:r w:rsidRPr="003F7784">
        <w:rPr>
          <w:rFonts w:ascii="Times New Roman" w:hAnsi="Times New Roman" w:cs="Times New Roman"/>
          <w:sz w:val="24"/>
          <w:szCs w:val="24"/>
          <w:lang w:val="en-US"/>
        </w:rPr>
        <w:t xml:space="preserve"> </w:t>
      </w:r>
    </w:p>
    <w:p w14:paraId="49CA1742" w14:textId="77777777" w:rsidR="003F7784" w:rsidRDefault="003F7784" w:rsidP="003F7784">
      <w:pPr>
        <w:pStyle w:val="Merknadstekst"/>
        <w:spacing w:after="0" w:line="360" w:lineRule="auto"/>
        <w:ind w:firstLine="539"/>
        <w:rPr>
          <w:rFonts w:ascii="Times New Roman" w:hAnsi="Times New Roman" w:cs="Times New Roman"/>
          <w:sz w:val="24"/>
          <w:szCs w:val="24"/>
          <w:lang w:val="en-US"/>
        </w:rPr>
      </w:pPr>
      <w:r>
        <w:rPr>
          <w:rFonts w:ascii="Times New Roman" w:hAnsi="Times New Roman" w:cs="Times New Roman"/>
          <w:sz w:val="24"/>
          <w:szCs w:val="24"/>
          <w:lang w:val="en-US"/>
        </w:rPr>
        <w:t xml:space="preserve">Our results contribute to the literature in several ways: First, our results expand on previous studies by providing an empirically based structure within which AN patients’ perceptions of how their illness emerged might vary in terms of precursors, triggers, reinforcers, and awareness of self-determination. This might be a useful scheme for both clinical and research assessments. </w:t>
      </w:r>
    </w:p>
    <w:p w14:paraId="68EB1F8F" w14:textId="77777777" w:rsidR="003F7784" w:rsidRDefault="003F7784" w:rsidP="003F77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t>Second, this study adds to the literature by showing that AN might - according to our analysis of patient narratives - emerge through distinctly different perceived pathways corresponding to different mastery projects. This finding is consistent with a well-known paradox in the literature of AN. Despite the severity and destructiveness of anorectic symptoms, these symptoms may serve important psychological functions for the patients</w:t>
      </w:r>
      <w:r>
        <w:rPr>
          <w:rFonts w:ascii="Times New Roman" w:hAnsi="Times New Roman" w:cs="Times New Roman"/>
          <w:noProof/>
          <w:sz w:val="24"/>
          <w:szCs w:val="24"/>
          <w:vertAlign w:val="superscript"/>
          <w:lang w:val="en-US"/>
        </w:rPr>
        <w:t xml:space="preserve"> </w:t>
      </w:r>
      <w:r>
        <w:rPr>
          <w:rFonts w:ascii="Times New Roman" w:hAnsi="Times New Roman" w:cs="Times New Roman"/>
          <w:sz w:val="24"/>
          <w:szCs w:val="24"/>
          <w:lang w:val="en-US"/>
        </w:rPr>
        <w:t xml:space="preserve">(Nordbø </w:t>
      </w:r>
      <w:r w:rsidRPr="003B06C8">
        <w:rPr>
          <w:rFonts w:ascii="Times New Roman" w:hAnsi="Times New Roman" w:cs="Times New Roman"/>
          <w:i/>
          <w:sz w:val="24"/>
          <w:szCs w:val="24"/>
          <w:lang w:val="en-US"/>
        </w:rPr>
        <w:t>et al.,</w:t>
      </w:r>
      <w:r>
        <w:rPr>
          <w:rFonts w:ascii="Times New Roman" w:hAnsi="Times New Roman" w:cs="Times New Roman"/>
          <w:sz w:val="24"/>
          <w:szCs w:val="24"/>
          <w:lang w:val="en-US"/>
        </w:rPr>
        <w:t xml:space="preserve"> 2008; Serpell </w:t>
      </w:r>
      <w:r w:rsidRPr="003B06C8">
        <w:rPr>
          <w:rFonts w:ascii="Times New Roman" w:hAnsi="Times New Roman" w:cs="Times New Roman"/>
          <w:i/>
          <w:sz w:val="24"/>
          <w:szCs w:val="24"/>
          <w:lang w:val="en-US"/>
        </w:rPr>
        <w:t>et al.,</w:t>
      </w:r>
      <w:r>
        <w:rPr>
          <w:rFonts w:ascii="Times New Roman" w:hAnsi="Times New Roman" w:cs="Times New Roman"/>
          <w:sz w:val="24"/>
          <w:szCs w:val="24"/>
          <w:lang w:val="en-US"/>
        </w:rPr>
        <w:t xml:space="preserve"> 1999; Cockell, Geller &amp; Linden, 2002). </w:t>
      </w:r>
    </w:p>
    <w:p w14:paraId="1F268FF6" w14:textId="77777777" w:rsidR="004A457F" w:rsidRDefault="003F7784" w:rsidP="003F77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t>Third, this study suggests that even though patients with AN might present similar symptoms, patients’ perspectives on the emergence of their problems indicate that similar symptoms can result from a variety of subjective psychological dynamics. Diagnostic manuals such as DSM-5</w:t>
      </w:r>
      <w:r>
        <w:rPr>
          <w:rFonts w:ascii="Times New Roman" w:hAnsi="Times New Roman" w:cs="Times New Roman"/>
          <w:noProof/>
          <w:sz w:val="24"/>
          <w:szCs w:val="24"/>
          <w:vertAlign w:val="superscript"/>
          <w:lang w:val="en-US"/>
        </w:rPr>
        <w:t xml:space="preserve"> </w:t>
      </w:r>
      <w:r>
        <w:rPr>
          <w:rFonts w:ascii="Times New Roman" w:hAnsi="Times New Roman" w:cs="Times New Roman"/>
          <w:sz w:val="24"/>
          <w:szCs w:val="24"/>
          <w:lang w:val="en-US"/>
        </w:rPr>
        <w:t>(American Psychiatric Association, 2013) and ICD-10</w:t>
      </w:r>
      <w:r>
        <w:rPr>
          <w:rFonts w:ascii="Times New Roman" w:hAnsi="Times New Roman" w:cs="Times New Roman"/>
          <w:noProof/>
          <w:sz w:val="24"/>
          <w:szCs w:val="24"/>
          <w:vertAlign w:val="superscript"/>
          <w:lang w:val="en-US"/>
        </w:rPr>
        <w:t xml:space="preserve"> </w:t>
      </w:r>
      <w:r>
        <w:rPr>
          <w:rFonts w:ascii="Times New Roman" w:hAnsi="Times New Roman" w:cs="Times New Roman"/>
          <w:sz w:val="24"/>
          <w:szCs w:val="24"/>
          <w:lang w:val="en-US"/>
        </w:rPr>
        <w:t xml:space="preserve">(World Health Organization, 1992) categorize patients on the basis of similarity of symptoms. Clinical reports suggest that despite the similarity of symptoms, treatment of AN could possibly be </w:t>
      </w:r>
      <w:r>
        <w:rPr>
          <w:rFonts w:ascii="Times New Roman" w:hAnsi="Times New Roman" w:cs="Times New Roman"/>
          <w:sz w:val="24"/>
          <w:szCs w:val="24"/>
          <w:lang w:val="en-US"/>
        </w:rPr>
        <w:lastRenderedPageBreak/>
        <w:t>better and more effectively planned by analyzing the patients’ narratives about their pathways into the eating disorder in more detail</w:t>
      </w:r>
      <w:r>
        <w:rPr>
          <w:rFonts w:ascii="Times New Roman" w:hAnsi="Times New Roman" w:cs="Times New Roman"/>
          <w:noProof/>
          <w:sz w:val="24"/>
          <w:szCs w:val="24"/>
          <w:vertAlign w:val="superscript"/>
          <w:lang w:val="en-US"/>
        </w:rPr>
        <w:t xml:space="preserve"> </w:t>
      </w:r>
      <w:r>
        <w:rPr>
          <w:rFonts w:ascii="Times New Roman" w:hAnsi="Times New Roman" w:cs="Times New Roman"/>
          <w:sz w:val="24"/>
          <w:szCs w:val="24"/>
          <w:lang w:val="en-US"/>
        </w:rPr>
        <w:t>(Vanderlinden, 2010).</w:t>
      </w:r>
      <w:r w:rsidR="00562F72">
        <w:rPr>
          <w:rFonts w:ascii="Times New Roman" w:hAnsi="Times New Roman" w:cs="Times New Roman"/>
          <w:sz w:val="24"/>
          <w:szCs w:val="24"/>
          <w:lang w:val="en-US"/>
        </w:rPr>
        <w:t xml:space="preserve"> </w:t>
      </w:r>
    </w:p>
    <w:p w14:paraId="256D9022" w14:textId="77777777" w:rsidR="009C44A7" w:rsidRDefault="004A457F" w:rsidP="003F77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562F72">
        <w:rPr>
          <w:rFonts w:ascii="Times New Roman" w:hAnsi="Times New Roman" w:cs="Times New Roman"/>
          <w:sz w:val="24"/>
          <w:szCs w:val="24"/>
          <w:lang w:val="en-US"/>
        </w:rPr>
        <w:t>Assuming that the four types of perceived pathways correspond to four different psychological dynamics, we hypothesize that treatment of The Avoidant, The Achiever, The Transformer and The Punisher might require different treatment strategies.</w:t>
      </w:r>
      <w:r w:rsidR="00A82EFC">
        <w:rPr>
          <w:rFonts w:ascii="Times New Roman" w:hAnsi="Times New Roman" w:cs="Times New Roman"/>
          <w:sz w:val="24"/>
          <w:szCs w:val="24"/>
          <w:lang w:val="en-US"/>
        </w:rPr>
        <w:t xml:space="preserve"> </w:t>
      </w:r>
      <w:r w:rsidR="00631BE0">
        <w:rPr>
          <w:rFonts w:ascii="Times New Roman" w:hAnsi="Times New Roman" w:cs="Times New Roman"/>
          <w:sz w:val="24"/>
          <w:szCs w:val="24"/>
          <w:lang w:val="en-US"/>
        </w:rPr>
        <w:t xml:space="preserve">Patients with The </w:t>
      </w:r>
      <w:r w:rsidR="00A82EFC">
        <w:rPr>
          <w:rFonts w:ascii="Times New Roman" w:hAnsi="Times New Roman" w:cs="Times New Roman"/>
          <w:sz w:val="24"/>
          <w:szCs w:val="24"/>
          <w:lang w:val="en-US"/>
        </w:rPr>
        <w:t xml:space="preserve">Achiever </w:t>
      </w:r>
      <w:r w:rsidR="00631BE0">
        <w:rPr>
          <w:rFonts w:ascii="Times New Roman" w:hAnsi="Times New Roman" w:cs="Times New Roman"/>
          <w:sz w:val="24"/>
          <w:szCs w:val="24"/>
          <w:lang w:val="en-US"/>
        </w:rPr>
        <w:t xml:space="preserve">and The Transformer perceived </w:t>
      </w:r>
      <w:r w:rsidR="00A82EFC">
        <w:rPr>
          <w:rFonts w:ascii="Times New Roman" w:hAnsi="Times New Roman" w:cs="Times New Roman"/>
          <w:sz w:val="24"/>
          <w:szCs w:val="24"/>
          <w:lang w:val="en-US"/>
        </w:rPr>
        <w:t xml:space="preserve">pathway to AN might </w:t>
      </w:r>
      <w:r w:rsidR="00826871">
        <w:rPr>
          <w:rFonts w:ascii="Times New Roman" w:hAnsi="Times New Roman" w:cs="Times New Roman"/>
          <w:sz w:val="24"/>
          <w:szCs w:val="24"/>
          <w:lang w:val="en-US"/>
        </w:rPr>
        <w:t xml:space="preserve">both </w:t>
      </w:r>
      <w:r w:rsidR="00631BE0">
        <w:rPr>
          <w:rFonts w:ascii="Times New Roman" w:hAnsi="Times New Roman" w:cs="Times New Roman"/>
          <w:sz w:val="24"/>
          <w:szCs w:val="24"/>
          <w:lang w:val="en-US"/>
        </w:rPr>
        <w:t xml:space="preserve">profit from </w:t>
      </w:r>
      <w:r w:rsidR="005336F6">
        <w:rPr>
          <w:rFonts w:ascii="Times New Roman" w:hAnsi="Times New Roman" w:cs="Times New Roman"/>
          <w:sz w:val="24"/>
          <w:szCs w:val="24"/>
          <w:lang w:val="en-US"/>
        </w:rPr>
        <w:t xml:space="preserve">treatment modalities </w:t>
      </w:r>
      <w:r w:rsidR="00036E4E">
        <w:rPr>
          <w:rFonts w:ascii="Times New Roman" w:hAnsi="Times New Roman" w:cs="Times New Roman"/>
          <w:sz w:val="24"/>
          <w:szCs w:val="24"/>
          <w:lang w:val="en-US"/>
        </w:rPr>
        <w:t xml:space="preserve">that emphasizes </w:t>
      </w:r>
      <w:r w:rsidR="00631BE0">
        <w:rPr>
          <w:rFonts w:ascii="Times New Roman" w:hAnsi="Times New Roman" w:cs="Times New Roman"/>
          <w:sz w:val="24"/>
          <w:szCs w:val="24"/>
          <w:lang w:val="en-US"/>
        </w:rPr>
        <w:t xml:space="preserve">changing thought patterns of perfectionism and </w:t>
      </w:r>
      <w:r w:rsidR="00036E4E">
        <w:rPr>
          <w:rFonts w:ascii="Times New Roman" w:hAnsi="Times New Roman" w:cs="Times New Roman"/>
          <w:sz w:val="24"/>
          <w:szCs w:val="24"/>
          <w:lang w:val="en-US"/>
        </w:rPr>
        <w:t xml:space="preserve">over-evaluation </w:t>
      </w:r>
      <w:r w:rsidR="00631BE0">
        <w:rPr>
          <w:rFonts w:ascii="Times New Roman" w:hAnsi="Times New Roman" w:cs="Times New Roman"/>
          <w:sz w:val="24"/>
          <w:szCs w:val="24"/>
          <w:lang w:val="en-US"/>
        </w:rPr>
        <w:t>of weight and shape (e.g. CBT-E) (</w:t>
      </w:r>
      <w:r w:rsidR="0097771F">
        <w:rPr>
          <w:rFonts w:ascii="Times New Roman" w:hAnsi="Times New Roman" w:cs="Times New Roman"/>
          <w:sz w:val="24"/>
          <w:szCs w:val="24"/>
          <w:lang w:val="en-US"/>
        </w:rPr>
        <w:t xml:space="preserve">e.g. </w:t>
      </w:r>
      <w:r w:rsidR="00631BE0" w:rsidRPr="0035104F">
        <w:rPr>
          <w:rFonts w:ascii="Times New Roman" w:hAnsi="Times New Roman" w:cs="Times New Roman"/>
          <w:sz w:val="24"/>
          <w:szCs w:val="24"/>
          <w:lang w:val="en-US"/>
        </w:rPr>
        <w:t>Fairbur</w:t>
      </w:r>
      <w:r w:rsidR="00F17272" w:rsidRPr="0035104F">
        <w:rPr>
          <w:rFonts w:ascii="Times New Roman" w:hAnsi="Times New Roman" w:cs="Times New Roman"/>
          <w:sz w:val="24"/>
          <w:szCs w:val="24"/>
          <w:lang w:val="en-US"/>
        </w:rPr>
        <w:t>n, 2009</w:t>
      </w:r>
      <w:r w:rsidR="00631BE0" w:rsidRPr="00F17272">
        <w:rPr>
          <w:rFonts w:ascii="Times New Roman" w:hAnsi="Times New Roman" w:cs="Times New Roman"/>
          <w:sz w:val="24"/>
          <w:szCs w:val="24"/>
          <w:lang w:val="en-US"/>
        </w:rPr>
        <w:t>)</w:t>
      </w:r>
      <w:r w:rsidR="00F17272" w:rsidRPr="00F17272">
        <w:rPr>
          <w:rFonts w:ascii="Times New Roman" w:hAnsi="Times New Roman" w:cs="Times New Roman"/>
          <w:sz w:val="24"/>
          <w:szCs w:val="24"/>
          <w:lang w:val="en-US"/>
        </w:rPr>
        <w:t>.</w:t>
      </w:r>
      <w:r w:rsidR="00F17272">
        <w:rPr>
          <w:rFonts w:ascii="Times New Roman" w:hAnsi="Times New Roman" w:cs="Times New Roman"/>
          <w:sz w:val="24"/>
          <w:szCs w:val="24"/>
          <w:lang w:val="en-US"/>
        </w:rPr>
        <w:t xml:space="preserve"> </w:t>
      </w:r>
      <w:r w:rsidR="006B4970">
        <w:rPr>
          <w:rFonts w:ascii="Times New Roman" w:hAnsi="Times New Roman" w:cs="Times New Roman"/>
          <w:sz w:val="24"/>
          <w:szCs w:val="24"/>
          <w:lang w:val="en-US"/>
        </w:rPr>
        <w:t>Whereas</w:t>
      </w:r>
      <w:r w:rsidR="001F50D1">
        <w:rPr>
          <w:rFonts w:ascii="Times New Roman" w:hAnsi="Times New Roman" w:cs="Times New Roman"/>
          <w:sz w:val="24"/>
          <w:szCs w:val="24"/>
          <w:lang w:val="en-US"/>
        </w:rPr>
        <w:t xml:space="preserve"> patients with </w:t>
      </w:r>
      <w:r w:rsidR="00631BE0">
        <w:rPr>
          <w:rFonts w:ascii="Times New Roman" w:hAnsi="Times New Roman" w:cs="Times New Roman"/>
          <w:sz w:val="24"/>
          <w:szCs w:val="24"/>
          <w:lang w:val="en-US"/>
        </w:rPr>
        <w:t xml:space="preserve">The Punisher </w:t>
      </w:r>
      <w:r w:rsidR="001F50D1">
        <w:rPr>
          <w:rFonts w:ascii="Times New Roman" w:hAnsi="Times New Roman" w:cs="Times New Roman"/>
          <w:sz w:val="24"/>
          <w:szCs w:val="24"/>
          <w:lang w:val="en-US"/>
        </w:rPr>
        <w:t xml:space="preserve">perceived pathway </w:t>
      </w:r>
      <w:r w:rsidR="00631BE0">
        <w:rPr>
          <w:rFonts w:ascii="Times New Roman" w:hAnsi="Times New Roman" w:cs="Times New Roman"/>
          <w:sz w:val="24"/>
          <w:szCs w:val="24"/>
          <w:lang w:val="en-US"/>
        </w:rPr>
        <w:t xml:space="preserve">might </w:t>
      </w:r>
      <w:r w:rsidR="001F50D1">
        <w:rPr>
          <w:rFonts w:ascii="Times New Roman" w:hAnsi="Times New Roman" w:cs="Times New Roman"/>
          <w:sz w:val="24"/>
          <w:szCs w:val="24"/>
          <w:lang w:val="en-US"/>
        </w:rPr>
        <w:t>profit from treatment</w:t>
      </w:r>
      <w:r w:rsidR="00826871">
        <w:rPr>
          <w:rFonts w:ascii="Times New Roman" w:hAnsi="Times New Roman" w:cs="Times New Roman"/>
          <w:sz w:val="24"/>
          <w:szCs w:val="24"/>
          <w:lang w:val="en-US"/>
        </w:rPr>
        <w:t xml:space="preserve"> strategies</w:t>
      </w:r>
      <w:r w:rsidR="00631BE0">
        <w:rPr>
          <w:rFonts w:ascii="Times New Roman" w:hAnsi="Times New Roman" w:cs="Times New Roman"/>
          <w:sz w:val="24"/>
          <w:szCs w:val="24"/>
          <w:lang w:val="en-US"/>
        </w:rPr>
        <w:t xml:space="preserve"> that emphasizes building of self-compassion and reducing shame (</w:t>
      </w:r>
      <w:r w:rsidR="0097771F" w:rsidRPr="0035104F">
        <w:rPr>
          <w:rFonts w:ascii="Times New Roman" w:hAnsi="Times New Roman" w:cs="Times New Roman"/>
          <w:sz w:val="24"/>
          <w:szCs w:val="24"/>
          <w:lang w:val="en-US"/>
        </w:rPr>
        <w:t xml:space="preserve">e.g. Gilbert, </w:t>
      </w:r>
      <w:r w:rsidR="00631BE0" w:rsidRPr="00F17272">
        <w:rPr>
          <w:rFonts w:ascii="Times New Roman" w:hAnsi="Times New Roman" w:cs="Times New Roman"/>
          <w:sz w:val="24"/>
          <w:szCs w:val="24"/>
          <w:lang w:val="en-US"/>
        </w:rPr>
        <w:t>2009).</w:t>
      </w:r>
      <w:r w:rsidR="00631BE0">
        <w:rPr>
          <w:rFonts w:ascii="Times New Roman" w:hAnsi="Times New Roman" w:cs="Times New Roman"/>
          <w:sz w:val="24"/>
          <w:szCs w:val="24"/>
          <w:lang w:val="en-US"/>
        </w:rPr>
        <w:t xml:space="preserve"> </w:t>
      </w:r>
      <w:r w:rsidR="001F50D1">
        <w:rPr>
          <w:rFonts w:ascii="Times New Roman" w:hAnsi="Times New Roman" w:cs="Times New Roman"/>
          <w:sz w:val="24"/>
          <w:szCs w:val="24"/>
          <w:lang w:val="en-US"/>
        </w:rPr>
        <w:t xml:space="preserve">For </w:t>
      </w:r>
      <w:r w:rsidR="00826871">
        <w:rPr>
          <w:rFonts w:ascii="Times New Roman" w:hAnsi="Times New Roman" w:cs="Times New Roman"/>
          <w:sz w:val="24"/>
          <w:szCs w:val="24"/>
          <w:lang w:val="en-US"/>
        </w:rPr>
        <w:t>patients with pathways to AN corresponding to the Avoidant perceived pathway</w:t>
      </w:r>
      <w:r w:rsidR="001F50D1">
        <w:rPr>
          <w:rFonts w:ascii="Times New Roman" w:hAnsi="Times New Roman" w:cs="Times New Roman"/>
          <w:sz w:val="24"/>
          <w:szCs w:val="24"/>
          <w:lang w:val="en-US"/>
        </w:rPr>
        <w:t>,</w:t>
      </w:r>
      <w:r w:rsidR="00826871">
        <w:rPr>
          <w:rFonts w:ascii="Times New Roman" w:hAnsi="Times New Roman" w:cs="Times New Roman"/>
          <w:sz w:val="24"/>
          <w:szCs w:val="24"/>
          <w:lang w:val="en-US"/>
        </w:rPr>
        <w:t xml:space="preserve"> </w:t>
      </w:r>
      <w:r w:rsidR="001F50D1">
        <w:rPr>
          <w:rFonts w:ascii="Times New Roman" w:hAnsi="Times New Roman" w:cs="Times New Roman"/>
          <w:sz w:val="24"/>
          <w:szCs w:val="24"/>
          <w:lang w:val="en-US"/>
        </w:rPr>
        <w:t>an emotion-focused approach</w:t>
      </w:r>
      <w:r w:rsidR="00B90832">
        <w:rPr>
          <w:rFonts w:ascii="Times New Roman" w:hAnsi="Times New Roman" w:cs="Times New Roman"/>
          <w:sz w:val="24"/>
          <w:szCs w:val="24"/>
          <w:lang w:val="en-US"/>
        </w:rPr>
        <w:t xml:space="preserve">, focusing on </w:t>
      </w:r>
      <w:r w:rsidR="001F50D1">
        <w:rPr>
          <w:rFonts w:ascii="Times New Roman" w:hAnsi="Times New Roman" w:cs="Times New Roman"/>
          <w:sz w:val="24"/>
          <w:szCs w:val="24"/>
          <w:lang w:val="en-US"/>
        </w:rPr>
        <w:t>recognizing and coping with emotional experience (</w:t>
      </w:r>
      <w:r w:rsidR="0097771F">
        <w:rPr>
          <w:rFonts w:ascii="Times New Roman" w:hAnsi="Times New Roman" w:cs="Times New Roman"/>
          <w:sz w:val="24"/>
          <w:szCs w:val="24"/>
          <w:lang w:val="en-US"/>
        </w:rPr>
        <w:t>e.g.</w:t>
      </w:r>
      <w:r w:rsidR="001F50D1" w:rsidRPr="00F17272">
        <w:rPr>
          <w:rFonts w:ascii="Times New Roman" w:hAnsi="Times New Roman" w:cs="Times New Roman"/>
          <w:sz w:val="24"/>
          <w:szCs w:val="24"/>
          <w:lang w:val="en-US"/>
        </w:rPr>
        <w:t xml:space="preserve">Dolhanty &amp; </w:t>
      </w:r>
      <w:r w:rsidR="001F50D1" w:rsidRPr="00FB2295">
        <w:rPr>
          <w:rFonts w:ascii="Times New Roman" w:hAnsi="Times New Roman" w:cs="Times New Roman"/>
          <w:sz w:val="24"/>
          <w:szCs w:val="24"/>
          <w:lang w:val="en-US"/>
        </w:rPr>
        <w:t>Greenberg</w:t>
      </w:r>
      <w:r w:rsidR="001F50D1" w:rsidRPr="001A74C8">
        <w:rPr>
          <w:rFonts w:ascii="Times New Roman" w:hAnsi="Times New Roman" w:cs="Times New Roman"/>
          <w:sz w:val="24"/>
          <w:szCs w:val="24"/>
          <w:lang w:val="en-US"/>
        </w:rPr>
        <w:t>, 2009</w:t>
      </w:r>
      <w:r w:rsidR="001F50D1" w:rsidRPr="0035104F">
        <w:rPr>
          <w:rFonts w:ascii="Times New Roman" w:hAnsi="Times New Roman" w:cs="Times New Roman"/>
          <w:sz w:val="24"/>
          <w:szCs w:val="24"/>
          <w:lang w:val="en-US"/>
        </w:rPr>
        <w:t>)</w:t>
      </w:r>
      <w:r w:rsidR="00B90832">
        <w:rPr>
          <w:rFonts w:ascii="Times New Roman" w:hAnsi="Times New Roman" w:cs="Times New Roman"/>
          <w:sz w:val="24"/>
          <w:szCs w:val="24"/>
          <w:lang w:val="en-US"/>
        </w:rPr>
        <w:t xml:space="preserve"> </w:t>
      </w:r>
      <w:r w:rsidR="00826871">
        <w:rPr>
          <w:rFonts w:ascii="Times New Roman" w:hAnsi="Times New Roman" w:cs="Times New Roman"/>
          <w:sz w:val="24"/>
          <w:szCs w:val="24"/>
          <w:lang w:val="en-US"/>
        </w:rPr>
        <w:t xml:space="preserve">might </w:t>
      </w:r>
      <w:r w:rsidR="001F50D1">
        <w:rPr>
          <w:rFonts w:ascii="Times New Roman" w:hAnsi="Times New Roman" w:cs="Times New Roman"/>
          <w:sz w:val="24"/>
          <w:szCs w:val="24"/>
          <w:lang w:val="en-US"/>
        </w:rPr>
        <w:t xml:space="preserve">be a good choice of treatment base. </w:t>
      </w:r>
    </w:p>
    <w:p w14:paraId="773F31EE" w14:textId="77777777" w:rsidR="003F7784" w:rsidRDefault="004A457F" w:rsidP="003F77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3F7784">
        <w:rPr>
          <w:rFonts w:ascii="Times New Roman" w:hAnsi="Times New Roman"/>
          <w:sz w:val="24"/>
          <w:szCs w:val="24"/>
          <w:lang w:val="en-US"/>
        </w:rPr>
        <w:t>In drawing clinical implications from this study one should have in mind that these four perceived pathways are not mutually exclusive. Despite the different combinations of structural components, these narratives do have several themes in common, such as low self-esteem, shame and problems with emotional regulation.</w:t>
      </w:r>
      <w:r w:rsidR="00E14C0B">
        <w:rPr>
          <w:rFonts w:ascii="Times New Roman" w:hAnsi="Times New Roman"/>
          <w:sz w:val="24"/>
          <w:szCs w:val="24"/>
          <w:lang w:val="en-US"/>
        </w:rPr>
        <w:t>.</w:t>
      </w:r>
      <w:r w:rsidR="003F7784">
        <w:rPr>
          <w:rFonts w:ascii="Times New Roman" w:hAnsi="Times New Roman"/>
          <w:sz w:val="24"/>
          <w:szCs w:val="24"/>
          <w:lang w:val="en-US"/>
        </w:rPr>
        <w:t>To</w:t>
      </w:r>
      <w:r w:rsidR="00E14C0B">
        <w:rPr>
          <w:rFonts w:ascii="Times New Roman" w:hAnsi="Times New Roman"/>
          <w:sz w:val="24"/>
          <w:szCs w:val="24"/>
          <w:lang w:val="en-US"/>
        </w:rPr>
        <w:t xml:space="preserve"> </w:t>
      </w:r>
      <w:r w:rsidR="003F7784">
        <w:rPr>
          <w:rFonts w:ascii="Times New Roman" w:hAnsi="Times New Roman"/>
          <w:sz w:val="24"/>
          <w:szCs w:val="24"/>
          <w:lang w:val="en-US"/>
        </w:rPr>
        <w:t xml:space="preserve">be sure how to implement the findings of this study in treatment strategies, further research is needed regarding the prevalence of these pathways and possible differences in treatment response and course of illness in patients with differing perceived pathways to AN. At the present time, however, the four perceived pathways to AN should be integrated in the treatment provider’s conversations with patients about their pathways to AN, to be sure that patients' own perspective of their illness development are sufficiently described, understood and shared in treatment settings. Insofar, </w:t>
      </w:r>
      <w:r w:rsidR="003F7784">
        <w:rPr>
          <w:rFonts w:ascii="Times New Roman" w:hAnsi="Times New Roman" w:cs="Times New Roman"/>
          <w:sz w:val="24"/>
          <w:szCs w:val="24"/>
          <w:lang w:val="en-US"/>
        </w:rPr>
        <w:t xml:space="preserve">further discussion of </w:t>
      </w:r>
      <w:r w:rsidR="003F7784">
        <w:rPr>
          <w:rFonts w:ascii="Times New Roman" w:hAnsi="Times New Roman"/>
          <w:sz w:val="24"/>
          <w:szCs w:val="24"/>
          <w:lang w:val="en-US"/>
        </w:rPr>
        <w:t xml:space="preserve">the clinical implications of our findings </w:t>
      </w:r>
      <w:r w:rsidR="003F7784">
        <w:rPr>
          <w:rFonts w:ascii="Times New Roman" w:hAnsi="Times New Roman" w:cs="Times New Roman"/>
          <w:sz w:val="24"/>
          <w:szCs w:val="24"/>
          <w:lang w:val="en-US"/>
        </w:rPr>
        <w:t xml:space="preserve">lies outside the scope of this paper. </w:t>
      </w:r>
    </w:p>
    <w:p w14:paraId="4E6B5F89" w14:textId="1FFBE379" w:rsidR="007B6991" w:rsidRPr="00071171" w:rsidRDefault="007B6991" w:rsidP="00BF167B">
      <w:pPr>
        <w:spacing w:after="0"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There are several limitations to this study. </w:t>
      </w:r>
      <w:r w:rsidRPr="00486730">
        <w:rPr>
          <w:rFonts w:ascii="Times New Roman" w:hAnsi="Times New Roman" w:cs="Times New Roman"/>
          <w:sz w:val="24"/>
          <w:szCs w:val="24"/>
          <w:lang w:val="en-US"/>
        </w:rPr>
        <w:t>Even though recognition of patients’ perception</w:t>
      </w:r>
      <w:r>
        <w:rPr>
          <w:rFonts w:ascii="Times New Roman" w:hAnsi="Times New Roman" w:cs="Times New Roman"/>
          <w:sz w:val="24"/>
          <w:szCs w:val="24"/>
          <w:lang w:val="en-US"/>
        </w:rPr>
        <w:t>s</w:t>
      </w:r>
      <w:r w:rsidRPr="00486730">
        <w:rPr>
          <w:rFonts w:ascii="Times New Roman" w:hAnsi="Times New Roman" w:cs="Times New Roman"/>
          <w:sz w:val="24"/>
          <w:szCs w:val="24"/>
          <w:lang w:val="en-US"/>
        </w:rPr>
        <w:t xml:space="preserve"> </w:t>
      </w:r>
      <w:r>
        <w:rPr>
          <w:rFonts w:ascii="Times New Roman" w:hAnsi="Times New Roman" w:cs="Times New Roman"/>
          <w:sz w:val="24"/>
          <w:szCs w:val="24"/>
          <w:lang w:val="en-US"/>
        </w:rPr>
        <w:t>of how their illness emerged might</w:t>
      </w:r>
      <w:r w:rsidRPr="00486730">
        <w:rPr>
          <w:rFonts w:ascii="Times New Roman" w:hAnsi="Times New Roman" w:cs="Times New Roman"/>
          <w:sz w:val="24"/>
          <w:szCs w:val="24"/>
          <w:lang w:val="en-US"/>
        </w:rPr>
        <w:t xml:space="preserve"> be a crucial part of any psychological treatment approach to AN, patients’ perceptions do not necessarily reflect either the actual course of illness or causal</w:t>
      </w:r>
      <w:r>
        <w:rPr>
          <w:rFonts w:ascii="Times New Roman" w:hAnsi="Times New Roman" w:cs="Times New Roman"/>
          <w:sz w:val="24"/>
          <w:szCs w:val="24"/>
          <w:lang w:val="en-US"/>
        </w:rPr>
        <w:t xml:space="preserve"> or risk factors for the</w:t>
      </w:r>
      <w:r w:rsidRPr="00486730">
        <w:rPr>
          <w:rFonts w:ascii="Times New Roman" w:hAnsi="Times New Roman" w:cs="Times New Roman"/>
          <w:sz w:val="24"/>
          <w:szCs w:val="24"/>
          <w:lang w:val="en-US"/>
        </w:rPr>
        <w:t xml:space="preserve"> development</w:t>
      </w:r>
      <w:r>
        <w:rPr>
          <w:rFonts w:ascii="Times New Roman" w:hAnsi="Times New Roman" w:cs="Times New Roman"/>
          <w:sz w:val="24"/>
          <w:szCs w:val="24"/>
          <w:lang w:val="en-US"/>
        </w:rPr>
        <w:t xml:space="preserve"> of the illness. </w:t>
      </w:r>
      <w:r w:rsidRPr="00486730">
        <w:rPr>
          <w:rFonts w:ascii="Times New Roman" w:hAnsi="Times New Roman" w:cs="Times New Roman"/>
          <w:sz w:val="24"/>
          <w:szCs w:val="24"/>
          <w:lang w:val="en-US"/>
        </w:rPr>
        <w:t xml:space="preserve">Neither do we know whether the different types of </w:t>
      </w:r>
      <w:r w:rsidR="00815102">
        <w:rPr>
          <w:rFonts w:ascii="Times New Roman" w:hAnsi="Times New Roman" w:cs="Times New Roman"/>
          <w:sz w:val="24"/>
          <w:szCs w:val="24"/>
          <w:lang w:val="en-US"/>
        </w:rPr>
        <w:t xml:space="preserve">perceived </w:t>
      </w:r>
      <w:r w:rsidRPr="00486730">
        <w:rPr>
          <w:rFonts w:ascii="Times New Roman" w:hAnsi="Times New Roman" w:cs="Times New Roman"/>
          <w:sz w:val="24"/>
          <w:szCs w:val="24"/>
          <w:lang w:val="en-US"/>
        </w:rPr>
        <w:t>pathways are linked to treatability or to p</w:t>
      </w:r>
      <w:r>
        <w:rPr>
          <w:rFonts w:ascii="Times New Roman" w:hAnsi="Times New Roman" w:cs="Times New Roman"/>
          <w:sz w:val="24"/>
          <w:szCs w:val="24"/>
          <w:lang w:val="en-US"/>
        </w:rPr>
        <w:t xml:space="preserve">rognosis. In addition, the anorectic mastery projects detected in this study are not fully mutually exclusive. Patients might relate their AN to other combinations of structural components than we were able to detect in this study. </w:t>
      </w:r>
      <w:r w:rsidR="00815102">
        <w:rPr>
          <w:rFonts w:ascii="Times New Roman" w:hAnsi="Times New Roman"/>
          <w:sz w:val="24"/>
          <w:szCs w:val="24"/>
          <w:lang w:val="en-US"/>
        </w:rPr>
        <w:t xml:space="preserve">Due to our sampling procedures our </w:t>
      </w:r>
      <w:r w:rsidR="00815102">
        <w:rPr>
          <w:rFonts w:ascii="Times New Roman" w:hAnsi="Times New Roman"/>
          <w:sz w:val="24"/>
          <w:szCs w:val="24"/>
          <w:lang w:val="en-US"/>
        </w:rPr>
        <w:lastRenderedPageBreak/>
        <w:t xml:space="preserve">sample is not representative of all AN patients. Hence, we cannot exclude that sample bias has influenced the types of perceived pathways that we identified in this study. By using a representative sample we might have found additional narratives, or the pathways described in this study may have been even more clearly articulated. </w:t>
      </w:r>
      <w:r>
        <w:rPr>
          <w:rFonts w:ascii="Times New Roman" w:hAnsi="Times New Roman" w:cs="Times New Roman"/>
          <w:sz w:val="24"/>
          <w:szCs w:val="24"/>
          <w:lang w:val="en-US"/>
        </w:rPr>
        <w:t xml:space="preserve">Patients’ narratives about how an illness emerged can only be studied retrospectively, i.e. the </w:t>
      </w:r>
      <w:r w:rsidRPr="00710693">
        <w:rPr>
          <w:rFonts w:ascii="Times New Roman" w:hAnsi="Times New Roman" w:cs="Times New Roman"/>
          <w:sz w:val="24"/>
          <w:szCs w:val="24"/>
          <w:lang w:val="en-US"/>
        </w:rPr>
        <w:t>data have to be collected after the experience to be studied has occurred</w:t>
      </w:r>
      <w:r>
        <w:rPr>
          <w:rFonts w:ascii="Times New Roman" w:hAnsi="Times New Roman" w:cs="Times New Roman"/>
          <w:sz w:val="24"/>
          <w:szCs w:val="24"/>
          <w:lang w:val="en-US"/>
        </w:rPr>
        <w:t>. Retrospective</w:t>
      </w:r>
      <w:r w:rsidRPr="00710693">
        <w:rPr>
          <w:rFonts w:ascii="Times New Roman" w:hAnsi="Times New Roman" w:cs="Times New Roman"/>
          <w:sz w:val="24"/>
          <w:szCs w:val="24"/>
          <w:lang w:val="en-US"/>
        </w:rPr>
        <w:t xml:space="preserve"> data will always be subject to possible </w:t>
      </w:r>
      <w:r>
        <w:rPr>
          <w:rFonts w:ascii="Times New Roman" w:hAnsi="Times New Roman" w:cs="Times New Roman"/>
          <w:sz w:val="24"/>
          <w:szCs w:val="24"/>
          <w:lang w:val="en-US"/>
        </w:rPr>
        <w:t xml:space="preserve">recall bias and other similar </w:t>
      </w:r>
      <w:r w:rsidRPr="00710693">
        <w:rPr>
          <w:rFonts w:ascii="Times New Roman" w:hAnsi="Times New Roman" w:cs="Times New Roman"/>
          <w:sz w:val="24"/>
          <w:szCs w:val="24"/>
          <w:lang w:val="en-US"/>
        </w:rPr>
        <w:t xml:space="preserve">factors that influence </w:t>
      </w:r>
      <w:r>
        <w:rPr>
          <w:rFonts w:ascii="Times New Roman" w:hAnsi="Times New Roman" w:cs="Times New Roman"/>
          <w:sz w:val="24"/>
          <w:szCs w:val="24"/>
          <w:lang w:val="en-US"/>
        </w:rPr>
        <w:t xml:space="preserve">the </w:t>
      </w:r>
      <w:r w:rsidRPr="00710693">
        <w:rPr>
          <w:rFonts w:ascii="Times New Roman" w:hAnsi="Times New Roman" w:cs="Times New Roman"/>
          <w:sz w:val="24"/>
          <w:szCs w:val="24"/>
          <w:lang w:val="en-US"/>
        </w:rPr>
        <w:t>development of opinions.</w:t>
      </w:r>
      <w:r>
        <w:rPr>
          <w:rFonts w:ascii="Times New Roman" w:hAnsi="Times New Roman" w:cs="Times New Roman"/>
          <w:sz w:val="24"/>
          <w:szCs w:val="24"/>
          <w:lang w:val="en-US"/>
        </w:rPr>
        <w:t xml:space="preserve"> The participants in this study were long-term patients, who all had some treatment experience, and we do not know the degree to which the patients’ narratives were influenced by their treatment providers views of the emergence of AN. The patients’ narratives about these issues are also likely to have been influenced by the experiences of living with AN over time. If our purpose had been to describe how </w:t>
      </w:r>
      <w:r w:rsidR="00815102">
        <w:rPr>
          <w:rFonts w:ascii="Times New Roman" w:hAnsi="Times New Roman" w:cs="Times New Roman"/>
          <w:sz w:val="24"/>
          <w:szCs w:val="24"/>
          <w:lang w:val="en-US"/>
        </w:rPr>
        <w:t>unexperienced</w:t>
      </w:r>
      <w:r>
        <w:rPr>
          <w:rFonts w:ascii="Times New Roman" w:hAnsi="Times New Roman" w:cs="Times New Roman"/>
          <w:sz w:val="24"/>
          <w:szCs w:val="24"/>
          <w:lang w:val="en-US"/>
        </w:rPr>
        <w:t xml:space="preserve"> patients in an acute phase of AN understood the emergence of AN, the possible memory bias and influences from treatment providers’ views on the narratives would have been a serious limitation. However, because our specific aim was to understand experienced patients’ perceptions of how they came to develop AN – including possible memory bias or influences from treatment providers’ views – this is a less relevant objection. Importantly, due to our choice of sample, the narratives found in this study might appear different in patients in a more acute phase of AN. Thus, the generalization of the narratives of our study to less experienced patients who </w:t>
      </w:r>
      <w:r w:rsidR="003F04CE">
        <w:rPr>
          <w:rFonts w:ascii="Times New Roman" w:hAnsi="Times New Roman" w:cs="Times New Roman"/>
          <w:sz w:val="24"/>
          <w:szCs w:val="24"/>
          <w:lang w:val="en-US"/>
        </w:rPr>
        <w:t xml:space="preserve">are in a more acute phase of AN </w:t>
      </w:r>
      <w:r>
        <w:rPr>
          <w:rFonts w:ascii="Times New Roman" w:hAnsi="Times New Roman" w:cs="Times New Roman"/>
          <w:sz w:val="24"/>
          <w:szCs w:val="24"/>
          <w:lang w:val="en-US"/>
        </w:rPr>
        <w:t>is not known.</w:t>
      </w:r>
      <w:r w:rsidRPr="006D65EF">
        <w:rPr>
          <w:rFonts w:ascii="Times New Roman" w:hAnsi="Times New Roman" w:cs="Times New Roman"/>
          <w:sz w:val="24"/>
          <w:szCs w:val="24"/>
          <w:lang w:val="en-US"/>
        </w:rPr>
        <w:t xml:space="preserve"> </w:t>
      </w:r>
      <w:r w:rsidR="00815102">
        <w:rPr>
          <w:rFonts w:ascii="Times New Roman" w:hAnsi="Times New Roman"/>
          <w:sz w:val="24"/>
          <w:szCs w:val="24"/>
          <w:lang w:val="en-US"/>
        </w:rPr>
        <w:t xml:space="preserve">Also, we cannot exclude that the different recovery status of the participants in this study (recovered versus actively in the phase of illness) have influenced the patients’ descriptions of their perceived pathways to AN. </w:t>
      </w:r>
      <w:r>
        <w:rPr>
          <w:rFonts w:ascii="Times New Roman" w:hAnsi="Times New Roman" w:cs="Times New Roman"/>
          <w:sz w:val="24"/>
          <w:szCs w:val="24"/>
          <w:lang w:val="en-US"/>
        </w:rPr>
        <w:t xml:space="preserve">The possible influence on the narratives by treatment providers’ views might affect the generalizability of the results to other contexts with different treatment traditions. Because our study was restricted to AN patients, the generalization to other eating disorders is also not known. </w:t>
      </w:r>
      <w:r w:rsidR="00815102">
        <w:rPr>
          <w:rFonts w:ascii="Times New Roman" w:hAnsi="Times New Roman"/>
          <w:sz w:val="24"/>
          <w:szCs w:val="24"/>
          <w:lang w:val="en-US"/>
        </w:rPr>
        <w:t xml:space="preserve">However, as eating disorders occur </w:t>
      </w:r>
      <w:r w:rsidR="0027109F">
        <w:rPr>
          <w:rFonts w:ascii="Times New Roman" w:hAnsi="Times New Roman"/>
          <w:sz w:val="24"/>
          <w:szCs w:val="24"/>
          <w:lang w:val="en-US"/>
        </w:rPr>
        <w:t xml:space="preserve">on </w:t>
      </w:r>
      <w:r w:rsidR="00815102">
        <w:rPr>
          <w:rFonts w:ascii="Times New Roman" w:hAnsi="Times New Roman"/>
          <w:sz w:val="24"/>
          <w:szCs w:val="24"/>
          <w:lang w:val="en-US"/>
        </w:rPr>
        <w:t>a continuum and often have a heterogen</w:t>
      </w:r>
      <w:r w:rsidR="004D4DEF">
        <w:rPr>
          <w:rFonts w:ascii="Times New Roman" w:hAnsi="Times New Roman"/>
          <w:sz w:val="24"/>
          <w:szCs w:val="24"/>
          <w:lang w:val="en-US"/>
        </w:rPr>
        <w:t>e</w:t>
      </w:r>
      <w:r w:rsidR="00815102">
        <w:rPr>
          <w:rFonts w:ascii="Times New Roman" w:hAnsi="Times New Roman"/>
          <w:sz w:val="24"/>
          <w:szCs w:val="24"/>
          <w:lang w:val="en-US"/>
        </w:rPr>
        <w:t>ous course (</w:t>
      </w:r>
      <w:r w:rsidR="00937FF1">
        <w:rPr>
          <w:rFonts w:ascii="Times New Roman" w:hAnsi="Times New Roman"/>
          <w:sz w:val="24"/>
          <w:szCs w:val="24"/>
          <w:lang w:val="en-US"/>
        </w:rPr>
        <w:t>Fairburn &amp; Bohn, 2005; Fairburn &amp; Harrison, 2003</w:t>
      </w:r>
      <w:r w:rsidR="00815102">
        <w:rPr>
          <w:rFonts w:ascii="Times New Roman" w:hAnsi="Times New Roman"/>
          <w:sz w:val="24"/>
          <w:szCs w:val="24"/>
          <w:lang w:val="en-US"/>
        </w:rPr>
        <w:t>), we cannot rule out that the perceived pathways may be transferable also to other types of eating disorders (</w:t>
      </w:r>
      <w:r w:rsidR="00937FF1">
        <w:rPr>
          <w:rFonts w:ascii="Times New Roman" w:hAnsi="Times New Roman"/>
          <w:sz w:val="24"/>
          <w:szCs w:val="24"/>
          <w:lang w:val="en-US"/>
        </w:rPr>
        <w:t>American Psychiatric Association, 2013).</w:t>
      </w:r>
      <w:r w:rsidR="00815102">
        <w:rPr>
          <w:rFonts w:ascii="Times New Roman" w:hAnsi="Times New Roman"/>
          <w:sz w:val="24"/>
          <w:szCs w:val="24"/>
          <w:lang w:val="en-US"/>
        </w:rPr>
        <w:t xml:space="preserve"> </w:t>
      </w:r>
      <w:r w:rsidRPr="006D65EF">
        <w:rPr>
          <w:rFonts w:ascii="Times New Roman" w:hAnsi="Times New Roman" w:cs="Times New Roman"/>
          <w:sz w:val="24"/>
          <w:szCs w:val="24"/>
          <w:lang w:val="en-US"/>
        </w:rPr>
        <w:t xml:space="preserve">Our conceptualization </w:t>
      </w:r>
      <w:r>
        <w:rPr>
          <w:rFonts w:ascii="Times New Roman" w:hAnsi="Times New Roman" w:cs="Times New Roman"/>
          <w:sz w:val="24"/>
          <w:szCs w:val="24"/>
          <w:lang w:val="en-US"/>
        </w:rPr>
        <w:t xml:space="preserve">of the patients’ narratives </w:t>
      </w:r>
      <w:r w:rsidRPr="006D65EF">
        <w:rPr>
          <w:rFonts w:ascii="Times New Roman" w:hAnsi="Times New Roman" w:cs="Times New Roman"/>
          <w:sz w:val="24"/>
          <w:szCs w:val="24"/>
          <w:lang w:val="en-US"/>
        </w:rPr>
        <w:t>is based on different qualities of experience among Norwegian women with AN</w:t>
      </w:r>
      <w:r>
        <w:rPr>
          <w:rFonts w:ascii="Times New Roman" w:hAnsi="Times New Roman" w:cs="Times New Roman"/>
          <w:sz w:val="24"/>
          <w:szCs w:val="24"/>
          <w:lang w:val="en-US"/>
        </w:rPr>
        <w:t xml:space="preserve"> in the Norwegian health care system, and we</w:t>
      </w:r>
      <w:r w:rsidRPr="006D65EF">
        <w:rPr>
          <w:rFonts w:ascii="Times New Roman" w:hAnsi="Times New Roman" w:cs="Times New Roman"/>
          <w:sz w:val="24"/>
          <w:szCs w:val="24"/>
          <w:lang w:val="en-US"/>
        </w:rPr>
        <w:t xml:space="preserve"> cannot rul</w:t>
      </w:r>
      <w:r>
        <w:rPr>
          <w:rFonts w:ascii="Times New Roman" w:hAnsi="Times New Roman" w:cs="Times New Roman"/>
          <w:sz w:val="24"/>
          <w:szCs w:val="24"/>
          <w:lang w:val="en-US"/>
        </w:rPr>
        <w:t>e out that additional narratives</w:t>
      </w:r>
      <w:r w:rsidRPr="006D65EF">
        <w:rPr>
          <w:rFonts w:ascii="Times New Roman" w:hAnsi="Times New Roman" w:cs="Times New Roman"/>
          <w:sz w:val="24"/>
          <w:szCs w:val="24"/>
          <w:lang w:val="en-US"/>
        </w:rPr>
        <w:t xml:space="preserve"> </w:t>
      </w:r>
      <w:r>
        <w:rPr>
          <w:rFonts w:ascii="Times New Roman" w:hAnsi="Times New Roman" w:cs="Times New Roman"/>
          <w:sz w:val="24"/>
          <w:szCs w:val="24"/>
          <w:lang w:val="en-US"/>
        </w:rPr>
        <w:t>might</w:t>
      </w:r>
      <w:r w:rsidRPr="006D65EF">
        <w:rPr>
          <w:rFonts w:ascii="Times New Roman" w:hAnsi="Times New Roman" w:cs="Times New Roman"/>
          <w:sz w:val="24"/>
          <w:szCs w:val="24"/>
          <w:lang w:val="en-US"/>
        </w:rPr>
        <w:t xml:space="preserve"> have emerged in </w:t>
      </w:r>
      <w:r>
        <w:rPr>
          <w:rFonts w:ascii="Times New Roman" w:hAnsi="Times New Roman" w:cs="Times New Roman"/>
          <w:sz w:val="24"/>
          <w:szCs w:val="24"/>
          <w:lang w:val="en-US"/>
        </w:rPr>
        <w:t>other</w:t>
      </w:r>
      <w:r w:rsidRPr="006D65EF">
        <w:rPr>
          <w:rFonts w:ascii="Times New Roman" w:hAnsi="Times New Roman" w:cs="Times New Roman"/>
          <w:sz w:val="24"/>
          <w:szCs w:val="24"/>
          <w:lang w:val="en-US"/>
        </w:rPr>
        <w:t xml:space="preserve"> context</w:t>
      </w:r>
      <w:r>
        <w:rPr>
          <w:rFonts w:ascii="Times New Roman" w:hAnsi="Times New Roman" w:cs="Times New Roman"/>
          <w:sz w:val="24"/>
          <w:szCs w:val="24"/>
          <w:lang w:val="en-US"/>
        </w:rPr>
        <w:t>s</w:t>
      </w:r>
      <w:r w:rsidRPr="006D65EF">
        <w:rPr>
          <w:rFonts w:ascii="Times New Roman" w:hAnsi="Times New Roman" w:cs="Times New Roman"/>
          <w:sz w:val="24"/>
          <w:szCs w:val="24"/>
          <w:lang w:val="en-US"/>
        </w:rPr>
        <w:t xml:space="preserve">. </w:t>
      </w:r>
    </w:p>
    <w:p w14:paraId="083CF027" w14:textId="77777777" w:rsidR="007B6991" w:rsidRDefault="007B6991" w:rsidP="00BF167B">
      <w:pPr>
        <w:spacing w:after="0" w:line="360" w:lineRule="auto"/>
        <w:rPr>
          <w:rFonts w:ascii="Times New Roman" w:hAnsi="Times New Roman" w:cs="Times New Roman"/>
          <w:b/>
          <w:sz w:val="24"/>
          <w:szCs w:val="24"/>
          <w:lang w:val="en-US"/>
        </w:rPr>
      </w:pPr>
    </w:p>
    <w:p w14:paraId="24D5B26E" w14:textId="77777777" w:rsidR="007B6991" w:rsidRPr="00A05137" w:rsidRDefault="007B6991" w:rsidP="00BF167B">
      <w:pPr>
        <w:spacing w:after="0" w:line="360" w:lineRule="auto"/>
        <w:rPr>
          <w:rFonts w:ascii="Times New Roman" w:hAnsi="Times New Roman" w:cs="Times New Roman"/>
          <w:b/>
          <w:i/>
          <w:sz w:val="24"/>
          <w:szCs w:val="24"/>
          <w:lang w:val="en-US"/>
        </w:rPr>
      </w:pPr>
      <w:r w:rsidRPr="00A05137">
        <w:rPr>
          <w:rFonts w:ascii="Times New Roman" w:hAnsi="Times New Roman" w:cs="Times New Roman"/>
          <w:b/>
          <w:i/>
          <w:sz w:val="24"/>
          <w:szCs w:val="24"/>
          <w:lang w:val="en-US"/>
        </w:rPr>
        <w:t>Conclusion</w:t>
      </w:r>
    </w:p>
    <w:p w14:paraId="352AEA85" w14:textId="77777777" w:rsidR="007B6991" w:rsidRPr="00DA1A53" w:rsidRDefault="007B6991" w:rsidP="00BF167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Establishing a therapeutic alliance with AN patients is considered difficult</w:t>
      </w:r>
      <w:r w:rsidR="00A456D7">
        <w:rPr>
          <w:rFonts w:ascii="Times New Roman" w:hAnsi="Times New Roman" w:cs="Times New Roman"/>
          <w:noProof/>
          <w:sz w:val="24"/>
          <w:szCs w:val="24"/>
          <w:vertAlign w:val="superscript"/>
          <w:lang w:val="en-US"/>
        </w:rPr>
        <w:t xml:space="preserve"> </w:t>
      </w:r>
      <w:r w:rsidR="00A456D7">
        <w:rPr>
          <w:rFonts w:ascii="Times New Roman" w:hAnsi="Times New Roman" w:cs="Times New Roman"/>
          <w:sz w:val="24"/>
          <w:szCs w:val="24"/>
          <w:lang w:val="en-US"/>
        </w:rPr>
        <w:t xml:space="preserve">(Warren </w:t>
      </w:r>
      <w:r w:rsidR="00A456D7" w:rsidRPr="003B06C8">
        <w:rPr>
          <w:rFonts w:ascii="Times New Roman" w:hAnsi="Times New Roman" w:cs="Times New Roman"/>
          <w:i/>
          <w:sz w:val="24"/>
          <w:szCs w:val="24"/>
          <w:lang w:val="en-US"/>
        </w:rPr>
        <w:t xml:space="preserve">et al., </w:t>
      </w:r>
      <w:r w:rsidR="00A456D7">
        <w:rPr>
          <w:rFonts w:ascii="Times New Roman" w:hAnsi="Times New Roman" w:cs="Times New Roman"/>
          <w:sz w:val="24"/>
          <w:szCs w:val="24"/>
          <w:lang w:val="en-US"/>
        </w:rPr>
        <w:t xml:space="preserve">2009; Vitousek </w:t>
      </w:r>
      <w:r w:rsidR="00A456D7" w:rsidRPr="003B06C8">
        <w:rPr>
          <w:rFonts w:ascii="Times New Roman" w:hAnsi="Times New Roman" w:cs="Times New Roman"/>
          <w:i/>
          <w:sz w:val="24"/>
          <w:szCs w:val="24"/>
          <w:lang w:val="en-US"/>
        </w:rPr>
        <w:t>et al.,</w:t>
      </w:r>
      <w:r w:rsidR="00A456D7">
        <w:rPr>
          <w:rFonts w:ascii="Times New Roman" w:hAnsi="Times New Roman" w:cs="Times New Roman"/>
          <w:sz w:val="24"/>
          <w:szCs w:val="24"/>
          <w:lang w:val="en-US"/>
        </w:rPr>
        <w:t xml:space="preserve"> 1998)</w:t>
      </w:r>
      <w:r>
        <w:rPr>
          <w:rFonts w:ascii="Times New Roman" w:hAnsi="Times New Roman" w:cs="Times New Roman"/>
          <w:sz w:val="24"/>
          <w:szCs w:val="24"/>
          <w:lang w:val="en-US"/>
        </w:rPr>
        <w:t>, and there is a lack of evidence to recommend the use of one method over another in the treatment of AN</w:t>
      </w:r>
      <w:r w:rsidR="00A456D7">
        <w:rPr>
          <w:rFonts w:ascii="Times New Roman" w:hAnsi="Times New Roman" w:cs="Times New Roman"/>
          <w:noProof/>
          <w:sz w:val="24"/>
          <w:szCs w:val="24"/>
          <w:vertAlign w:val="superscript"/>
          <w:lang w:val="en-US"/>
        </w:rPr>
        <w:t xml:space="preserve"> </w:t>
      </w:r>
      <w:r w:rsidR="00A456D7">
        <w:rPr>
          <w:rFonts w:ascii="Times New Roman" w:hAnsi="Times New Roman" w:cs="Times New Roman"/>
          <w:sz w:val="24"/>
          <w:szCs w:val="24"/>
          <w:lang w:val="en-US"/>
        </w:rPr>
        <w:t xml:space="preserve">(Bulik </w:t>
      </w:r>
      <w:r w:rsidR="00A456D7" w:rsidRPr="003B06C8">
        <w:rPr>
          <w:rFonts w:ascii="Times New Roman" w:hAnsi="Times New Roman" w:cs="Times New Roman"/>
          <w:i/>
          <w:sz w:val="24"/>
          <w:szCs w:val="24"/>
          <w:lang w:val="en-US"/>
        </w:rPr>
        <w:t>et al.,</w:t>
      </w:r>
      <w:r w:rsidR="00A456D7">
        <w:rPr>
          <w:rFonts w:ascii="Times New Roman" w:hAnsi="Times New Roman" w:cs="Times New Roman"/>
          <w:sz w:val="24"/>
          <w:szCs w:val="24"/>
          <w:lang w:val="en-US"/>
        </w:rPr>
        <w:t xml:space="preserve"> 2007; Fairburn, 2005)</w:t>
      </w:r>
      <w:r>
        <w:rPr>
          <w:rFonts w:ascii="Times New Roman" w:hAnsi="Times New Roman" w:cs="Times New Roman"/>
          <w:sz w:val="24"/>
          <w:szCs w:val="24"/>
          <w:lang w:val="en-US"/>
        </w:rPr>
        <w:t>. In this regard, recognition and integration of the patient’s understanding of her or his problems in the treatment strategy should be given high priority</w:t>
      </w:r>
      <w:r w:rsidR="00A456D7">
        <w:rPr>
          <w:rFonts w:ascii="Times New Roman" w:hAnsi="Times New Roman" w:cs="Times New Roman"/>
          <w:noProof/>
          <w:sz w:val="24"/>
          <w:szCs w:val="24"/>
          <w:vertAlign w:val="superscript"/>
          <w:lang w:val="en-US"/>
        </w:rPr>
        <w:t xml:space="preserve"> </w:t>
      </w:r>
      <w:r w:rsidR="00A456D7">
        <w:rPr>
          <w:rFonts w:ascii="Times New Roman" w:hAnsi="Times New Roman" w:cs="Times New Roman"/>
          <w:sz w:val="24"/>
          <w:szCs w:val="24"/>
          <w:lang w:val="en-US"/>
        </w:rPr>
        <w:t>(Nevonen &amp; Broberg, 2000; Geller, Brown, Zaitsoff, Goodrich &amp; Hastings, 2003)</w:t>
      </w:r>
      <w:r>
        <w:rPr>
          <w:rFonts w:ascii="Times New Roman" w:hAnsi="Times New Roman" w:cs="Times New Roman"/>
          <w:sz w:val="24"/>
          <w:szCs w:val="24"/>
          <w:lang w:val="en-US"/>
        </w:rPr>
        <w:t xml:space="preserve">. According to the results of this study, the common denominator behind the emergence of AN, in experienced patients, is an attempt to master the challenges of life. We found four distinctly different types of </w:t>
      </w:r>
      <w:r w:rsidR="003A4AEF">
        <w:rPr>
          <w:rFonts w:ascii="Times New Roman" w:hAnsi="Times New Roman" w:cs="Times New Roman"/>
          <w:sz w:val="24"/>
          <w:szCs w:val="24"/>
          <w:lang w:val="en-US"/>
        </w:rPr>
        <w:t xml:space="preserve">perceived </w:t>
      </w:r>
      <w:r>
        <w:rPr>
          <w:rFonts w:ascii="Times New Roman" w:hAnsi="Times New Roman" w:cs="Times New Roman"/>
          <w:sz w:val="24"/>
          <w:szCs w:val="24"/>
          <w:lang w:val="en-US"/>
        </w:rPr>
        <w:t xml:space="preserve">pathways into AN: The Avoidant, The Achiever, The Transformer and The Punisher. All of them contain complex combinations and varying degrees and qualities of precursors, triggers, reinforcers, and self-determination. This indicates that a shared set of symptoms </w:t>
      </w:r>
      <w:r>
        <w:rPr>
          <w:rFonts w:ascii="Times New Roman" w:hAnsi="Times New Roman"/>
          <w:sz w:val="24"/>
          <w:szCs w:val="24"/>
          <w:lang w:val="en-US"/>
        </w:rPr>
        <w:t xml:space="preserve">– </w:t>
      </w:r>
      <w:r>
        <w:rPr>
          <w:rFonts w:ascii="Times New Roman" w:hAnsi="Times New Roman" w:cs="Times New Roman"/>
          <w:sz w:val="24"/>
          <w:szCs w:val="24"/>
          <w:lang w:val="en-US"/>
        </w:rPr>
        <w:t xml:space="preserve"> such as in AN </w:t>
      </w:r>
      <w:r>
        <w:rPr>
          <w:rFonts w:ascii="Times New Roman" w:hAnsi="Times New Roman"/>
          <w:sz w:val="24"/>
          <w:szCs w:val="24"/>
          <w:lang w:val="en-US"/>
        </w:rPr>
        <w:t xml:space="preserve">– </w:t>
      </w:r>
      <w:r>
        <w:rPr>
          <w:rFonts w:ascii="Times New Roman" w:hAnsi="Times New Roman" w:cs="Times New Roman"/>
          <w:sz w:val="24"/>
          <w:szCs w:val="24"/>
          <w:lang w:val="en-US"/>
        </w:rPr>
        <w:t xml:space="preserve">can result from very different psychological dynamics that </w:t>
      </w:r>
      <w:r w:rsidR="003A4AEF">
        <w:rPr>
          <w:rFonts w:ascii="Times New Roman" w:hAnsi="Times New Roman" w:cs="Times New Roman"/>
          <w:sz w:val="24"/>
          <w:szCs w:val="24"/>
          <w:lang w:val="en-US"/>
        </w:rPr>
        <w:t xml:space="preserve">might </w:t>
      </w:r>
      <w:r>
        <w:rPr>
          <w:rFonts w:ascii="Times New Roman" w:hAnsi="Times New Roman" w:cs="Times New Roman"/>
          <w:sz w:val="24"/>
          <w:szCs w:val="24"/>
          <w:lang w:val="en-US"/>
        </w:rPr>
        <w:t xml:space="preserve">need to be met therapeutically in quite different ways and to be taken into consideration when diagnostic tools are being refined.  </w:t>
      </w:r>
    </w:p>
    <w:p w14:paraId="4A73D1DF" w14:textId="77777777" w:rsidR="00A05137" w:rsidRDefault="00A05137" w:rsidP="00A05137">
      <w:pPr>
        <w:rPr>
          <w:rFonts w:ascii="Times New Roman" w:hAnsi="Times New Roman" w:cs="Times New Roman"/>
          <w:noProof/>
          <w:sz w:val="24"/>
          <w:szCs w:val="24"/>
          <w:lang w:val="en-US"/>
        </w:rPr>
      </w:pPr>
    </w:p>
    <w:p w14:paraId="584744E2" w14:textId="77777777" w:rsidR="00A05137" w:rsidRDefault="00A05137" w:rsidP="00A05137">
      <w:pPr>
        <w:rPr>
          <w:rFonts w:ascii="Times New Roman" w:hAnsi="Times New Roman" w:cs="Times New Roman"/>
          <w:noProof/>
          <w:sz w:val="24"/>
          <w:szCs w:val="24"/>
          <w:lang w:val="en-US"/>
        </w:rPr>
      </w:pPr>
    </w:p>
    <w:p w14:paraId="412A6905" w14:textId="77777777" w:rsidR="00017C80" w:rsidRPr="00A05137" w:rsidRDefault="00A05137" w:rsidP="00A05137">
      <w:pPr>
        <w:rPr>
          <w:rFonts w:ascii="Times New Roman" w:hAnsi="Times New Roman" w:cs="Times New Roman"/>
          <w:noProof/>
          <w:sz w:val="24"/>
          <w:szCs w:val="24"/>
          <w:lang w:val="en-US"/>
        </w:rPr>
      </w:pPr>
      <w:r w:rsidRPr="00A05137">
        <w:rPr>
          <w:rFonts w:ascii="Times New Roman" w:hAnsi="Times New Roman" w:cs="Times New Roman"/>
          <w:noProof/>
          <w:sz w:val="24"/>
          <w:szCs w:val="24"/>
          <w:lang w:val="en-US"/>
        </w:rPr>
        <w:t>REFERENCES</w:t>
      </w:r>
    </w:p>
    <w:p w14:paraId="130BB345" w14:textId="77777777" w:rsidR="0038522E" w:rsidRDefault="0038522E" w:rsidP="0038522E">
      <w:pPr>
        <w:tabs>
          <w:tab w:val="right" w:pos="360"/>
          <w:tab w:val="left" w:pos="540"/>
        </w:tabs>
        <w:spacing w:after="240" w:line="240" w:lineRule="auto"/>
        <w:rPr>
          <w:rFonts w:ascii="Times New Roman" w:hAnsi="Times New Roman" w:cs="Times New Roman"/>
          <w:b/>
          <w:noProof/>
          <w:sz w:val="24"/>
          <w:szCs w:val="24"/>
          <w:lang w:val="en-US"/>
        </w:rPr>
      </w:pPr>
    </w:p>
    <w:p w14:paraId="42E9185C" w14:textId="77777777" w:rsidR="0038522E" w:rsidRPr="0038522E" w:rsidRDefault="0038522E" w:rsidP="0038522E">
      <w:pPr>
        <w:tabs>
          <w:tab w:val="right" w:pos="360"/>
          <w:tab w:val="left" w:pos="540"/>
        </w:tabs>
        <w:spacing w:after="240" w:line="240" w:lineRule="auto"/>
        <w:rPr>
          <w:rFonts w:ascii="Times New Roman" w:hAnsi="Times New Roman" w:cs="Times New Roman"/>
          <w:noProof/>
          <w:sz w:val="24"/>
          <w:szCs w:val="24"/>
          <w:lang w:val="en-US"/>
        </w:rPr>
      </w:pPr>
      <w:r w:rsidRPr="0038522E">
        <w:rPr>
          <w:rFonts w:ascii="Times New Roman" w:hAnsi="Times New Roman" w:cs="Times New Roman"/>
          <w:noProof/>
          <w:sz w:val="24"/>
          <w:szCs w:val="24"/>
          <w:lang w:val="en-US"/>
        </w:rPr>
        <w:t xml:space="preserve">American Psychiatric Association. </w:t>
      </w:r>
      <w:r w:rsidR="00C15C18">
        <w:rPr>
          <w:rFonts w:ascii="Times New Roman" w:hAnsi="Times New Roman" w:cs="Times New Roman"/>
          <w:noProof/>
          <w:sz w:val="24"/>
          <w:szCs w:val="24"/>
          <w:lang w:val="en-US"/>
        </w:rPr>
        <w:t xml:space="preserve">(1994). </w:t>
      </w:r>
      <w:r w:rsidRPr="00A738BB">
        <w:rPr>
          <w:rFonts w:ascii="Times New Roman" w:hAnsi="Times New Roman" w:cs="Times New Roman"/>
          <w:i/>
          <w:noProof/>
          <w:sz w:val="24"/>
          <w:szCs w:val="24"/>
          <w:lang w:val="en-US"/>
        </w:rPr>
        <w:t>Diagnostic and statistical manual of mental disorders</w:t>
      </w:r>
      <w:r w:rsidRPr="0038522E">
        <w:rPr>
          <w:rFonts w:ascii="Times New Roman" w:hAnsi="Times New Roman" w:cs="Times New Roman"/>
          <w:noProof/>
          <w:sz w:val="24"/>
          <w:szCs w:val="24"/>
          <w:lang w:val="en-US"/>
        </w:rPr>
        <w:t xml:space="preserve"> (4th ed.). Washington, DC: America</w:t>
      </w:r>
      <w:r w:rsidR="00C15C18">
        <w:rPr>
          <w:rFonts w:ascii="Times New Roman" w:hAnsi="Times New Roman" w:cs="Times New Roman"/>
          <w:noProof/>
          <w:sz w:val="24"/>
          <w:szCs w:val="24"/>
          <w:lang w:val="en-US"/>
        </w:rPr>
        <w:t xml:space="preserve">n Psychiatric Association. </w:t>
      </w:r>
    </w:p>
    <w:p w14:paraId="03586767" w14:textId="77777777" w:rsidR="0038522E" w:rsidRDefault="0038522E" w:rsidP="0038522E">
      <w:pPr>
        <w:tabs>
          <w:tab w:val="right" w:pos="360"/>
          <w:tab w:val="left" w:pos="540"/>
        </w:tabs>
        <w:spacing w:after="240" w:line="240" w:lineRule="auto"/>
        <w:rPr>
          <w:rFonts w:ascii="Times New Roman" w:hAnsi="Times New Roman" w:cs="Times New Roman"/>
          <w:noProof/>
          <w:sz w:val="24"/>
          <w:szCs w:val="24"/>
          <w:lang w:val="en-US"/>
        </w:rPr>
      </w:pPr>
      <w:r w:rsidRPr="007C17A3">
        <w:rPr>
          <w:rFonts w:ascii="Times New Roman" w:hAnsi="Times New Roman" w:cs="Times New Roman"/>
          <w:noProof/>
          <w:sz w:val="24"/>
          <w:szCs w:val="24"/>
          <w:lang w:val="en-US"/>
        </w:rPr>
        <w:t>American Psychiatric Association.</w:t>
      </w:r>
      <w:r w:rsidR="00C15C18">
        <w:rPr>
          <w:rFonts w:ascii="Times New Roman" w:hAnsi="Times New Roman" w:cs="Times New Roman"/>
          <w:noProof/>
          <w:sz w:val="24"/>
          <w:szCs w:val="24"/>
          <w:lang w:val="en-US"/>
        </w:rPr>
        <w:t xml:space="preserve"> (2013). </w:t>
      </w:r>
      <w:r w:rsidRPr="007C17A3">
        <w:rPr>
          <w:rFonts w:ascii="Times New Roman" w:hAnsi="Times New Roman" w:cs="Times New Roman"/>
          <w:noProof/>
          <w:sz w:val="24"/>
          <w:szCs w:val="24"/>
          <w:lang w:val="en-US"/>
        </w:rPr>
        <w:t xml:space="preserve"> </w:t>
      </w:r>
      <w:r w:rsidRPr="00A738BB">
        <w:rPr>
          <w:rFonts w:ascii="Times New Roman" w:hAnsi="Times New Roman" w:cs="Times New Roman"/>
          <w:i/>
          <w:noProof/>
          <w:sz w:val="24"/>
          <w:szCs w:val="24"/>
          <w:lang w:val="en-US"/>
        </w:rPr>
        <w:t>Diagnostic and Statist</w:t>
      </w:r>
      <w:r w:rsidR="00A738BB" w:rsidRPr="00A738BB">
        <w:rPr>
          <w:rFonts w:ascii="Times New Roman" w:hAnsi="Times New Roman" w:cs="Times New Roman"/>
          <w:i/>
          <w:noProof/>
          <w:sz w:val="24"/>
          <w:szCs w:val="24"/>
          <w:lang w:val="en-US"/>
        </w:rPr>
        <w:t>ical Manual of Mental Disorders</w:t>
      </w:r>
      <w:r w:rsidRPr="00A738BB">
        <w:rPr>
          <w:rFonts w:ascii="Times New Roman" w:hAnsi="Times New Roman" w:cs="Times New Roman"/>
          <w:i/>
          <w:noProof/>
          <w:sz w:val="24"/>
          <w:szCs w:val="24"/>
          <w:lang w:val="en-US"/>
        </w:rPr>
        <w:t xml:space="preserve"> </w:t>
      </w:r>
      <w:r w:rsidRPr="007C17A3">
        <w:rPr>
          <w:rFonts w:ascii="Times New Roman" w:hAnsi="Times New Roman" w:cs="Times New Roman"/>
          <w:noProof/>
          <w:sz w:val="24"/>
          <w:szCs w:val="24"/>
          <w:lang w:val="en-US"/>
        </w:rPr>
        <w:t>(5th ed). Washington, DC: America</w:t>
      </w:r>
      <w:r w:rsidR="00C15C18">
        <w:rPr>
          <w:rFonts w:ascii="Times New Roman" w:hAnsi="Times New Roman" w:cs="Times New Roman"/>
          <w:noProof/>
          <w:sz w:val="24"/>
          <w:szCs w:val="24"/>
          <w:lang w:val="en-US"/>
        </w:rPr>
        <w:t xml:space="preserve">n Psychiatric Association. </w:t>
      </w:r>
    </w:p>
    <w:p w14:paraId="7183960F" w14:textId="77777777" w:rsidR="0038522E" w:rsidRDefault="0038522E" w:rsidP="0038522E">
      <w:pPr>
        <w:tabs>
          <w:tab w:val="right" w:pos="360"/>
          <w:tab w:val="left" w:pos="540"/>
        </w:tabs>
        <w:spacing w:after="240" w:line="240" w:lineRule="auto"/>
        <w:rPr>
          <w:rFonts w:ascii="Times New Roman" w:hAnsi="Times New Roman" w:cs="Times New Roman"/>
          <w:noProof/>
          <w:sz w:val="24"/>
          <w:szCs w:val="24"/>
          <w:lang w:val="en-US"/>
        </w:rPr>
      </w:pPr>
      <w:r w:rsidRPr="007C17A3">
        <w:rPr>
          <w:rFonts w:ascii="Times New Roman" w:hAnsi="Times New Roman" w:cs="Times New Roman"/>
          <w:noProof/>
          <w:sz w:val="24"/>
          <w:szCs w:val="24"/>
          <w:lang w:val="en-US"/>
        </w:rPr>
        <w:t>Beresin</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E</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V</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Gordon</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C</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w:t>
      </w:r>
      <w:r w:rsidR="00A738BB">
        <w:rPr>
          <w:rFonts w:ascii="Times New Roman" w:hAnsi="Times New Roman" w:cs="Times New Roman"/>
          <w:noProof/>
          <w:sz w:val="24"/>
          <w:szCs w:val="24"/>
          <w:lang w:val="en-US"/>
        </w:rPr>
        <w:t xml:space="preserve">&amp; </w:t>
      </w:r>
      <w:r w:rsidRPr="007C17A3">
        <w:rPr>
          <w:rFonts w:ascii="Times New Roman" w:hAnsi="Times New Roman" w:cs="Times New Roman"/>
          <w:noProof/>
          <w:sz w:val="24"/>
          <w:szCs w:val="24"/>
          <w:lang w:val="en-US"/>
        </w:rPr>
        <w:t>Herzog</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D</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B. </w:t>
      </w:r>
      <w:r w:rsidR="00A738BB">
        <w:rPr>
          <w:rFonts w:ascii="Times New Roman" w:hAnsi="Times New Roman" w:cs="Times New Roman"/>
          <w:noProof/>
          <w:sz w:val="24"/>
          <w:szCs w:val="24"/>
          <w:lang w:val="en-US"/>
        </w:rPr>
        <w:t xml:space="preserve">(1989). </w:t>
      </w:r>
      <w:r w:rsidRPr="007C17A3">
        <w:rPr>
          <w:rFonts w:ascii="Times New Roman" w:hAnsi="Times New Roman" w:cs="Times New Roman"/>
          <w:noProof/>
          <w:sz w:val="24"/>
          <w:szCs w:val="24"/>
          <w:lang w:val="en-US"/>
        </w:rPr>
        <w:t>The process of rec</w:t>
      </w:r>
      <w:r w:rsidR="00A738BB">
        <w:rPr>
          <w:rFonts w:ascii="Times New Roman" w:hAnsi="Times New Roman" w:cs="Times New Roman"/>
          <w:noProof/>
          <w:sz w:val="24"/>
          <w:szCs w:val="24"/>
          <w:lang w:val="en-US"/>
        </w:rPr>
        <w:t xml:space="preserve">overing from anorexia nervosa. </w:t>
      </w:r>
      <w:r w:rsidR="00A738BB" w:rsidRPr="00A738BB">
        <w:rPr>
          <w:rFonts w:ascii="Times New Roman" w:hAnsi="Times New Roman" w:cs="Times New Roman"/>
          <w:i/>
          <w:noProof/>
          <w:sz w:val="24"/>
          <w:szCs w:val="24"/>
          <w:lang w:val="en-US"/>
        </w:rPr>
        <w:t>The Journal of the American Academy of Psychonalysis and Dynamic Psychiatry</w:t>
      </w:r>
      <w:r w:rsidR="00A738BB">
        <w:rPr>
          <w:rFonts w:ascii="Times New Roman" w:hAnsi="Times New Roman" w:cs="Times New Roman"/>
          <w:noProof/>
          <w:sz w:val="24"/>
          <w:szCs w:val="24"/>
          <w:lang w:val="en-US"/>
        </w:rPr>
        <w:t xml:space="preserve">, </w:t>
      </w:r>
      <w:r w:rsidR="00A738BB" w:rsidRPr="00A738BB">
        <w:rPr>
          <w:rFonts w:ascii="Times New Roman" w:hAnsi="Times New Roman" w:cs="Times New Roman"/>
          <w:i/>
          <w:noProof/>
          <w:sz w:val="24"/>
          <w:szCs w:val="24"/>
          <w:lang w:val="en-US"/>
        </w:rPr>
        <w:t>17</w:t>
      </w:r>
      <w:r w:rsidR="00A738BB">
        <w:rPr>
          <w:rFonts w:ascii="Times New Roman" w:hAnsi="Times New Roman" w:cs="Times New Roman"/>
          <w:noProof/>
          <w:sz w:val="24"/>
          <w:szCs w:val="24"/>
          <w:lang w:val="en-US"/>
        </w:rPr>
        <w:t xml:space="preserve">, </w:t>
      </w:r>
      <w:r w:rsidRPr="007C17A3">
        <w:rPr>
          <w:rFonts w:ascii="Times New Roman" w:hAnsi="Times New Roman" w:cs="Times New Roman"/>
          <w:noProof/>
          <w:sz w:val="24"/>
          <w:szCs w:val="24"/>
          <w:lang w:val="en-US"/>
        </w:rPr>
        <w:t>103-130.</w:t>
      </w:r>
    </w:p>
    <w:p w14:paraId="6020ADC4" w14:textId="77777777" w:rsidR="0038522E" w:rsidRDefault="0038522E" w:rsidP="0038522E">
      <w:pPr>
        <w:tabs>
          <w:tab w:val="right" w:pos="360"/>
          <w:tab w:val="left" w:pos="540"/>
        </w:tabs>
        <w:spacing w:after="240" w:line="240" w:lineRule="auto"/>
        <w:rPr>
          <w:rFonts w:ascii="Times New Roman" w:hAnsi="Times New Roman" w:cs="Times New Roman"/>
          <w:noProof/>
          <w:sz w:val="24"/>
          <w:szCs w:val="24"/>
          <w:lang w:val="en-US"/>
        </w:rPr>
      </w:pPr>
      <w:r w:rsidRPr="007C17A3">
        <w:rPr>
          <w:rFonts w:ascii="Times New Roman" w:hAnsi="Times New Roman" w:cs="Times New Roman"/>
          <w:noProof/>
          <w:sz w:val="24"/>
          <w:szCs w:val="24"/>
          <w:lang w:val="en-US"/>
        </w:rPr>
        <w:t>Brockmeyer</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T</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Holtforth</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M</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G</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Bents</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H</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Kammerer</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A</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w:t>
      </w:r>
      <w:r w:rsidR="00A738BB">
        <w:rPr>
          <w:rFonts w:ascii="Times New Roman" w:hAnsi="Times New Roman" w:cs="Times New Roman"/>
          <w:noProof/>
          <w:sz w:val="24"/>
          <w:szCs w:val="24"/>
          <w:lang w:val="en-US"/>
        </w:rPr>
        <w:t xml:space="preserve">Herzog, </w:t>
      </w:r>
      <w:r w:rsidRPr="007C17A3">
        <w:rPr>
          <w:rFonts w:ascii="Times New Roman" w:hAnsi="Times New Roman" w:cs="Times New Roman"/>
          <w:noProof/>
          <w:sz w:val="24"/>
          <w:szCs w:val="24"/>
          <w:lang w:val="en-US"/>
        </w:rPr>
        <w:t>W</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w:t>
      </w:r>
      <w:r w:rsidR="00A738BB">
        <w:rPr>
          <w:rFonts w:ascii="Times New Roman" w:hAnsi="Times New Roman" w:cs="Times New Roman"/>
          <w:noProof/>
          <w:sz w:val="24"/>
          <w:szCs w:val="24"/>
          <w:lang w:val="en-US"/>
        </w:rPr>
        <w:t xml:space="preserve">&amp; </w:t>
      </w:r>
      <w:r w:rsidRPr="007C17A3">
        <w:rPr>
          <w:rFonts w:ascii="Times New Roman" w:hAnsi="Times New Roman" w:cs="Times New Roman"/>
          <w:noProof/>
          <w:sz w:val="24"/>
          <w:szCs w:val="24"/>
          <w:lang w:val="en-US"/>
        </w:rPr>
        <w:t>Friederich</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H</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C. </w:t>
      </w:r>
      <w:r w:rsidR="00A738BB">
        <w:rPr>
          <w:rFonts w:ascii="Times New Roman" w:hAnsi="Times New Roman" w:cs="Times New Roman"/>
          <w:noProof/>
          <w:sz w:val="24"/>
          <w:szCs w:val="24"/>
          <w:lang w:val="en-US"/>
        </w:rPr>
        <w:t xml:space="preserve">(2012). </w:t>
      </w:r>
      <w:r w:rsidRPr="007C17A3">
        <w:rPr>
          <w:rFonts w:ascii="Times New Roman" w:hAnsi="Times New Roman" w:cs="Times New Roman"/>
          <w:noProof/>
          <w:sz w:val="24"/>
          <w:szCs w:val="24"/>
          <w:lang w:val="en-US"/>
        </w:rPr>
        <w:t xml:space="preserve">Starvation and emotion regulation in anorexia nervosa. </w:t>
      </w:r>
      <w:r w:rsidRPr="00A738BB">
        <w:rPr>
          <w:rFonts w:ascii="Times New Roman" w:hAnsi="Times New Roman" w:cs="Times New Roman"/>
          <w:i/>
          <w:noProof/>
          <w:sz w:val="24"/>
          <w:szCs w:val="24"/>
          <w:lang w:val="en-US"/>
        </w:rPr>
        <w:t>Compr</w:t>
      </w:r>
      <w:r w:rsidR="00A738BB" w:rsidRPr="00A738BB">
        <w:rPr>
          <w:rFonts w:ascii="Times New Roman" w:hAnsi="Times New Roman" w:cs="Times New Roman"/>
          <w:i/>
          <w:noProof/>
          <w:sz w:val="24"/>
          <w:szCs w:val="24"/>
          <w:lang w:val="en-US"/>
        </w:rPr>
        <w:t>ehensive</w:t>
      </w:r>
      <w:r w:rsidRPr="00A738BB">
        <w:rPr>
          <w:rFonts w:ascii="Times New Roman" w:hAnsi="Times New Roman" w:cs="Times New Roman"/>
          <w:i/>
          <w:noProof/>
          <w:sz w:val="24"/>
          <w:szCs w:val="24"/>
          <w:lang w:val="en-US"/>
        </w:rPr>
        <w:t xml:space="preserve"> Psychiatry</w:t>
      </w:r>
      <w:r w:rsidR="00A738BB">
        <w:rPr>
          <w:rFonts w:ascii="Times New Roman" w:hAnsi="Times New Roman" w:cs="Times New Roman"/>
          <w:i/>
          <w:noProof/>
          <w:sz w:val="24"/>
          <w:szCs w:val="24"/>
          <w:lang w:val="en-US"/>
        </w:rPr>
        <w:t>,</w:t>
      </w:r>
      <w:r w:rsidRPr="00A738BB">
        <w:rPr>
          <w:rFonts w:ascii="Times New Roman" w:hAnsi="Times New Roman" w:cs="Times New Roman"/>
          <w:i/>
          <w:noProof/>
          <w:sz w:val="24"/>
          <w:szCs w:val="24"/>
          <w:lang w:val="en-US"/>
        </w:rPr>
        <w:t xml:space="preserve"> 53</w:t>
      </w:r>
      <w:r w:rsidR="00A738BB">
        <w:rPr>
          <w:rFonts w:ascii="Times New Roman" w:hAnsi="Times New Roman" w:cs="Times New Roman"/>
          <w:noProof/>
          <w:sz w:val="24"/>
          <w:szCs w:val="24"/>
          <w:lang w:val="en-US"/>
        </w:rPr>
        <w:t xml:space="preserve">, </w:t>
      </w:r>
      <w:r w:rsidRPr="007C17A3">
        <w:rPr>
          <w:rFonts w:ascii="Times New Roman" w:hAnsi="Times New Roman" w:cs="Times New Roman"/>
          <w:noProof/>
          <w:sz w:val="24"/>
          <w:szCs w:val="24"/>
          <w:lang w:val="en-US"/>
        </w:rPr>
        <w:t>496-501.</w:t>
      </w:r>
    </w:p>
    <w:p w14:paraId="60B71CD5" w14:textId="77777777" w:rsidR="0038522E" w:rsidRDefault="0038522E" w:rsidP="0038522E">
      <w:pPr>
        <w:tabs>
          <w:tab w:val="right" w:pos="360"/>
          <w:tab w:val="left" w:pos="540"/>
        </w:tabs>
        <w:spacing w:after="240" w:line="240" w:lineRule="auto"/>
        <w:rPr>
          <w:rFonts w:ascii="Times New Roman" w:hAnsi="Times New Roman" w:cs="Times New Roman"/>
          <w:noProof/>
          <w:sz w:val="24"/>
          <w:szCs w:val="24"/>
          <w:lang w:val="en-US"/>
        </w:rPr>
      </w:pPr>
      <w:r w:rsidRPr="007C17A3">
        <w:rPr>
          <w:rFonts w:ascii="Times New Roman" w:hAnsi="Times New Roman" w:cs="Times New Roman"/>
          <w:noProof/>
          <w:sz w:val="24"/>
          <w:szCs w:val="24"/>
          <w:lang w:val="en-US"/>
        </w:rPr>
        <w:t>Bruch</w:t>
      </w:r>
      <w:r w:rsidR="00A738BB">
        <w:rPr>
          <w:rFonts w:ascii="Times New Roman" w:hAnsi="Times New Roman" w:cs="Times New Roman"/>
          <w:noProof/>
          <w:sz w:val="24"/>
          <w:szCs w:val="24"/>
          <w:lang w:val="en-US"/>
        </w:rPr>
        <w:t xml:space="preserve">, H. (1970). </w:t>
      </w:r>
      <w:r w:rsidRPr="007C17A3">
        <w:rPr>
          <w:rFonts w:ascii="Times New Roman" w:hAnsi="Times New Roman" w:cs="Times New Roman"/>
          <w:noProof/>
          <w:sz w:val="24"/>
          <w:szCs w:val="24"/>
          <w:lang w:val="en-US"/>
        </w:rPr>
        <w:t xml:space="preserve">Psychotherapy in primary anorexia nervosa. </w:t>
      </w:r>
      <w:r w:rsidRPr="00A738BB">
        <w:rPr>
          <w:rFonts w:ascii="Times New Roman" w:hAnsi="Times New Roman" w:cs="Times New Roman"/>
          <w:i/>
          <w:noProof/>
          <w:sz w:val="24"/>
          <w:szCs w:val="24"/>
          <w:lang w:val="en-US"/>
        </w:rPr>
        <w:t>Journal</w:t>
      </w:r>
      <w:r w:rsidR="00A738BB" w:rsidRPr="00A738BB">
        <w:rPr>
          <w:rFonts w:ascii="Times New Roman" w:hAnsi="Times New Roman" w:cs="Times New Roman"/>
          <w:i/>
          <w:noProof/>
          <w:sz w:val="24"/>
          <w:szCs w:val="24"/>
          <w:lang w:val="en-US"/>
        </w:rPr>
        <w:t xml:space="preserve"> of Nervous and Mental Diseases</w:t>
      </w:r>
      <w:r w:rsidR="00A738BB">
        <w:rPr>
          <w:rFonts w:ascii="Times New Roman" w:hAnsi="Times New Roman" w:cs="Times New Roman"/>
          <w:noProof/>
          <w:sz w:val="24"/>
          <w:szCs w:val="24"/>
          <w:lang w:val="en-US"/>
        </w:rPr>
        <w:t xml:space="preserve">, </w:t>
      </w:r>
      <w:r w:rsidRPr="007C17A3">
        <w:rPr>
          <w:rFonts w:ascii="Times New Roman" w:hAnsi="Times New Roman" w:cs="Times New Roman"/>
          <w:noProof/>
          <w:sz w:val="24"/>
          <w:szCs w:val="24"/>
          <w:lang w:val="en-US"/>
        </w:rPr>
        <w:t>51-66.</w:t>
      </w:r>
    </w:p>
    <w:p w14:paraId="6BD9EF0B" w14:textId="77777777" w:rsidR="0038522E" w:rsidRDefault="0038522E" w:rsidP="0038522E">
      <w:pPr>
        <w:tabs>
          <w:tab w:val="right" w:pos="360"/>
          <w:tab w:val="left" w:pos="540"/>
        </w:tabs>
        <w:spacing w:after="240" w:line="240" w:lineRule="auto"/>
        <w:rPr>
          <w:rFonts w:ascii="Times New Roman" w:hAnsi="Times New Roman" w:cs="Times New Roman"/>
          <w:noProof/>
          <w:sz w:val="24"/>
          <w:szCs w:val="24"/>
          <w:lang w:val="en-US"/>
        </w:rPr>
      </w:pPr>
      <w:r w:rsidRPr="007C17A3">
        <w:rPr>
          <w:rFonts w:ascii="Times New Roman" w:hAnsi="Times New Roman" w:cs="Times New Roman"/>
          <w:noProof/>
          <w:sz w:val="24"/>
          <w:szCs w:val="24"/>
          <w:lang w:val="en-US"/>
        </w:rPr>
        <w:t>Bruch</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H. </w:t>
      </w:r>
      <w:r w:rsidR="00A738BB">
        <w:rPr>
          <w:rFonts w:ascii="Times New Roman" w:hAnsi="Times New Roman" w:cs="Times New Roman"/>
          <w:noProof/>
          <w:sz w:val="24"/>
          <w:szCs w:val="24"/>
          <w:lang w:val="en-US"/>
        </w:rPr>
        <w:t xml:space="preserve">(1978). </w:t>
      </w:r>
      <w:r w:rsidRPr="00A738BB">
        <w:rPr>
          <w:rFonts w:ascii="Times New Roman" w:hAnsi="Times New Roman" w:cs="Times New Roman"/>
          <w:i/>
          <w:noProof/>
          <w:sz w:val="24"/>
          <w:szCs w:val="24"/>
          <w:lang w:val="en-US"/>
        </w:rPr>
        <w:t>The Golden Cage.</w:t>
      </w:r>
      <w:r w:rsidRPr="007C17A3">
        <w:rPr>
          <w:rFonts w:ascii="Times New Roman" w:hAnsi="Times New Roman" w:cs="Times New Roman"/>
          <w:noProof/>
          <w:sz w:val="24"/>
          <w:szCs w:val="24"/>
          <w:lang w:val="en-US"/>
        </w:rPr>
        <w:t xml:space="preserve"> Cambridge, MA:</w:t>
      </w:r>
      <w:r w:rsidR="00A738BB">
        <w:rPr>
          <w:rFonts w:ascii="Times New Roman" w:hAnsi="Times New Roman" w:cs="Times New Roman"/>
          <w:noProof/>
          <w:sz w:val="24"/>
          <w:szCs w:val="24"/>
          <w:lang w:val="en-US"/>
        </w:rPr>
        <w:t xml:space="preserve"> Harvard University Press.</w:t>
      </w:r>
    </w:p>
    <w:p w14:paraId="22B466C5" w14:textId="77777777" w:rsidR="0038522E" w:rsidRDefault="0038522E" w:rsidP="0038522E">
      <w:pPr>
        <w:tabs>
          <w:tab w:val="right" w:pos="360"/>
          <w:tab w:val="left" w:pos="540"/>
        </w:tabs>
        <w:spacing w:after="240" w:line="240" w:lineRule="auto"/>
        <w:rPr>
          <w:rFonts w:ascii="Times New Roman" w:hAnsi="Times New Roman" w:cs="Times New Roman"/>
          <w:noProof/>
          <w:sz w:val="24"/>
          <w:szCs w:val="24"/>
          <w:lang w:val="en-US"/>
        </w:rPr>
      </w:pPr>
      <w:r w:rsidRPr="007C17A3">
        <w:rPr>
          <w:rFonts w:ascii="Times New Roman" w:hAnsi="Times New Roman" w:cs="Times New Roman"/>
          <w:noProof/>
          <w:sz w:val="24"/>
          <w:szCs w:val="24"/>
          <w:lang w:val="en-US"/>
        </w:rPr>
        <w:lastRenderedPageBreak/>
        <w:t>Bulik</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C</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M</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Berkman</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N</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D</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Brownley</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K</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A</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Sedway</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J</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A</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w:t>
      </w:r>
      <w:r w:rsidR="00A738BB">
        <w:rPr>
          <w:rFonts w:ascii="Times New Roman" w:hAnsi="Times New Roman" w:cs="Times New Roman"/>
          <w:noProof/>
          <w:sz w:val="24"/>
          <w:szCs w:val="24"/>
          <w:lang w:val="en-US"/>
        </w:rPr>
        <w:t xml:space="preserve">&amp; </w:t>
      </w:r>
      <w:r w:rsidRPr="007C17A3">
        <w:rPr>
          <w:rFonts w:ascii="Times New Roman" w:hAnsi="Times New Roman" w:cs="Times New Roman"/>
          <w:noProof/>
          <w:sz w:val="24"/>
          <w:szCs w:val="24"/>
          <w:lang w:val="en-US"/>
        </w:rPr>
        <w:t>Lohr</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K</w:t>
      </w:r>
      <w:r w:rsidR="00A738BB">
        <w:rPr>
          <w:rFonts w:ascii="Times New Roman" w:hAnsi="Times New Roman" w:cs="Times New Roman"/>
          <w:noProof/>
          <w:sz w:val="24"/>
          <w:szCs w:val="24"/>
          <w:lang w:val="en-US"/>
        </w:rPr>
        <w:t xml:space="preserve">.N. (2007). </w:t>
      </w:r>
      <w:r w:rsidRPr="007C17A3">
        <w:rPr>
          <w:rFonts w:ascii="Times New Roman" w:hAnsi="Times New Roman" w:cs="Times New Roman"/>
          <w:noProof/>
          <w:sz w:val="24"/>
          <w:szCs w:val="24"/>
          <w:lang w:val="en-US"/>
        </w:rPr>
        <w:t xml:space="preserve">Anorexia nervosa treatment: a systematic review of randomized controlled trials. </w:t>
      </w:r>
      <w:r w:rsidRPr="00A738BB">
        <w:rPr>
          <w:rFonts w:ascii="Times New Roman" w:hAnsi="Times New Roman" w:cs="Times New Roman"/>
          <w:i/>
          <w:noProof/>
          <w:sz w:val="24"/>
          <w:szCs w:val="24"/>
          <w:lang w:val="en-US"/>
        </w:rPr>
        <w:t>Int</w:t>
      </w:r>
      <w:r w:rsidR="00A738BB" w:rsidRPr="00A738BB">
        <w:rPr>
          <w:rFonts w:ascii="Times New Roman" w:hAnsi="Times New Roman" w:cs="Times New Roman"/>
          <w:i/>
          <w:noProof/>
          <w:sz w:val="24"/>
          <w:szCs w:val="24"/>
          <w:lang w:val="en-US"/>
        </w:rPr>
        <w:t>ernational Journal of Eating Disorders,</w:t>
      </w:r>
      <w:r w:rsidR="00A738BB">
        <w:rPr>
          <w:rFonts w:ascii="Times New Roman" w:hAnsi="Times New Roman" w:cs="Times New Roman"/>
          <w:i/>
          <w:noProof/>
          <w:sz w:val="24"/>
          <w:szCs w:val="24"/>
          <w:lang w:val="en-US"/>
        </w:rPr>
        <w:t xml:space="preserve"> </w:t>
      </w:r>
      <w:r w:rsidR="00A738BB" w:rsidRPr="00A738BB">
        <w:rPr>
          <w:rFonts w:ascii="Times New Roman" w:hAnsi="Times New Roman" w:cs="Times New Roman"/>
          <w:i/>
          <w:noProof/>
          <w:sz w:val="24"/>
          <w:szCs w:val="24"/>
          <w:lang w:val="en-US"/>
        </w:rPr>
        <w:t>40</w:t>
      </w:r>
      <w:r w:rsidR="00A738BB">
        <w:rPr>
          <w:rFonts w:ascii="Times New Roman" w:hAnsi="Times New Roman" w:cs="Times New Roman"/>
          <w:noProof/>
          <w:sz w:val="24"/>
          <w:szCs w:val="24"/>
          <w:lang w:val="en-US"/>
        </w:rPr>
        <w:t xml:space="preserve">, </w:t>
      </w:r>
      <w:r w:rsidRPr="007C17A3">
        <w:rPr>
          <w:rFonts w:ascii="Times New Roman" w:hAnsi="Times New Roman" w:cs="Times New Roman"/>
          <w:noProof/>
          <w:sz w:val="24"/>
          <w:szCs w:val="24"/>
          <w:lang w:val="en-US"/>
        </w:rPr>
        <w:t>310-320.</w:t>
      </w:r>
    </w:p>
    <w:p w14:paraId="7DD74B16" w14:textId="77777777" w:rsidR="00100454" w:rsidRDefault="00100454" w:rsidP="0038522E">
      <w:pPr>
        <w:tabs>
          <w:tab w:val="right" w:pos="360"/>
          <w:tab w:val="left" w:pos="540"/>
        </w:tabs>
        <w:spacing w:after="240" w:line="240" w:lineRule="auto"/>
        <w:rPr>
          <w:rFonts w:ascii="Times New Roman" w:hAnsi="Times New Roman" w:cs="Times New Roman"/>
          <w:noProof/>
          <w:sz w:val="24"/>
          <w:szCs w:val="24"/>
          <w:lang w:val="en-US"/>
        </w:rPr>
      </w:pPr>
      <w:r w:rsidRPr="007C17A3">
        <w:rPr>
          <w:rFonts w:ascii="Times New Roman" w:hAnsi="Times New Roman" w:cs="Times New Roman"/>
          <w:noProof/>
          <w:sz w:val="24"/>
          <w:szCs w:val="24"/>
          <w:lang w:val="en-US"/>
        </w:rPr>
        <w:t>Cockell</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S</w:t>
      </w:r>
      <w:r w:rsidR="00A738BB">
        <w:rPr>
          <w:rFonts w:ascii="Times New Roman" w:hAnsi="Times New Roman" w:cs="Times New Roman"/>
          <w:noProof/>
          <w:sz w:val="24"/>
          <w:szCs w:val="24"/>
          <w:lang w:val="en-US"/>
        </w:rPr>
        <w:t>.J.,</w:t>
      </w:r>
      <w:r w:rsidRPr="007C17A3">
        <w:rPr>
          <w:rFonts w:ascii="Times New Roman" w:hAnsi="Times New Roman" w:cs="Times New Roman"/>
          <w:noProof/>
          <w:sz w:val="24"/>
          <w:szCs w:val="24"/>
          <w:lang w:val="en-US"/>
        </w:rPr>
        <w:t xml:space="preserve"> Geller</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J</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w:t>
      </w:r>
      <w:r w:rsidR="00A738BB">
        <w:rPr>
          <w:rFonts w:ascii="Times New Roman" w:hAnsi="Times New Roman" w:cs="Times New Roman"/>
          <w:noProof/>
          <w:sz w:val="24"/>
          <w:szCs w:val="24"/>
          <w:lang w:val="en-US"/>
        </w:rPr>
        <w:t xml:space="preserve">&amp; </w:t>
      </w:r>
      <w:r w:rsidRPr="007C17A3">
        <w:rPr>
          <w:rFonts w:ascii="Times New Roman" w:hAnsi="Times New Roman" w:cs="Times New Roman"/>
          <w:noProof/>
          <w:sz w:val="24"/>
          <w:szCs w:val="24"/>
          <w:lang w:val="en-US"/>
        </w:rPr>
        <w:t>Linden</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W. </w:t>
      </w:r>
      <w:r w:rsidR="00A738BB">
        <w:rPr>
          <w:rFonts w:ascii="Times New Roman" w:hAnsi="Times New Roman" w:cs="Times New Roman"/>
          <w:noProof/>
          <w:sz w:val="24"/>
          <w:szCs w:val="24"/>
          <w:lang w:val="en-US"/>
        </w:rPr>
        <w:t xml:space="preserve">(2002). </w:t>
      </w:r>
      <w:r w:rsidRPr="007C17A3">
        <w:rPr>
          <w:rFonts w:ascii="Times New Roman" w:hAnsi="Times New Roman" w:cs="Times New Roman"/>
          <w:noProof/>
          <w:sz w:val="24"/>
          <w:szCs w:val="24"/>
          <w:lang w:val="en-US"/>
        </w:rPr>
        <w:t xml:space="preserve">The development of a decisional balance scale for anorexia nervosa. </w:t>
      </w:r>
      <w:r w:rsidRPr="00A738BB">
        <w:rPr>
          <w:rFonts w:ascii="Times New Roman" w:hAnsi="Times New Roman" w:cs="Times New Roman"/>
          <w:i/>
          <w:noProof/>
          <w:sz w:val="24"/>
          <w:szCs w:val="24"/>
          <w:lang w:val="en-US"/>
        </w:rPr>
        <w:t>European Eating Disor</w:t>
      </w:r>
      <w:r w:rsidR="00A738BB" w:rsidRPr="00A738BB">
        <w:rPr>
          <w:rFonts w:ascii="Times New Roman" w:hAnsi="Times New Roman" w:cs="Times New Roman"/>
          <w:i/>
          <w:noProof/>
          <w:sz w:val="24"/>
          <w:szCs w:val="24"/>
          <w:lang w:val="en-US"/>
        </w:rPr>
        <w:t>ders Review, 10,</w:t>
      </w:r>
      <w:r w:rsidR="00A738BB">
        <w:rPr>
          <w:rFonts w:ascii="Times New Roman" w:hAnsi="Times New Roman" w:cs="Times New Roman"/>
          <w:noProof/>
          <w:sz w:val="24"/>
          <w:szCs w:val="24"/>
          <w:lang w:val="en-US"/>
        </w:rPr>
        <w:t xml:space="preserve"> </w:t>
      </w:r>
      <w:r w:rsidRPr="007C17A3">
        <w:rPr>
          <w:rFonts w:ascii="Times New Roman" w:hAnsi="Times New Roman" w:cs="Times New Roman"/>
          <w:noProof/>
          <w:sz w:val="24"/>
          <w:szCs w:val="24"/>
          <w:lang w:val="en-US"/>
        </w:rPr>
        <w:t>359-375</w:t>
      </w:r>
    </w:p>
    <w:p w14:paraId="47687BAF" w14:textId="77777777" w:rsidR="00100454" w:rsidRDefault="00100454" w:rsidP="0038522E">
      <w:pPr>
        <w:tabs>
          <w:tab w:val="right" w:pos="360"/>
          <w:tab w:val="left" w:pos="540"/>
        </w:tabs>
        <w:spacing w:after="24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Corbin</w:t>
      </w:r>
      <w:r w:rsidR="00A738BB">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 J., </w:t>
      </w:r>
      <w:r w:rsidR="00A738BB">
        <w:rPr>
          <w:rFonts w:ascii="Times New Roman" w:hAnsi="Times New Roman" w:cs="Times New Roman"/>
          <w:noProof/>
          <w:sz w:val="24"/>
          <w:szCs w:val="24"/>
          <w:lang w:val="en-US"/>
        </w:rPr>
        <w:t xml:space="preserve">&amp; </w:t>
      </w:r>
      <w:r>
        <w:rPr>
          <w:rFonts w:ascii="Times New Roman" w:hAnsi="Times New Roman" w:cs="Times New Roman"/>
          <w:noProof/>
          <w:sz w:val="24"/>
          <w:szCs w:val="24"/>
          <w:lang w:val="en-US"/>
        </w:rPr>
        <w:t>Strauss</w:t>
      </w:r>
      <w:r w:rsidR="00A738BB">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 A. </w:t>
      </w:r>
      <w:r w:rsidR="00A738BB">
        <w:rPr>
          <w:rFonts w:ascii="Times New Roman" w:hAnsi="Times New Roman" w:cs="Times New Roman"/>
          <w:noProof/>
          <w:sz w:val="24"/>
          <w:szCs w:val="24"/>
          <w:lang w:val="en-US"/>
        </w:rPr>
        <w:t xml:space="preserve">(2008) </w:t>
      </w:r>
      <w:r w:rsidRPr="00A738BB">
        <w:rPr>
          <w:rFonts w:ascii="Times New Roman" w:hAnsi="Times New Roman" w:cs="Times New Roman"/>
          <w:i/>
          <w:noProof/>
          <w:sz w:val="24"/>
          <w:szCs w:val="24"/>
          <w:lang w:val="en-US"/>
        </w:rPr>
        <w:t>Basics of qualitative research: Techniques and Procedures for developing Grounded theory</w:t>
      </w:r>
      <w:r>
        <w:rPr>
          <w:rFonts w:ascii="Times New Roman" w:hAnsi="Times New Roman" w:cs="Times New Roman"/>
          <w:noProof/>
          <w:sz w:val="24"/>
          <w:szCs w:val="24"/>
          <w:lang w:val="en-US"/>
        </w:rPr>
        <w:t xml:space="preserve"> (3d ed). Californ</w:t>
      </w:r>
      <w:r w:rsidR="00A738BB">
        <w:rPr>
          <w:rFonts w:ascii="Times New Roman" w:hAnsi="Times New Roman" w:cs="Times New Roman"/>
          <w:noProof/>
          <w:sz w:val="24"/>
          <w:szCs w:val="24"/>
          <w:lang w:val="en-US"/>
        </w:rPr>
        <w:t>ia: SAGE publications.</w:t>
      </w:r>
    </w:p>
    <w:p w14:paraId="0E5DC99C" w14:textId="77777777" w:rsidR="00100454" w:rsidRDefault="00100454" w:rsidP="0038522E">
      <w:pPr>
        <w:tabs>
          <w:tab w:val="right" w:pos="360"/>
          <w:tab w:val="left" w:pos="540"/>
        </w:tabs>
        <w:spacing w:after="240" w:line="240" w:lineRule="auto"/>
        <w:rPr>
          <w:rFonts w:ascii="Times New Roman" w:hAnsi="Times New Roman" w:cs="Times New Roman"/>
          <w:noProof/>
          <w:sz w:val="24"/>
          <w:szCs w:val="24"/>
          <w:lang w:val="en-US"/>
        </w:rPr>
      </w:pPr>
      <w:r w:rsidRPr="007C17A3">
        <w:rPr>
          <w:rFonts w:ascii="Times New Roman" w:hAnsi="Times New Roman" w:cs="Times New Roman"/>
          <w:noProof/>
          <w:sz w:val="24"/>
          <w:szCs w:val="24"/>
          <w:lang w:val="en-US"/>
        </w:rPr>
        <w:t>Corstorphine</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E</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Mountford</w:t>
      </w:r>
      <w:r w:rsidR="00A738BB">
        <w:rPr>
          <w:rFonts w:ascii="Times New Roman" w:hAnsi="Times New Roman" w:cs="Times New Roman"/>
          <w:noProof/>
          <w:sz w:val="24"/>
          <w:szCs w:val="24"/>
          <w:lang w:val="en-US"/>
        </w:rPr>
        <w:t>, V.</w:t>
      </w:r>
      <w:r w:rsidRPr="007C17A3">
        <w:rPr>
          <w:rFonts w:ascii="Times New Roman" w:hAnsi="Times New Roman" w:cs="Times New Roman"/>
          <w:noProof/>
          <w:sz w:val="24"/>
          <w:szCs w:val="24"/>
          <w:lang w:val="en-US"/>
        </w:rPr>
        <w:t>, Tomlinson</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S</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Waller</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G</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w:t>
      </w:r>
      <w:r w:rsidR="00A738BB">
        <w:rPr>
          <w:rFonts w:ascii="Times New Roman" w:hAnsi="Times New Roman" w:cs="Times New Roman"/>
          <w:noProof/>
          <w:sz w:val="24"/>
          <w:szCs w:val="24"/>
          <w:lang w:val="en-US"/>
        </w:rPr>
        <w:t xml:space="preserve">&amp; </w:t>
      </w:r>
      <w:r w:rsidRPr="007C17A3">
        <w:rPr>
          <w:rFonts w:ascii="Times New Roman" w:hAnsi="Times New Roman" w:cs="Times New Roman"/>
          <w:noProof/>
          <w:sz w:val="24"/>
          <w:szCs w:val="24"/>
          <w:lang w:val="en-US"/>
        </w:rPr>
        <w:t xml:space="preserve">Meyer </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C. </w:t>
      </w:r>
      <w:r w:rsidR="00A738BB">
        <w:rPr>
          <w:rFonts w:ascii="Times New Roman" w:hAnsi="Times New Roman" w:cs="Times New Roman"/>
          <w:noProof/>
          <w:sz w:val="24"/>
          <w:szCs w:val="24"/>
          <w:lang w:val="en-US"/>
        </w:rPr>
        <w:t xml:space="preserve">(2007). </w:t>
      </w:r>
      <w:r w:rsidRPr="007C17A3">
        <w:rPr>
          <w:rFonts w:ascii="Times New Roman" w:hAnsi="Times New Roman" w:cs="Times New Roman"/>
          <w:noProof/>
          <w:sz w:val="24"/>
          <w:szCs w:val="24"/>
          <w:lang w:val="en-US"/>
        </w:rPr>
        <w:t xml:space="preserve">Distress tolerance in the eating disorders. </w:t>
      </w:r>
      <w:r w:rsidRPr="00A738BB">
        <w:rPr>
          <w:rFonts w:ascii="Times New Roman" w:hAnsi="Times New Roman" w:cs="Times New Roman"/>
          <w:i/>
          <w:noProof/>
          <w:sz w:val="24"/>
          <w:szCs w:val="24"/>
          <w:lang w:val="en-US"/>
        </w:rPr>
        <w:t>Eating Behaviour</w:t>
      </w:r>
      <w:r w:rsidR="00A738BB" w:rsidRPr="00A738BB">
        <w:rPr>
          <w:rFonts w:ascii="Times New Roman" w:hAnsi="Times New Roman" w:cs="Times New Roman"/>
          <w:i/>
          <w:noProof/>
          <w:sz w:val="24"/>
          <w:szCs w:val="24"/>
          <w:lang w:val="en-US"/>
        </w:rPr>
        <w:t>s, 8,</w:t>
      </w:r>
      <w:r w:rsidR="00A738BB">
        <w:rPr>
          <w:rFonts w:ascii="Times New Roman" w:hAnsi="Times New Roman" w:cs="Times New Roman"/>
          <w:noProof/>
          <w:sz w:val="24"/>
          <w:szCs w:val="24"/>
          <w:lang w:val="en-US"/>
        </w:rPr>
        <w:t xml:space="preserve"> </w:t>
      </w:r>
      <w:r w:rsidRPr="007C17A3">
        <w:rPr>
          <w:rFonts w:ascii="Times New Roman" w:hAnsi="Times New Roman" w:cs="Times New Roman"/>
          <w:noProof/>
          <w:sz w:val="24"/>
          <w:szCs w:val="24"/>
          <w:lang w:val="en-US"/>
        </w:rPr>
        <w:t>91-97.</w:t>
      </w:r>
    </w:p>
    <w:p w14:paraId="3F0C21C4" w14:textId="77777777" w:rsidR="00100454" w:rsidRDefault="00100454" w:rsidP="0038522E">
      <w:pPr>
        <w:tabs>
          <w:tab w:val="right" w:pos="360"/>
          <w:tab w:val="left" w:pos="540"/>
        </w:tabs>
        <w:spacing w:after="24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Deci</w:t>
      </w:r>
      <w:r w:rsidR="00A738BB">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 E</w:t>
      </w:r>
      <w:r w:rsidR="00A738BB">
        <w:rPr>
          <w:rFonts w:ascii="Times New Roman" w:hAnsi="Times New Roman" w:cs="Times New Roman"/>
          <w:noProof/>
          <w:sz w:val="24"/>
          <w:szCs w:val="24"/>
          <w:lang w:val="en-US"/>
        </w:rPr>
        <w:t>.L.,</w:t>
      </w:r>
      <w:r>
        <w:rPr>
          <w:rFonts w:ascii="Times New Roman" w:hAnsi="Times New Roman" w:cs="Times New Roman"/>
          <w:noProof/>
          <w:sz w:val="24"/>
          <w:szCs w:val="24"/>
          <w:lang w:val="en-US"/>
        </w:rPr>
        <w:t xml:space="preserve"> </w:t>
      </w:r>
      <w:r w:rsidR="00A738BB">
        <w:rPr>
          <w:rFonts w:ascii="Times New Roman" w:hAnsi="Times New Roman" w:cs="Times New Roman"/>
          <w:noProof/>
          <w:sz w:val="24"/>
          <w:szCs w:val="24"/>
          <w:lang w:val="en-US"/>
        </w:rPr>
        <w:t xml:space="preserve">&amp; </w:t>
      </w:r>
      <w:r>
        <w:rPr>
          <w:rFonts w:ascii="Times New Roman" w:hAnsi="Times New Roman" w:cs="Times New Roman"/>
          <w:noProof/>
          <w:sz w:val="24"/>
          <w:szCs w:val="24"/>
          <w:lang w:val="en-US"/>
        </w:rPr>
        <w:t>Ryan</w:t>
      </w:r>
      <w:r w:rsidR="00A738BB">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 R</w:t>
      </w:r>
      <w:r w:rsidR="00A738BB">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M. </w:t>
      </w:r>
      <w:r w:rsidR="00A738BB">
        <w:rPr>
          <w:rFonts w:ascii="Times New Roman" w:hAnsi="Times New Roman" w:cs="Times New Roman"/>
          <w:noProof/>
          <w:sz w:val="24"/>
          <w:szCs w:val="24"/>
          <w:lang w:val="en-US"/>
        </w:rPr>
        <w:t xml:space="preserve">(2000) </w:t>
      </w:r>
      <w:r>
        <w:rPr>
          <w:rFonts w:ascii="Times New Roman" w:hAnsi="Times New Roman" w:cs="Times New Roman"/>
          <w:noProof/>
          <w:sz w:val="24"/>
          <w:szCs w:val="24"/>
          <w:lang w:val="en-US"/>
        </w:rPr>
        <w:t xml:space="preserve">The “what and “why” of goal pursuits: Human needs and the self-determination of behavior. </w:t>
      </w:r>
      <w:r w:rsidRPr="008479F3">
        <w:rPr>
          <w:rFonts w:ascii="Times New Roman" w:hAnsi="Times New Roman" w:cs="Times New Roman"/>
          <w:i/>
          <w:noProof/>
          <w:sz w:val="24"/>
          <w:szCs w:val="24"/>
          <w:lang w:val="en-US"/>
        </w:rPr>
        <w:t>Psychol</w:t>
      </w:r>
      <w:r w:rsidR="00A738BB" w:rsidRPr="008479F3">
        <w:rPr>
          <w:rFonts w:ascii="Times New Roman" w:hAnsi="Times New Roman" w:cs="Times New Roman"/>
          <w:i/>
          <w:noProof/>
          <w:sz w:val="24"/>
          <w:szCs w:val="24"/>
          <w:lang w:val="en-US"/>
        </w:rPr>
        <w:t>ogical</w:t>
      </w:r>
      <w:r w:rsidRPr="008479F3">
        <w:rPr>
          <w:rFonts w:ascii="Times New Roman" w:hAnsi="Times New Roman" w:cs="Times New Roman"/>
          <w:i/>
          <w:noProof/>
          <w:sz w:val="24"/>
          <w:szCs w:val="24"/>
          <w:lang w:val="en-US"/>
        </w:rPr>
        <w:t xml:space="preserve"> Inq</w:t>
      </w:r>
      <w:r w:rsidR="00A738BB" w:rsidRPr="008479F3">
        <w:rPr>
          <w:rFonts w:ascii="Times New Roman" w:hAnsi="Times New Roman" w:cs="Times New Roman"/>
          <w:i/>
          <w:noProof/>
          <w:sz w:val="24"/>
          <w:szCs w:val="24"/>
          <w:lang w:val="en-US"/>
        </w:rPr>
        <w:t>uiry, 11,</w:t>
      </w:r>
      <w:r w:rsidR="00A738BB">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227-268.</w:t>
      </w:r>
    </w:p>
    <w:p w14:paraId="4F78299A" w14:textId="77777777" w:rsidR="004A457F" w:rsidRDefault="004A457F" w:rsidP="0038522E">
      <w:pPr>
        <w:tabs>
          <w:tab w:val="right" w:pos="360"/>
          <w:tab w:val="left" w:pos="540"/>
        </w:tabs>
        <w:spacing w:after="24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Dolhanty</w:t>
      </w:r>
      <w:r w:rsidR="00277CDD">
        <w:rPr>
          <w:rFonts w:ascii="Times New Roman" w:hAnsi="Times New Roman" w:cs="Times New Roman"/>
          <w:noProof/>
          <w:sz w:val="24"/>
          <w:szCs w:val="24"/>
          <w:lang w:val="en-US"/>
        </w:rPr>
        <w:t>, J.S.,</w:t>
      </w:r>
      <w:r>
        <w:rPr>
          <w:rFonts w:ascii="Times New Roman" w:hAnsi="Times New Roman" w:cs="Times New Roman"/>
          <w:noProof/>
          <w:sz w:val="24"/>
          <w:szCs w:val="24"/>
          <w:lang w:val="en-US"/>
        </w:rPr>
        <w:t xml:space="preserve"> &amp; Greenberg, </w:t>
      </w:r>
      <w:r w:rsidR="00277CDD">
        <w:rPr>
          <w:rFonts w:ascii="Times New Roman" w:hAnsi="Times New Roman" w:cs="Times New Roman"/>
          <w:noProof/>
          <w:sz w:val="24"/>
          <w:szCs w:val="24"/>
          <w:lang w:val="en-US"/>
        </w:rPr>
        <w:t>L.S., (</w:t>
      </w:r>
      <w:r>
        <w:rPr>
          <w:rFonts w:ascii="Times New Roman" w:hAnsi="Times New Roman" w:cs="Times New Roman"/>
          <w:noProof/>
          <w:sz w:val="24"/>
          <w:szCs w:val="24"/>
          <w:lang w:val="en-US"/>
        </w:rPr>
        <w:t>2009</w:t>
      </w:r>
      <w:r w:rsidR="00277CDD">
        <w:rPr>
          <w:rFonts w:ascii="Times New Roman" w:hAnsi="Times New Roman" w:cs="Times New Roman"/>
          <w:noProof/>
          <w:sz w:val="24"/>
          <w:szCs w:val="24"/>
          <w:lang w:val="en-US"/>
        </w:rPr>
        <w:t xml:space="preserve">). Emotion-focused therapy in a case of anorexia nervosa. </w:t>
      </w:r>
      <w:r w:rsidR="00277CDD" w:rsidRPr="00A738BB">
        <w:rPr>
          <w:rFonts w:ascii="Times New Roman" w:hAnsi="Times New Roman" w:cs="Times New Roman"/>
          <w:i/>
          <w:noProof/>
          <w:sz w:val="24"/>
          <w:szCs w:val="24"/>
          <w:lang w:val="en-US"/>
        </w:rPr>
        <w:t>Clinical Psychology and Psychother</w:t>
      </w:r>
      <w:r w:rsidR="00277CDD">
        <w:rPr>
          <w:rFonts w:ascii="Times New Roman" w:hAnsi="Times New Roman" w:cs="Times New Roman"/>
          <w:i/>
          <w:noProof/>
          <w:sz w:val="24"/>
          <w:szCs w:val="24"/>
          <w:lang w:val="en-US"/>
        </w:rPr>
        <w:t>apy, 16, 366-382.</w:t>
      </w:r>
    </w:p>
    <w:p w14:paraId="4FE0EB23" w14:textId="77777777" w:rsidR="00100454" w:rsidRDefault="00100454" w:rsidP="0038522E">
      <w:pPr>
        <w:tabs>
          <w:tab w:val="right" w:pos="360"/>
          <w:tab w:val="left" w:pos="540"/>
        </w:tabs>
        <w:spacing w:after="240" w:line="240" w:lineRule="auto"/>
        <w:rPr>
          <w:rFonts w:ascii="Times New Roman" w:hAnsi="Times New Roman" w:cs="Times New Roman"/>
          <w:noProof/>
          <w:sz w:val="24"/>
          <w:szCs w:val="24"/>
          <w:lang w:val="en-US"/>
        </w:rPr>
      </w:pPr>
      <w:r w:rsidRPr="007C17A3">
        <w:rPr>
          <w:rFonts w:ascii="Times New Roman" w:hAnsi="Times New Roman" w:cs="Times New Roman"/>
          <w:noProof/>
          <w:sz w:val="24"/>
          <w:szCs w:val="24"/>
          <w:lang w:val="en-US"/>
        </w:rPr>
        <w:t>Espeset</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E</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M</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S</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Nordbø R</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H</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S</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Gulliksen K</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S</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Skårderud</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F</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Geller</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J</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w:t>
      </w:r>
      <w:r w:rsidR="00A738BB">
        <w:rPr>
          <w:rFonts w:ascii="Times New Roman" w:hAnsi="Times New Roman" w:cs="Times New Roman"/>
          <w:noProof/>
          <w:sz w:val="24"/>
          <w:szCs w:val="24"/>
          <w:lang w:val="en-US"/>
        </w:rPr>
        <w:t xml:space="preserve">&amp; </w:t>
      </w:r>
      <w:r w:rsidRPr="007C17A3">
        <w:rPr>
          <w:rFonts w:ascii="Times New Roman" w:hAnsi="Times New Roman" w:cs="Times New Roman"/>
          <w:noProof/>
          <w:sz w:val="24"/>
          <w:szCs w:val="24"/>
          <w:lang w:val="en-US"/>
        </w:rPr>
        <w:t>Holte</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A. </w:t>
      </w:r>
      <w:r w:rsidR="00A738BB">
        <w:rPr>
          <w:rFonts w:ascii="Times New Roman" w:hAnsi="Times New Roman" w:cs="Times New Roman"/>
          <w:noProof/>
          <w:sz w:val="24"/>
          <w:szCs w:val="24"/>
          <w:lang w:val="en-US"/>
        </w:rPr>
        <w:t xml:space="preserve">(2011). </w:t>
      </w:r>
      <w:r w:rsidRPr="007C17A3">
        <w:rPr>
          <w:rFonts w:ascii="Times New Roman" w:hAnsi="Times New Roman" w:cs="Times New Roman"/>
          <w:noProof/>
          <w:sz w:val="24"/>
          <w:szCs w:val="24"/>
          <w:lang w:val="en-US"/>
        </w:rPr>
        <w:t xml:space="preserve">The Concept of Body Image Disturbance in Anorexia Nervosa: An Empirical Inquiry Utilizing Patients' Subjective Experiences. </w:t>
      </w:r>
      <w:r w:rsidRPr="00A738BB">
        <w:rPr>
          <w:rFonts w:ascii="Times New Roman" w:hAnsi="Times New Roman" w:cs="Times New Roman"/>
          <w:i/>
          <w:noProof/>
          <w:sz w:val="24"/>
          <w:szCs w:val="24"/>
          <w:lang w:val="en-US"/>
        </w:rPr>
        <w:t>Eating Disorders</w:t>
      </w:r>
      <w:r w:rsidR="00A738BB">
        <w:rPr>
          <w:rFonts w:ascii="Times New Roman" w:hAnsi="Times New Roman" w:cs="Times New Roman"/>
          <w:noProof/>
          <w:sz w:val="24"/>
          <w:szCs w:val="24"/>
          <w:lang w:val="en-US"/>
        </w:rPr>
        <w:t xml:space="preserve">, </w:t>
      </w:r>
      <w:r w:rsidR="00A738BB" w:rsidRPr="00A738BB">
        <w:rPr>
          <w:rFonts w:ascii="Times New Roman" w:hAnsi="Times New Roman" w:cs="Times New Roman"/>
          <w:i/>
          <w:noProof/>
          <w:sz w:val="24"/>
          <w:szCs w:val="24"/>
          <w:lang w:val="en-US"/>
        </w:rPr>
        <w:t>19</w:t>
      </w:r>
      <w:r w:rsidR="00A738BB">
        <w:rPr>
          <w:rFonts w:ascii="Times New Roman" w:hAnsi="Times New Roman" w:cs="Times New Roman"/>
          <w:noProof/>
          <w:sz w:val="24"/>
          <w:szCs w:val="24"/>
          <w:lang w:val="en-US"/>
        </w:rPr>
        <w:t xml:space="preserve">, </w:t>
      </w:r>
      <w:r w:rsidRPr="007C17A3">
        <w:rPr>
          <w:rFonts w:ascii="Times New Roman" w:hAnsi="Times New Roman" w:cs="Times New Roman"/>
          <w:noProof/>
          <w:sz w:val="24"/>
          <w:szCs w:val="24"/>
          <w:lang w:val="en-US"/>
        </w:rPr>
        <w:t>175-193.</w:t>
      </w:r>
    </w:p>
    <w:p w14:paraId="02A970AA" w14:textId="77777777" w:rsidR="00100454" w:rsidRDefault="00100454" w:rsidP="0038522E">
      <w:pPr>
        <w:tabs>
          <w:tab w:val="right" w:pos="360"/>
          <w:tab w:val="left" w:pos="540"/>
        </w:tabs>
        <w:spacing w:after="240" w:line="240" w:lineRule="auto"/>
        <w:rPr>
          <w:rFonts w:ascii="Times New Roman" w:hAnsi="Times New Roman" w:cs="Times New Roman"/>
          <w:noProof/>
          <w:sz w:val="24"/>
          <w:szCs w:val="24"/>
          <w:lang w:val="en-US"/>
        </w:rPr>
      </w:pPr>
      <w:r w:rsidRPr="007C17A3">
        <w:rPr>
          <w:rFonts w:ascii="Times New Roman" w:hAnsi="Times New Roman" w:cs="Times New Roman"/>
          <w:noProof/>
          <w:sz w:val="24"/>
          <w:szCs w:val="24"/>
          <w:lang w:val="en-US"/>
        </w:rPr>
        <w:t>Espeset</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E</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M</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S, Gulliksen</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K</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S</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Nordbø</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R</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H</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S</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Skårderud</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F</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w:t>
      </w:r>
      <w:r w:rsidR="00A738BB">
        <w:rPr>
          <w:rFonts w:ascii="Times New Roman" w:hAnsi="Times New Roman" w:cs="Times New Roman"/>
          <w:noProof/>
          <w:sz w:val="24"/>
          <w:szCs w:val="24"/>
          <w:lang w:val="en-US"/>
        </w:rPr>
        <w:t xml:space="preserve">&amp; </w:t>
      </w:r>
      <w:r w:rsidRPr="007C17A3">
        <w:rPr>
          <w:rFonts w:ascii="Times New Roman" w:hAnsi="Times New Roman" w:cs="Times New Roman"/>
          <w:noProof/>
          <w:sz w:val="24"/>
          <w:szCs w:val="24"/>
          <w:lang w:val="en-US"/>
        </w:rPr>
        <w:t>Holte</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A. </w:t>
      </w:r>
      <w:r w:rsidR="00A738BB">
        <w:rPr>
          <w:rFonts w:ascii="Times New Roman" w:hAnsi="Times New Roman" w:cs="Times New Roman"/>
          <w:noProof/>
          <w:sz w:val="24"/>
          <w:szCs w:val="24"/>
          <w:lang w:val="en-US"/>
        </w:rPr>
        <w:t xml:space="preserve">(2012). </w:t>
      </w:r>
      <w:r w:rsidRPr="007C17A3">
        <w:rPr>
          <w:rFonts w:ascii="Times New Roman" w:hAnsi="Times New Roman" w:cs="Times New Roman"/>
          <w:noProof/>
          <w:sz w:val="24"/>
          <w:szCs w:val="24"/>
          <w:lang w:val="en-US"/>
        </w:rPr>
        <w:t xml:space="preserve">Fluctuations of Body Images in Anorexia Nervosa: Patients' Perception of Contextual Triggers. </w:t>
      </w:r>
      <w:r w:rsidRPr="00A738BB">
        <w:rPr>
          <w:rFonts w:ascii="Times New Roman" w:hAnsi="Times New Roman" w:cs="Times New Roman"/>
          <w:i/>
          <w:noProof/>
          <w:sz w:val="24"/>
          <w:szCs w:val="24"/>
          <w:lang w:val="en-US"/>
        </w:rPr>
        <w:t>Clin</w:t>
      </w:r>
      <w:r w:rsidR="00A738BB" w:rsidRPr="00A738BB">
        <w:rPr>
          <w:rFonts w:ascii="Times New Roman" w:hAnsi="Times New Roman" w:cs="Times New Roman"/>
          <w:i/>
          <w:noProof/>
          <w:sz w:val="24"/>
          <w:szCs w:val="24"/>
          <w:lang w:val="en-US"/>
        </w:rPr>
        <w:t>ical</w:t>
      </w:r>
      <w:r w:rsidRPr="00A738BB">
        <w:rPr>
          <w:rFonts w:ascii="Times New Roman" w:hAnsi="Times New Roman" w:cs="Times New Roman"/>
          <w:i/>
          <w:noProof/>
          <w:sz w:val="24"/>
          <w:szCs w:val="24"/>
          <w:lang w:val="en-US"/>
        </w:rPr>
        <w:t xml:space="preserve"> Psychol</w:t>
      </w:r>
      <w:r w:rsidR="00A738BB" w:rsidRPr="00A738BB">
        <w:rPr>
          <w:rFonts w:ascii="Times New Roman" w:hAnsi="Times New Roman" w:cs="Times New Roman"/>
          <w:i/>
          <w:noProof/>
          <w:sz w:val="24"/>
          <w:szCs w:val="24"/>
          <w:lang w:val="en-US"/>
        </w:rPr>
        <w:t>ogy and</w:t>
      </w:r>
      <w:r w:rsidRPr="00A738BB">
        <w:rPr>
          <w:rFonts w:ascii="Times New Roman" w:hAnsi="Times New Roman" w:cs="Times New Roman"/>
          <w:i/>
          <w:noProof/>
          <w:sz w:val="24"/>
          <w:szCs w:val="24"/>
          <w:lang w:val="en-US"/>
        </w:rPr>
        <w:t xml:space="preserve"> Psychother</w:t>
      </w:r>
      <w:r w:rsidR="00A738BB">
        <w:rPr>
          <w:rFonts w:ascii="Times New Roman" w:hAnsi="Times New Roman" w:cs="Times New Roman"/>
          <w:i/>
          <w:noProof/>
          <w:sz w:val="24"/>
          <w:szCs w:val="24"/>
          <w:lang w:val="en-US"/>
        </w:rPr>
        <w:t xml:space="preserve">apy, </w:t>
      </w:r>
      <w:r w:rsidR="00A738BB" w:rsidRPr="00A738BB">
        <w:rPr>
          <w:rFonts w:ascii="Times New Roman" w:hAnsi="Times New Roman" w:cs="Times New Roman"/>
          <w:i/>
          <w:noProof/>
          <w:sz w:val="24"/>
          <w:szCs w:val="24"/>
          <w:lang w:val="en-US"/>
        </w:rPr>
        <w:t>19</w:t>
      </w:r>
      <w:r w:rsidR="00A738BB">
        <w:rPr>
          <w:rFonts w:ascii="Times New Roman" w:hAnsi="Times New Roman" w:cs="Times New Roman"/>
          <w:noProof/>
          <w:sz w:val="24"/>
          <w:szCs w:val="24"/>
          <w:lang w:val="en-US"/>
        </w:rPr>
        <w:t xml:space="preserve">, </w:t>
      </w:r>
      <w:r w:rsidRPr="007C17A3">
        <w:rPr>
          <w:rFonts w:ascii="Times New Roman" w:hAnsi="Times New Roman" w:cs="Times New Roman"/>
          <w:noProof/>
          <w:sz w:val="24"/>
          <w:szCs w:val="24"/>
          <w:lang w:val="en-US"/>
        </w:rPr>
        <w:t>518-530.</w:t>
      </w:r>
    </w:p>
    <w:p w14:paraId="3953E028" w14:textId="77777777" w:rsidR="00100454" w:rsidRDefault="00100454" w:rsidP="0038522E">
      <w:pPr>
        <w:tabs>
          <w:tab w:val="right" w:pos="360"/>
          <w:tab w:val="left" w:pos="540"/>
        </w:tabs>
        <w:spacing w:after="240" w:line="240" w:lineRule="auto"/>
        <w:rPr>
          <w:rFonts w:ascii="Times New Roman" w:hAnsi="Times New Roman" w:cs="Times New Roman"/>
          <w:noProof/>
          <w:sz w:val="24"/>
          <w:szCs w:val="24"/>
          <w:lang w:val="en-US"/>
        </w:rPr>
      </w:pPr>
      <w:r w:rsidRPr="007C17A3">
        <w:rPr>
          <w:rFonts w:ascii="Times New Roman" w:hAnsi="Times New Roman" w:cs="Times New Roman"/>
          <w:noProof/>
          <w:sz w:val="24"/>
          <w:szCs w:val="24"/>
          <w:lang w:val="en-US"/>
        </w:rPr>
        <w:t>Espeset</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E</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M</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S</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Gulliksen</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K</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S</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Nordbø</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R</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H</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S</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Skårderud</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F</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w:t>
      </w:r>
      <w:r w:rsidR="00A738BB">
        <w:rPr>
          <w:rFonts w:ascii="Times New Roman" w:hAnsi="Times New Roman" w:cs="Times New Roman"/>
          <w:noProof/>
          <w:sz w:val="24"/>
          <w:szCs w:val="24"/>
          <w:lang w:val="en-US"/>
        </w:rPr>
        <w:t xml:space="preserve">&amp; </w:t>
      </w:r>
      <w:r w:rsidRPr="007C17A3">
        <w:rPr>
          <w:rFonts w:ascii="Times New Roman" w:hAnsi="Times New Roman" w:cs="Times New Roman"/>
          <w:noProof/>
          <w:sz w:val="24"/>
          <w:szCs w:val="24"/>
          <w:lang w:val="en-US"/>
        </w:rPr>
        <w:t>Holte</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A. </w:t>
      </w:r>
      <w:r w:rsidR="00A738BB">
        <w:rPr>
          <w:rFonts w:ascii="Times New Roman" w:hAnsi="Times New Roman" w:cs="Times New Roman"/>
          <w:noProof/>
          <w:sz w:val="24"/>
          <w:szCs w:val="24"/>
          <w:lang w:val="en-US"/>
        </w:rPr>
        <w:t xml:space="preserve">(2012). </w:t>
      </w:r>
      <w:r w:rsidRPr="007C17A3">
        <w:rPr>
          <w:rFonts w:ascii="Times New Roman" w:hAnsi="Times New Roman" w:cs="Times New Roman"/>
          <w:noProof/>
          <w:sz w:val="24"/>
          <w:szCs w:val="24"/>
          <w:lang w:val="en-US"/>
        </w:rPr>
        <w:t>The Link Between Negative Emotions and Eating Disorder Behaviour in Patients with Anorexia Nervosa</w:t>
      </w:r>
      <w:r w:rsidR="00A738BB">
        <w:rPr>
          <w:rFonts w:ascii="Times New Roman" w:hAnsi="Times New Roman" w:cs="Times New Roman"/>
          <w:noProof/>
          <w:sz w:val="24"/>
          <w:szCs w:val="24"/>
          <w:lang w:val="en-US"/>
        </w:rPr>
        <w:t xml:space="preserve">. </w:t>
      </w:r>
      <w:r w:rsidRPr="00A738BB">
        <w:rPr>
          <w:rFonts w:ascii="Times New Roman" w:hAnsi="Times New Roman" w:cs="Times New Roman"/>
          <w:i/>
          <w:noProof/>
          <w:sz w:val="24"/>
          <w:szCs w:val="24"/>
          <w:lang w:val="en-US"/>
        </w:rPr>
        <w:t>E</w:t>
      </w:r>
      <w:r w:rsidR="00A738BB" w:rsidRPr="00A738BB">
        <w:rPr>
          <w:rFonts w:ascii="Times New Roman" w:hAnsi="Times New Roman" w:cs="Times New Roman"/>
          <w:i/>
          <w:noProof/>
          <w:sz w:val="24"/>
          <w:szCs w:val="24"/>
          <w:lang w:val="en-US"/>
        </w:rPr>
        <w:t>uropean Eating Disorders Review, 20</w:t>
      </w:r>
      <w:r w:rsidR="00A738BB">
        <w:rPr>
          <w:rFonts w:ascii="Times New Roman" w:hAnsi="Times New Roman" w:cs="Times New Roman"/>
          <w:noProof/>
          <w:sz w:val="24"/>
          <w:szCs w:val="24"/>
          <w:lang w:val="en-US"/>
        </w:rPr>
        <w:t xml:space="preserve">, </w:t>
      </w:r>
      <w:r w:rsidRPr="007C17A3">
        <w:rPr>
          <w:rFonts w:ascii="Times New Roman" w:hAnsi="Times New Roman" w:cs="Times New Roman"/>
          <w:noProof/>
          <w:sz w:val="24"/>
          <w:szCs w:val="24"/>
          <w:lang w:val="en-US"/>
        </w:rPr>
        <w:t>451-460.</w:t>
      </w:r>
    </w:p>
    <w:p w14:paraId="61CB336D" w14:textId="77777777" w:rsidR="00055579" w:rsidRDefault="00055579" w:rsidP="0038522E">
      <w:pPr>
        <w:tabs>
          <w:tab w:val="right" w:pos="360"/>
          <w:tab w:val="left" w:pos="540"/>
        </w:tabs>
        <w:spacing w:after="24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Fairburn, C</w:t>
      </w:r>
      <w:r w:rsidR="00A738BB">
        <w:rPr>
          <w:rFonts w:ascii="Times New Roman" w:hAnsi="Times New Roman" w:cs="Times New Roman"/>
          <w:noProof/>
          <w:sz w:val="24"/>
          <w:szCs w:val="24"/>
          <w:lang w:val="en-US"/>
        </w:rPr>
        <w:t>.</w:t>
      </w:r>
      <w:r>
        <w:rPr>
          <w:rFonts w:ascii="Times New Roman" w:hAnsi="Times New Roman" w:cs="Times New Roman"/>
          <w:noProof/>
          <w:sz w:val="24"/>
          <w:szCs w:val="24"/>
          <w:lang w:val="en-US"/>
        </w:rPr>
        <w:t>G</w:t>
      </w:r>
      <w:r w:rsidR="00A738BB">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 </w:t>
      </w:r>
      <w:r w:rsidR="00A738BB">
        <w:rPr>
          <w:rFonts w:ascii="Times New Roman" w:hAnsi="Times New Roman" w:cs="Times New Roman"/>
          <w:noProof/>
          <w:sz w:val="24"/>
          <w:szCs w:val="24"/>
          <w:lang w:val="en-US"/>
        </w:rPr>
        <w:t xml:space="preserve">&amp; </w:t>
      </w:r>
      <w:r>
        <w:rPr>
          <w:rFonts w:ascii="Times New Roman" w:hAnsi="Times New Roman" w:cs="Times New Roman"/>
          <w:noProof/>
          <w:sz w:val="24"/>
          <w:szCs w:val="24"/>
          <w:lang w:val="en-US"/>
        </w:rPr>
        <w:t>Harrison, P</w:t>
      </w:r>
      <w:r w:rsidR="00A738BB">
        <w:rPr>
          <w:rFonts w:ascii="Times New Roman" w:hAnsi="Times New Roman" w:cs="Times New Roman"/>
          <w:noProof/>
          <w:sz w:val="24"/>
          <w:szCs w:val="24"/>
          <w:lang w:val="en-US"/>
        </w:rPr>
        <w:t>.</w:t>
      </w:r>
      <w:r>
        <w:rPr>
          <w:rFonts w:ascii="Times New Roman" w:hAnsi="Times New Roman" w:cs="Times New Roman"/>
          <w:noProof/>
          <w:sz w:val="24"/>
          <w:szCs w:val="24"/>
          <w:lang w:val="en-US"/>
        </w:rPr>
        <w:t>J.</w:t>
      </w:r>
      <w:r w:rsidR="00A738BB">
        <w:rPr>
          <w:rFonts w:ascii="Times New Roman" w:hAnsi="Times New Roman" w:cs="Times New Roman"/>
          <w:noProof/>
          <w:sz w:val="24"/>
          <w:szCs w:val="24"/>
          <w:lang w:val="en-US"/>
        </w:rPr>
        <w:t xml:space="preserve"> (2003)</w:t>
      </w:r>
      <w:r>
        <w:rPr>
          <w:rFonts w:ascii="Times New Roman" w:hAnsi="Times New Roman" w:cs="Times New Roman"/>
          <w:noProof/>
          <w:sz w:val="24"/>
          <w:szCs w:val="24"/>
          <w:lang w:val="en-US"/>
        </w:rPr>
        <w:t xml:space="preserve"> Eating disorders. </w:t>
      </w:r>
      <w:r w:rsidRPr="008479F3">
        <w:rPr>
          <w:rFonts w:ascii="Times New Roman" w:hAnsi="Times New Roman" w:cs="Times New Roman"/>
          <w:i/>
          <w:noProof/>
          <w:sz w:val="24"/>
          <w:szCs w:val="24"/>
          <w:lang w:val="en-US"/>
        </w:rPr>
        <w:t>The Lancet</w:t>
      </w:r>
      <w:r>
        <w:rPr>
          <w:rFonts w:ascii="Times New Roman" w:hAnsi="Times New Roman" w:cs="Times New Roman"/>
          <w:noProof/>
          <w:sz w:val="24"/>
          <w:szCs w:val="24"/>
          <w:lang w:val="en-US"/>
        </w:rPr>
        <w:t xml:space="preserve">, </w:t>
      </w:r>
      <w:r w:rsidRPr="008479F3">
        <w:rPr>
          <w:rFonts w:ascii="Times New Roman" w:hAnsi="Times New Roman" w:cs="Times New Roman"/>
          <w:i/>
          <w:noProof/>
          <w:sz w:val="24"/>
          <w:szCs w:val="24"/>
          <w:lang w:val="en-US"/>
        </w:rPr>
        <w:t>361</w:t>
      </w:r>
      <w:r>
        <w:rPr>
          <w:rFonts w:ascii="Times New Roman" w:hAnsi="Times New Roman" w:cs="Times New Roman"/>
          <w:noProof/>
          <w:sz w:val="24"/>
          <w:szCs w:val="24"/>
          <w:lang w:val="en-US"/>
        </w:rPr>
        <w:t>, 407-416</w:t>
      </w:r>
    </w:p>
    <w:p w14:paraId="4B80C5B9" w14:textId="77777777" w:rsidR="00100454" w:rsidRDefault="00100454" w:rsidP="0038522E">
      <w:pPr>
        <w:tabs>
          <w:tab w:val="right" w:pos="360"/>
          <w:tab w:val="left" w:pos="540"/>
        </w:tabs>
        <w:spacing w:after="240" w:line="240" w:lineRule="auto"/>
        <w:rPr>
          <w:rFonts w:ascii="Times New Roman" w:hAnsi="Times New Roman" w:cs="Times New Roman"/>
          <w:noProof/>
          <w:sz w:val="24"/>
          <w:szCs w:val="24"/>
          <w:lang w:val="en-US"/>
        </w:rPr>
      </w:pPr>
      <w:r w:rsidRPr="007C17A3">
        <w:rPr>
          <w:rFonts w:ascii="Times New Roman" w:hAnsi="Times New Roman" w:cs="Times New Roman"/>
          <w:noProof/>
          <w:sz w:val="24"/>
          <w:szCs w:val="24"/>
          <w:lang w:val="en-US"/>
        </w:rPr>
        <w:t>Fairburn</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C</w:t>
      </w:r>
      <w:r w:rsidR="00A738B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G. Evidence-based treatment of anorexia nervosa. </w:t>
      </w:r>
      <w:r w:rsidR="00A738BB">
        <w:rPr>
          <w:rFonts w:ascii="Times New Roman" w:hAnsi="Times New Roman" w:cs="Times New Roman"/>
          <w:noProof/>
          <w:sz w:val="24"/>
          <w:szCs w:val="24"/>
          <w:lang w:val="en-US"/>
        </w:rPr>
        <w:t xml:space="preserve">(2005). </w:t>
      </w:r>
      <w:r w:rsidRPr="00A738BB">
        <w:rPr>
          <w:rFonts w:ascii="Times New Roman" w:hAnsi="Times New Roman" w:cs="Times New Roman"/>
          <w:i/>
          <w:noProof/>
          <w:sz w:val="24"/>
          <w:szCs w:val="24"/>
          <w:lang w:val="en-US"/>
        </w:rPr>
        <w:t>Int</w:t>
      </w:r>
      <w:r w:rsidR="00A738BB" w:rsidRPr="00A738BB">
        <w:rPr>
          <w:rFonts w:ascii="Times New Roman" w:hAnsi="Times New Roman" w:cs="Times New Roman"/>
          <w:i/>
          <w:noProof/>
          <w:sz w:val="24"/>
          <w:szCs w:val="24"/>
          <w:lang w:val="en-US"/>
        </w:rPr>
        <w:t xml:space="preserve">ernational Journal of Eating </w:t>
      </w:r>
      <w:r w:rsidRPr="00A738BB">
        <w:rPr>
          <w:rFonts w:ascii="Times New Roman" w:hAnsi="Times New Roman" w:cs="Times New Roman"/>
          <w:i/>
          <w:noProof/>
          <w:sz w:val="24"/>
          <w:szCs w:val="24"/>
          <w:lang w:val="en-US"/>
        </w:rPr>
        <w:t>Disord</w:t>
      </w:r>
      <w:r w:rsidR="00A738BB" w:rsidRPr="00A738BB">
        <w:rPr>
          <w:rFonts w:ascii="Times New Roman" w:hAnsi="Times New Roman" w:cs="Times New Roman"/>
          <w:i/>
          <w:noProof/>
          <w:sz w:val="24"/>
          <w:szCs w:val="24"/>
          <w:lang w:val="en-US"/>
        </w:rPr>
        <w:t>ers, 37</w:t>
      </w:r>
      <w:r w:rsidR="00A738BB">
        <w:rPr>
          <w:rFonts w:ascii="Times New Roman" w:hAnsi="Times New Roman" w:cs="Times New Roman"/>
          <w:noProof/>
          <w:sz w:val="24"/>
          <w:szCs w:val="24"/>
          <w:lang w:val="en-US"/>
        </w:rPr>
        <w:t xml:space="preserve">, </w:t>
      </w:r>
      <w:r w:rsidRPr="007C17A3">
        <w:rPr>
          <w:rFonts w:ascii="Times New Roman" w:hAnsi="Times New Roman" w:cs="Times New Roman"/>
          <w:noProof/>
          <w:sz w:val="24"/>
          <w:szCs w:val="24"/>
          <w:lang w:val="en-US"/>
        </w:rPr>
        <w:t>S26-S30.</w:t>
      </w:r>
    </w:p>
    <w:p w14:paraId="262E1DFB" w14:textId="77777777" w:rsidR="00055579" w:rsidRDefault="00055579" w:rsidP="0038522E">
      <w:pPr>
        <w:tabs>
          <w:tab w:val="right" w:pos="360"/>
          <w:tab w:val="left" w:pos="540"/>
        </w:tabs>
        <w:spacing w:after="24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Fairburn, C</w:t>
      </w:r>
      <w:r w:rsidR="00F252EE">
        <w:rPr>
          <w:rFonts w:ascii="Times New Roman" w:hAnsi="Times New Roman" w:cs="Times New Roman"/>
          <w:noProof/>
          <w:sz w:val="24"/>
          <w:szCs w:val="24"/>
          <w:lang w:val="en-US"/>
        </w:rPr>
        <w:t>.</w:t>
      </w:r>
      <w:r>
        <w:rPr>
          <w:rFonts w:ascii="Times New Roman" w:hAnsi="Times New Roman" w:cs="Times New Roman"/>
          <w:noProof/>
          <w:sz w:val="24"/>
          <w:szCs w:val="24"/>
          <w:lang w:val="en-US"/>
        </w:rPr>
        <w:t>G</w:t>
      </w:r>
      <w:r w:rsidR="00F252EE">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 </w:t>
      </w:r>
      <w:r w:rsidR="00F252EE">
        <w:rPr>
          <w:rFonts w:ascii="Times New Roman" w:hAnsi="Times New Roman" w:cs="Times New Roman"/>
          <w:noProof/>
          <w:sz w:val="24"/>
          <w:szCs w:val="24"/>
          <w:lang w:val="en-US"/>
        </w:rPr>
        <w:t xml:space="preserve">&amp; </w:t>
      </w:r>
      <w:r>
        <w:rPr>
          <w:rFonts w:ascii="Times New Roman" w:hAnsi="Times New Roman" w:cs="Times New Roman"/>
          <w:noProof/>
          <w:sz w:val="24"/>
          <w:szCs w:val="24"/>
          <w:lang w:val="en-US"/>
        </w:rPr>
        <w:t xml:space="preserve">Bohn, K. </w:t>
      </w:r>
      <w:r w:rsidR="00F252EE">
        <w:rPr>
          <w:rFonts w:ascii="Times New Roman" w:hAnsi="Times New Roman" w:cs="Times New Roman"/>
          <w:noProof/>
          <w:sz w:val="24"/>
          <w:szCs w:val="24"/>
          <w:lang w:val="en-US"/>
        </w:rPr>
        <w:t xml:space="preserve">(2005). </w:t>
      </w:r>
      <w:r>
        <w:rPr>
          <w:rFonts w:ascii="Times New Roman" w:hAnsi="Times New Roman" w:cs="Times New Roman"/>
          <w:noProof/>
          <w:sz w:val="24"/>
          <w:szCs w:val="24"/>
          <w:lang w:val="en-US"/>
        </w:rPr>
        <w:t xml:space="preserve">Eating disorder NOS (EDNOS): An example of the troublesome “not otherwise specified” (NOS) category in DSM-IV. </w:t>
      </w:r>
      <w:r w:rsidRPr="008479F3">
        <w:rPr>
          <w:rFonts w:ascii="Times New Roman" w:hAnsi="Times New Roman" w:cs="Times New Roman"/>
          <w:i/>
          <w:noProof/>
          <w:sz w:val="24"/>
          <w:szCs w:val="24"/>
          <w:lang w:val="en-US"/>
        </w:rPr>
        <w:t>Behaviour Research and Therapy</w:t>
      </w:r>
      <w:r w:rsidR="00F252EE" w:rsidRPr="008479F3">
        <w:rPr>
          <w:rFonts w:ascii="Times New Roman" w:hAnsi="Times New Roman" w:cs="Times New Roman"/>
          <w:i/>
          <w:noProof/>
          <w:sz w:val="24"/>
          <w:szCs w:val="24"/>
          <w:lang w:val="en-US"/>
        </w:rPr>
        <w:t xml:space="preserve">, </w:t>
      </w:r>
      <w:r w:rsidRPr="008479F3">
        <w:rPr>
          <w:rFonts w:ascii="Times New Roman" w:hAnsi="Times New Roman" w:cs="Times New Roman"/>
          <w:i/>
          <w:noProof/>
          <w:sz w:val="24"/>
          <w:szCs w:val="24"/>
          <w:lang w:val="en-US"/>
        </w:rPr>
        <w:t>41</w:t>
      </w:r>
      <w:r>
        <w:rPr>
          <w:rFonts w:ascii="Times New Roman" w:hAnsi="Times New Roman" w:cs="Times New Roman"/>
          <w:noProof/>
          <w:sz w:val="24"/>
          <w:szCs w:val="24"/>
          <w:lang w:val="en-US"/>
        </w:rPr>
        <w:t>, 691 – 701.</w:t>
      </w:r>
    </w:p>
    <w:p w14:paraId="5240DC81" w14:textId="77777777" w:rsidR="004A457F" w:rsidRPr="00F17272" w:rsidRDefault="004A457F" w:rsidP="00100454">
      <w:pPr>
        <w:tabs>
          <w:tab w:val="right" w:pos="360"/>
          <w:tab w:val="left" w:pos="540"/>
        </w:tabs>
        <w:spacing w:after="24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Fairburn, </w:t>
      </w:r>
      <w:r w:rsidR="00F17272">
        <w:rPr>
          <w:rFonts w:ascii="Times New Roman" w:hAnsi="Times New Roman" w:cs="Times New Roman"/>
          <w:noProof/>
          <w:sz w:val="24"/>
          <w:szCs w:val="24"/>
          <w:lang w:val="en-US"/>
        </w:rPr>
        <w:t xml:space="preserve">C. (2009). </w:t>
      </w:r>
      <w:r w:rsidR="00F17272" w:rsidRPr="0035104F">
        <w:rPr>
          <w:rFonts w:ascii="Times New Roman" w:hAnsi="Times New Roman" w:cs="Times New Roman"/>
          <w:i/>
          <w:noProof/>
          <w:sz w:val="24"/>
          <w:szCs w:val="24"/>
          <w:lang w:val="en-US"/>
        </w:rPr>
        <w:t>Cognitive Behavio</w:t>
      </w:r>
      <w:r w:rsidR="00F17272" w:rsidRPr="00F17272">
        <w:rPr>
          <w:rFonts w:ascii="Times New Roman" w:hAnsi="Times New Roman" w:cs="Times New Roman"/>
          <w:i/>
          <w:noProof/>
          <w:sz w:val="24"/>
          <w:szCs w:val="24"/>
          <w:lang w:val="en-US"/>
        </w:rPr>
        <w:t>r Therapy and Eating Disorders.</w:t>
      </w:r>
      <w:r w:rsidR="00F17272">
        <w:rPr>
          <w:rFonts w:ascii="Times New Roman" w:hAnsi="Times New Roman" w:cs="Times New Roman"/>
          <w:i/>
          <w:noProof/>
          <w:sz w:val="24"/>
          <w:szCs w:val="24"/>
          <w:lang w:val="en-US"/>
        </w:rPr>
        <w:t xml:space="preserve"> </w:t>
      </w:r>
      <w:r w:rsidR="00F17272">
        <w:rPr>
          <w:rFonts w:ascii="Times New Roman" w:hAnsi="Times New Roman" w:cs="Times New Roman"/>
          <w:noProof/>
          <w:sz w:val="24"/>
          <w:szCs w:val="24"/>
          <w:lang w:val="en-US"/>
        </w:rPr>
        <w:t xml:space="preserve">Guilford Press, New York/London. </w:t>
      </w:r>
    </w:p>
    <w:p w14:paraId="1D583528" w14:textId="77777777" w:rsidR="00100454" w:rsidRDefault="00100454" w:rsidP="00100454">
      <w:pPr>
        <w:tabs>
          <w:tab w:val="right" w:pos="360"/>
          <w:tab w:val="left" w:pos="540"/>
        </w:tabs>
        <w:spacing w:after="240" w:line="240" w:lineRule="auto"/>
        <w:rPr>
          <w:rFonts w:ascii="Times New Roman" w:hAnsi="Times New Roman" w:cs="Times New Roman"/>
          <w:noProof/>
          <w:sz w:val="24"/>
          <w:szCs w:val="24"/>
          <w:lang w:val="en-US"/>
        </w:rPr>
      </w:pPr>
      <w:r w:rsidRPr="007C17A3">
        <w:rPr>
          <w:rFonts w:ascii="Times New Roman" w:hAnsi="Times New Roman" w:cs="Times New Roman"/>
          <w:noProof/>
          <w:sz w:val="24"/>
          <w:szCs w:val="24"/>
          <w:lang w:val="en-US"/>
        </w:rPr>
        <w:t>Fox</w:t>
      </w:r>
      <w:r w:rsidR="00F252EE">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J</w:t>
      </w:r>
      <w:r w:rsidR="00F252EE">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R</w:t>
      </w:r>
      <w:r w:rsidR="00F252EE">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E</w:t>
      </w:r>
      <w:r w:rsidR="00F252EE">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Federici</w:t>
      </w:r>
      <w:r w:rsidR="00F252EE">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A</w:t>
      </w:r>
      <w:r w:rsidR="00F252EE">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w:t>
      </w:r>
      <w:r w:rsidR="00F252EE">
        <w:rPr>
          <w:rFonts w:ascii="Times New Roman" w:hAnsi="Times New Roman" w:cs="Times New Roman"/>
          <w:noProof/>
          <w:sz w:val="24"/>
          <w:szCs w:val="24"/>
          <w:lang w:val="en-US"/>
        </w:rPr>
        <w:t xml:space="preserve">&amp; </w:t>
      </w:r>
      <w:r w:rsidRPr="007C17A3">
        <w:rPr>
          <w:rFonts w:ascii="Times New Roman" w:hAnsi="Times New Roman" w:cs="Times New Roman"/>
          <w:noProof/>
          <w:sz w:val="24"/>
          <w:szCs w:val="24"/>
          <w:lang w:val="en-US"/>
        </w:rPr>
        <w:t>Power</w:t>
      </w:r>
      <w:r w:rsidR="00F252EE">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M</w:t>
      </w:r>
      <w:r w:rsidR="00F252EE">
        <w:rPr>
          <w:rFonts w:ascii="Times New Roman" w:hAnsi="Times New Roman" w:cs="Times New Roman"/>
          <w:noProof/>
          <w:sz w:val="24"/>
          <w:szCs w:val="24"/>
          <w:lang w:val="en-US"/>
        </w:rPr>
        <w:t>.J. (2012).</w:t>
      </w:r>
      <w:r w:rsidRPr="007C17A3">
        <w:rPr>
          <w:rFonts w:ascii="Times New Roman" w:hAnsi="Times New Roman" w:cs="Times New Roman"/>
          <w:noProof/>
          <w:sz w:val="24"/>
          <w:szCs w:val="24"/>
          <w:lang w:val="en-US"/>
        </w:rPr>
        <w:t xml:space="preserve"> Emotions and Eating Disorders: Treatment Implications. I</w:t>
      </w:r>
      <w:r w:rsidR="00F252EE">
        <w:rPr>
          <w:rFonts w:ascii="Times New Roman" w:hAnsi="Times New Roman" w:cs="Times New Roman"/>
          <w:noProof/>
          <w:sz w:val="24"/>
          <w:szCs w:val="24"/>
          <w:lang w:val="en-US"/>
        </w:rPr>
        <w:t>n</w:t>
      </w:r>
      <w:r w:rsidRPr="007C17A3">
        <w:rPr>
          <w:rFonts w:ascii="Times New Roman" w:hAnsi="Times New Roman" w:cs="Times New Roman"/>
          <w:noProof/>
          <w:sz w:val="24"/>
          <w:szCs w:val="24"/>
          <w:lang w:val="en-US"/>
        </w:rPr>
        <w:t xml:space="preserve"> </w:t>
      </w:r>
      <w:r w:rsidRPr="00F252EE">
        <w:rPr>
          <w:rFonts w:ascii="Times New Roman" w:hAnsi="Times New Roman" w:cs="Times New Roman"/>
          <w:i/>
          <w:noProof/>
          <w:sz w:val="24"/>
          <w:szCs w:val="24"/>
          <w:lang w:val="en-US"/>
        </w:rPr>
        <w:t>Eating and its Disorders</w:t>
      </w:r>
      <w:r w:rsidR="00F252EE">
        <w:rPr>
          <w:rFonts w:ascii="Times New Roman" w:hAnsi="Times New Roman" w:cs="Times New Roman"/>
          <w:noProof/>
          <w:sz w:val="24"/>
          <w:szCs w:val="24"/>
          <w:lang w:val="en-US"/>
        </w:rPr>
        <w:t xml:space="preserve"> (eds J.R.E. Fox and K.P. Goss), </w:t>
      </w:r>
      <w:r w:rsidRPr="007C17A3">
        <w:rPr>
          <w:rFonts w:ascii="Times New Roman" w:hAnsi="Times New Roman" w:cs="Times New Roman"/>
          <w:noProof/>
          <w:sz w:val="24"/>
          <w:szCs w:val="24"/>
          <w:lang w:val="en-US"/>
        </w:rPr>
        <w:t xml:space="preserve">John Wiley &amp; Sons, Ltd, </w:t>
      </w:r>
      <w:r w:rsidR="00F252EE">
        <w:rPr>
          <w:rFonts w:ascii="Times New Roman" w:hAnsi="Times New Roman" w:cs="Times New Roman"/>
          <w:noProof/>
          <w:sz w:val="24"/>
          <w:szCs w:val="24"/>
          <w:lang w:val="en-US"/>
        </w:rPr>
        <w:t xml:space="preserve">Chichester, UK, </w:t>
      </w:r>
      <w:r w:rsidRPr="007C17A3">
        <w:rPr>
          <w:rFonts w:ascii="Times New Roman" w:hAnsi="Times New Roman" w:cs="Times New Roman"/>
          <w:noProof/>
          <w:sz w:val="24"/>
          <w:szCs w:val="24"/>
          <w:lang w:val="en-US"/>
        </w:rPr>
        <w:t xml:space="preserve"> p. 315-337.</w:t>
      </w:r>
    </w:p>
    <w:p w14:paraId="5BFBEF69" w14:textId="77777777" w:rsidR="00100454" w:rsidRDefault="00F252EE" w:rsidP="0038522E">
      <w:pPr>
        <w:tabs>
          <w:tab w:val="right" w:pos="360"/>
          <w:tab w:val="left" w:pos="540"/>
        </w:tabs>
        <w:spacing w:after="24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Fraser, </w:t>
      </w:r>
      <w:r w:rsidR="00100454" w:rsidRPr="007C17A3">
        <w:rPr>
          <w:rFonts w:ascii="Times New Roman" w:hAnsi="Times New Roman" w:cs="Times New Roman"/>
          <w:noProof/>
          <w:sz w:val="24"/>
          <w:szCs w:val="24"/>
          <w:lang w:val="en-US"/>
        </w:rPr>
        <w:t xml:space="preserve">D. </w:t>
      </w:r>
      <w:r>
        <w:rPr>
          <w:rFonts w:ascii="Times New Roman" w:hAnsi="Times New Roman" w:cs="Times New Roman"/>
          <w:noProof/>
          <w:sz w:val="24"/>
          <w:szCs w:val="24"/>
          <w:lang w:val="en-US"/>
        </w:rPr>
        <w:t xml:space="preserve">(1999). </w:t>
      </w:r>
      <w:r w:rsidR="00100454" w:rsidRPr="00F252EE">
        <w:rPr>
          <w:rFonts w:ascii="Times New Roman" w:hAnsi="Times New Roman" w:cs="Times New Roman"/>
          <w:i/>
          <w:noProof/>
          <w:sz w:val="24"/>
          <w:szCs w:val="24"/>
          <w:lang w:val="en-US"/>
        </w:rPr>
        <w:t>QSR-Nud*istVivo. Rererence Guide (Ed.2).</w:t>
      </w:r>
      <w:r w:rsidR="00100454" w:rsidRPr="007C17A3">
        <w:rPr>
          <w:rFonts w:ascii="Times New Roman" w:hAnsi="Times New Roman" w:cs="Times New Roman"/>
          <w:noProof/>
          <w:sz w:val="24"/>
          <w:szCs w:val="24"/>
          <w:lang w:val="en-US"/>
        </w:rPr>
        <w:t xml:space="preserve"> Qualitative Solutions and</w:t>
      </w:r>
      <w:r>
        <w:rPr>
          <w:rFonts w:ascii="Times New Roman" w:hAnsi="Times New Roman" w:cs="Times New Roman"/>
          <w:noProof/>
          <w:sz w:val="24"/>
          <w:szCs w:val="24"/>
          <w:lang w:val="en-US"/>
        </w:rPr>
        <w:t xml:space="preserve"> Research. Ltd. Melbourne. </w:t>
      </w:r>
    </w:p>
    <w:p w14:paraId="6B1C6B9B" w14:textId="77777777" w:rsidR="00100454" w:rsidRDefault="00F252EE" w:rsidP="0038522E">
      <w:pPr>
        <w:tabs>
          <w:tab w:val="right" w:pos="360"/>
          <w:tab w:val="left" w:pos="540"/>
        </w:tabs>
        <w:spacing w:after="240" w:line="240" w:lineRule="auto"/>
        <w:rPr>
          <w:rFonts w:ascii="Times New Roman" w:hAnsi="Times New Roman" w:cs="Times New Roman"/>
          <w:noProof/>
          <w:sz w:val="24"/>
          <w:szCs w:val="24"/>
          <w:lang w:val="en-US"/>
        </w:rPr>
      </w:pPr>
      <w:r>
        <w:rPr>
          <w:rFonts w:ascii="Times New Roman" w:hAnsi="Times New Roman" w:cs="Times New Roman"/>
          <w:noProof/>
          <w:sz w:val="24"/>
          <w:szCs w:val="24"/>
        </w:rPr>
        <w:lastRenderedPageBreak/>
        <w:t xml:space="preserve">Geller, </w:t>
      </w:r>
      <w:r w:rsidR="00100454" w:rsidRPr="007C17A3">
        <w:rPr>
          <w:rFonts w:ascii="Times New Roman" w:hAnsi="Times New Roman" w:cs="Times New Roman"/>
          <w:noProof/>
          <w:sz w:val="24"/>
          <w:szCs w:val="24"/>
        </w:rPr>
        <w:t>J</w:t>
      </w:r>
      <w:r>
        <w:rPr>
          <w:rFonts w:ascii="Times New Roman" w:hAnsi="Times New Roman" w:cs="Times New Roman"/>
          <w:noProof/>
          <w:sz w:val="24"/>
          <w:szCs w:val="24"/>
        </w:rPr>
        <w:t>.</w:t>
      </w:r>
      <w:r w:rsidR="00100454" w:rsidRPr="007C17A3">
        <w:rPr>
          <w:rFonts w:ascii="Times New Roman" w:hAnsi="Times New Roman" w:cs="Times New Roman"/>
          <w:noProof/>
          <w:sz w:val="24"/>
          <w:szCs w:val="24"/>
        </w:rPr>
        <w:t>, Cockell</w:t>
      </w:r>
      <w:r>
        <w:rPr>
          <w:rFonts w:ascii="Times New Roman" w:hAnsi="Times New Roman" w:cs="Times New Roman"/>
          <w:noProof/>
          <w:sz w:val="24"/>
          <w:szCs w:val="24"/>
        </w:rPr>
        <w:t>,</w:t>
      </w:r>
      <w:r w:rsidR="00100454" w:rsidRPr="007C17A3">
        <w:rPr>
          <w:rFonts w:ascii="Times New Roman" w:hAnsi="Times New Roman" w:cs="Times New Roman"/>
          <w:noProof/>
          <w:sz w:val="24"/>
          <w:szCs w:val="24"/>
        </w:rPr>
        <w:t xml:space="preserve"> S</w:t>
      </w:r>
      <w:r>
        <w:rPr>
          <w:rFonts w:ascii="Times New Roman" w:hAnsi="Times New Roman" w:cs="Times New Roman"/>
          <w:noProof/>
          <w:sz w:val="24"/>
          <w:szCs w:val="24"/>
        </w:rPr>
        <w:t>.</w:t>
      </w:r>
      <w:r w:rsidR="00100454" w:rsidRPr="007C17A3">
        <w:rPr>
          <w:rFonts w:ascii="Times New Roman" w:hAnsi="Times New Roman" w:cs="Times New Roman"/>
          <w:noProof/>
          <w:sz w:val="24"/>
          <w:szCs w:val="24"/>
        </w:rPr>
        <w:t>J</w:t>
      </w:r>
      <w:r>
        <w:rPr>
          <w:rFonts w:ascii="Times New Roman" w:hAnsi="Times New Roman" w:cs="Times New Roman"/>
          <w:noProof/>
          <w:sz w:val="24"/>
          <w:szCs w:val="24"/>
        </w:rPr>
        <w:t>.</w:t>
      </w:r>
      <w:r w:rsidR="00100454" w:rsidRPr="007C17A3">
        <w:rPr>
          <w:rFonts w:ascii="Times New Roman" w:hAnsi="Times New Roman" w:cs="Times New Roman"/>
          <w:noProof/>
          <w:sz w:val="24"/>
          <w:szCs w:val="24"/>
        </w:rPr>
        <w:t>, Hewitt</w:t>
      </w:r>
      <w:r>
        <w:rPr>
          <w:rFonts w:ascii="Times New Roman" w:hAnsi="Times New Roman" w:cs="Times New Roman"/>
          <w:noProof/>
          <w:sz w:val="24"/>
          <w:szCs w:val="24"/>
        </w:rPr>
        <w:t>,</w:t>
      </w:r>
      <w:r w:rsidR="00100454" w:rsidRPr="007C17A3">
        <w:rPr>
          <w:rFonts w:ascii="Times New Roman" w:hAnsi="Times New Roman" w:cs="Times New Roman"/>
          <w:noProof/>
          <w:sz w:val="24"/>
          <w:szCs w:val="24"/>
        </w:rPr>
        <w:t xml:space="preserve"> P</w:t>
      </w:r>
      <w:r>
        <w:rPr>
          <w:rFonts w:ascii="Times New Roman" w:hAnsi="Times New Roman" w:cs="Times New Roman"/>
          <w:noProof/>
          <w:sz w:val="24"/>
          <w:szCs w:val="24"/>
        </w:rPr>
        <w:t>.</w:t>
      </w:r>
      <w:r w:rsidR="00100454" w:rsidRPr="007C17A3">
        <w:rPr>
          <w:rFonts w:ascii="Times New Roman" w:hAnsi="Times New Roman" w:cs="Times New Roman"/>
          <w:noProof/>
          <w:sz w:val="24"/>
          <w:szCs w:val="24"/>
        </w:rPr>
        <w:t>L</w:t>
      </w:r>
      <w:r>
        <w:rPr>
          <w:rFonts w:ascii="Times New Roman" w:hAnsi="Times New Roman" w:cs="Times New Roman"/>
          <w:noProof/>
          <w:sz w:val="24"/>
          <w:szCs w:val="24"/>
        </w:rPr>
        <w:t>.</w:t>
      </w:r>
      <w:r w:rsidR="00100454" w:rsidRPr="007C17A3">
        <w:rPr>
          <w:rFonts w:ascii="Times New Roman" w:hAnsi="Times New Roman" w:cs="Times New Roman"/>
          <w:noProof/>
          <w:sz w:val="24"/>
          <w:szCs w:val="24"/>
        </w:rPr>
        <w:t>, Goldner</w:t>
      </w:r>
      <w:r>
        <w:rPr>
          <w:rFonts w:ascii="Times New Roman" w:hAnsi="Times New Roman" w:cs="Times New Roman"/>
          <w:noProof/>
          <w:sz w:val="24"/>
          <w:szCs w:val="24"/>
        </w:rPr>
        <w:t>,</w:t>
      </w:r>
      <w:r w:rsidR="00100454" w:rsidRPr="007C17A3">
        <w:rPr>
          <w:rFonts w:ascii="Times New Roman" w:hAnsi="Times New Roman" w:cs="Times New Roman"/>
          <w:noProof/>
          <w:sz w:val="24"/>
          <w:szCs w:val="24"/>
        </w:rPr>
        <w:t xml:space="preserve"> E</w:t>
      </w:r>
      <w:r>
        <w:rPr>
          <w:rFonts w:ascii="Times New Roman" w:hAnsi="Times New Roman" w:cs="Times New Roman"/>
          <w:noProof/>
          <w:sz w:val="24"/>
          <w:szCs w:val="24"/>
        </w:rPr>
        <w:t>.</w:t>
      </w:r>
      <w:r w:rsidR="00100454" w:rsidRPr="007C17A3">
        <w:rPr>
          <w:rFonts w:ascii="Times New Roman" w:hAnsi="Times New Roman" w:cs="Times New Roman"/>
          <w:noProof/>
          <w:sz w:val="24"/>
          <w:szCs w:val="24"/>
        </w:rPr>
        <w:t>M</w:t>
      </w:r>
      <w:r>
        <w:rPr>
          <w:rFonts w:ascii="Times New Roman" w:hAnsi="Times New Roman" w:cs="Times New Roman"/>
          <w:noProof/>
          <w:sz w:val="24"/>
          <w:szCs w:val="24"/>
        </w:rPr>
        <w:t>.</w:t>
      </w:r>
      <w:r w:rsidR="00100454" w:rsidRPr="007C17A3">
        <w:rPr>
          <w:rFonts w:ascii="Times New Roman" w:hAnsi="Times New Roman" w:cs="Times New Roman"/>
          <w:noProof/>
          <w:sz w:val="24"/>
          <w:szCs w:val="24"/>
        </w:rPr>
        <w:t xml:space="preserve">, </w:t>
      </w:r>
      <w:r>
        <w:rPr>
          <w:rFonts w:ascii="Times New Roman" w:hAnsi="Times New Roman" w:cs="Times New Roman"/>
          <w:noProof/>
          <w:sz w:val="24"/>
          <w:szCs w:val="24"/>
        </w:rPr>
        <w:t xml:space="preserve">&amp; </w:t>
      </w:r>
      <w:r w:rsidR="00100454" w:rsidRPr="007C17A3">
        <w:rPr>
          <w:rFonts w:ascii="Times New Roman" w:hAnsi="Times New Roman" w:cs="Times New Roman"/>
          <w:noProof/>
          <w:sz w:val="24"/>
          <w:szCs w:val="24"/>
        </w:rPr>
        <w:t>Flett</w:t>
      </w:r>
      <w:r>
        <w:rPr>
          <w:rFonts w:ascii="Times New Roman" w:hAnsi="Times New Roman" w:cs="Times New Roman"/>
          <w:noProof/>
          <w:sz w:val="24"/>
          <w:szCs w:val="24"/>
        </w:rPr>
        <w:t>,</w:t>
      </w:r>
      <w:r w:rsidR="00100454" w:rsidRPr="007C17A3">
        <w:rPr>
          <w:rFonts w:ascii="Times New Roman" w:hAnsi="Times New Roman" w:cs="Times New Roman"/>
          <w:noProof/>
          <w:sz w:val="24"/>
          <w:szCs w:val="24"/>
        </w:rPr>
        <w:t xml:space="preserve"> G</w:t>
      </w:r>
      <w:r>
        <w:rPr>
          <w:rFonts w:ascii="Times New Roman" w:hAnsi="Times New Roman" w:cs="Times New Roman"/>
          <w:noProof/>
          <w:sz w:val="24"/>
          <w:szCs w:val="24"/>
        </w:rPr>
        <w:t>.</w:t>
      </w:r>
      <w:r w:rsidR="00100454" w:rsidRPr="007C17A3">
        <w:rPr>
          <w:rFonts w:ascii="Times New Roman" w:hAnsi="Times New Roman" w:cs="Times New Roman"/>
          <w:noProof/>
          <w:sz w:val="24"/>
          <w:szCs w:val="24"/>
        </w:rPr>
        <w:t xml:space="preserve">L. </w:t>
      </w:r>
      <w:r>
        <w:rPr>
          <w:rFonts w:ascii="Times New Roman" w:hAnsi="Times New Roman" w:cs="Times New Roman"/>
          <w:noProof/>
          <w:sz w:val="24"/>
          <w:szCs w:val="24"/>
        </w:rPr>
        <w:t xml:space="preserve">(2000). </w:t>
      </w:r>
      <w:r w:rsidR="00100454" w:rsidRPr="007C17A3">
        <w:rPr>
          <w:rFonts w:ascii="Times New Roman" w:hAnsi="Times New Roman" w:cs="Times New Roman"/>
          <w:noProof/>
          <w:sz w:val="24"/>
          <w:szCs w:val="24"/>
          <w:lang w:val="en-US"/>
        </w:rPr>
        <w:t>Inhibited expression of negative emotions and interpersonal orientation in anorexia</w:t>
      </w:r>
      <w:r>
        <w:rPr>
          <w:rFonts w:ascii="Times New Roman" w:hAnsi="Times New Roman" w:cs="Times New Roman"/>
          <w:noProof/>
          <w:sz w:val="24"/>
          <w:szCs w:val="24"/>
          <w:lang w:val="en-US"/>
        </w:rPr>
        <w:t xml:space="preserve"> nervosa. </w:t>
      </w:r>
      <w:r w:rsidRPr="00F252EE">
        <w:rPr>
          <w:rFonts w:ascii="Times New Roman" w:hAnsi="Times New Roman" w:cs="Times New Roman"/>
          <w:i/>
          <w:noProof/>
          <w:sz w:val="24"/>
          <w:szCs w:val="24"/>
          <w:lang w:val="en-US"/>
        </w:rPr>
        <w:t>International Journal of Eating Disorders, 28</w:t>
      </w:r>
      <w:r>
        <w:rPr>
          <w:rFonts w:ascii="Times New Roman" w:hAnsi="Times New Roman" w:cs="Times New Roman"/>
          <w:noProof/>
          <w:sz w:val="24"/>
          <w:szCs w:val="24"/>
          <w:lang w:val="en-US"/>
        </w:rPr>
        <w:t xml:space="preserve">, </w:t>
      </w:r>
      <w:r w:rsidR="00100454" w:rsidRPr="007C17A3">
        <w:rPr>
          <w:rFonts w:ascii="Times New Roman" w:hAnsi="Times New Roman" w:cs="Times New Roman"/>
          <w:noProof/>
          <w:sz w:val="24"/>
          <w:szCs w:val="24"/>
          <w:lang w:val="en-US"/>
        </w:rPr>
        <w:t>8-19.</w:t>
      </w:r>
    </w:p>
    <w:p w14:paraId="3C58F8B1" w14:textId="77777777" w:rsidR="00100454" w:rsidRDefault="00100454" w:rsidP="0038522E">
      <w:pPr>
        <w:tabs>
          <w:tab w:val="right" w:pos="360"/>
          <w:tab w:val="left" w:pos="540"/>
        </w:tabs>
        <w:spacing w:after="240" w:line="240" w:lineRule="auto"/>
        <w:rPr>
          <w:rFonts w:ascii="Times New Roman" w:hAnsi="Times New Roman" w:cs="Times New Roman"/>
          <w:noProof/>
          <w:sz w:val="24"/>
          <w:szCs w:val="24"/>
          <w:lang w:val="en-US"/>
        </w:rPr>
      </w:pPr>
      <w:r w:rsidRPr="007C17A3">
        <w:rPr>
          <w:rFonts w:ascii="Times New Roman" w:hAnsi="Times New Roman" w:cs="Times New Roman"/>
          <w:noProof/>
          <w:sz w:val="24"/>
          <w:szCs w:val="24"/>
          <w:lang w:val="en-US"/>
        </w:rPr>
        <w:t>Geller</w:t>
      </w:r>
      <w:r w:rsidR="00F252EE">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J</w:t>
      </w:r>
      <w:r w:rsidR="00F252EE">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Brown</w:t>
      </w:r>
      <w:r w:rsidR="00F252EE">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K</w:t>
      </w:r>
      <w:r w:rsidR="00F252EE">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E</w:t>
      </w:r>
      <w:r w:rsidR="00F252EE">
        <w:rPr>
          <w:rFonts w:ascii="Times New Roman" w:hAnsi="Times New Roman" w:cs="Times New Roman"/>
          <w:noProof/>
          <w:sz w:val="24"/>
          <w:szCs w:val="24"/>
          <w:lang w:val="en-US"/>
        </w:rPr>
        <w:t xml:space="preserve">., Zaitsoff, </w:t>
      </w:r>
      <w:r w:rsidRPr="007C17A3">
        <w:rPr>
          <w:rFonts w:ascii="Times New Roman" w:hAnsi="Times New Roman" w:cs="Times New Roman"/>
          <w:noProof/>
          <w:sz w:val="24"/>
          <w:szCs w:val="24"/>
          <w:lang w:val="en-US"/>
        </w:rPr>
        <w:t>S</w:t>
      </w:r>
      <w:r w:rsidR="00F252EE">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L</w:t>
      </w:r>
      <w:r w:rsidR="00F252EE">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Goodrich</w:t>
      </w:r>
      <w:r w:rsidR="00F252EE">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S</w:t>
      </w:r>
      <w:r w:rsidR="00F252EE">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w:t>
      </w:r>
      <w:r w:rsidR="00F252EE">
        <w:rPr>
          <w:rFonts w:ascii="Times New Roman" w:hAnsi="Times New Roman" w:cs="Times New Roman"/>
          <w:noProof/>
          <w:sz w:val="24"/>
          <w:szCs w:val="24"/>
          <w:lang w:val="en-US"/>
        </w:rPr>
        <w:t xml:space="preserve">&amp; </w:t>
      </w:r>
      <w:r w:rsidRPr="007C17A3">
        <w:rPr>
          <w:rFonts w:ascii="Times New Roman" w:hAnsi="Times New Roman" w:cs="Times New Roman"/>
          <w:noProof/>
          <w:sz w:val="24"/>
          <w:szCs w:val="24"/>
          <w:lang w:val="en-US"/>
        </w:rPr>
        <w:t>Hastings</w:t>
      </w:r>
      <w:r w:rsidR="00F252EE">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F. </w:t>
      </w:r>
      <w:r w:rsidR="00F252EE">
        <w:rPr>
          <w:rFonts w:ascii="Times New Roman" w:hAnsi="Times New Roman" w:cs="Times New Roman"/>
          <w:noProof/>
          <w:sz w:val="24"/>
          <w:szCs w:val="24"/>
          <w:lang w:val="en-US"/>
        </w:rPr>
        <w:t xml:space="preserve">(2003). </w:t>
      </w:r>
      <w:r w:rsidRPr="007C17A3">
        <w:rPr>
          <w:rFonts w:ascii="Times New Roman" w:hAnsi="Times New Roman" w:cs="Times New Roman"/>
          <w:noProof/>
          <w:sz w:val="24"/>
          <w:szCs w:val="24"/>
          <w:lang w:val="en-US"/>
        </w:rPr>
        <w:t xml:space="preserve">Collaborative versus directive interventions in the treatment of eating disorders: Implications for care providers. </w:t>
      </w:r>
      <w:r w:rsidRPr="00F252EE">
        <w:rPr>
          <w:rFonts w:ascii="Times New Roman" w:hAnsi="Times New Roman" w:cs="Times New Roman"/>
          <w:i/>
          <w:noProof/>
          <w:sz w:val="24"/>
          <w:szCs w:val="24"/>
          <w:lang w:val="en-US"/>
        </w:rPr>
        <w:t>Professional Ps</w:t>
      </w:r>
      <w:r w:rsidR="00F252EE" w:rsidRPr="00F252EE">
        <w:rPr>
          <w:rFonts w:ascii="Times New Roman" w:hAnsi="Times New Roman" w:cs="Times New Roman"/>
          <w:i/>
          <w:noProof/>
          <w:sz w:val="24"/>
          <w:szCs w:val="24"/>
          <w:lang w:val="en-US"/>
        </w:rPr>
        <w:t>ychology: Research and Practice, 34</w:t>
      </w:r>
      <w:r w:rsidR="00F252EE">
        <w:rPr>
          <w:rFonts w:ascii="Times New Roman" w:hAnsi="Times New Roman" w:cs="Times New Roman"/>
          <w:noProof/>
          <w:sz w:val="24"/>
          <w:szCs w:val="24"/>
          <w:lang w:val="en-US"/>
        </w:rPr>
        <w:t xml:space="preserve">, </w:t>
      </w:r>
      <w:r w:rsidRPr="007C17A3">
        <w:rPr>
          <w:rFonts w:ascii="Times New Roman" w:hAnsi="Times New Roman" w:cs="Times New Roman"/>
          <w:noProof/>
          <w:sz w:val="24"/>
          <w:szCs w:val="24"/>
          <w:lang w:val="en-US"/>
        </w:rPr>
        <w:t>406-413.</w:t>
      </w:r>
    </w:p>
    <w:p w14:paraId="3C4980FB" w14:textId="77777777" w:rsidR="00100454" w:rsidRDefault="00100454" w:rsidP="0038522E">
      <w:pPr>
        <w:tabs>
          <w:tab w:val="right" w:pos="360"/>
          <w:tab w:val="left" w:pos="540"/>
        </w:tabs>
        <w:spacing w:after="240" w:line="240" w:lineRule="auto"/>
        <w:rPr>
          <w:rFonts w:ascii="Times New Roman" w:hAnsi="Times New Roman" w:cs="Times New Roman"/>
          <w:noProof/>
          <w:sz w:val="24"/>
          <w:szCs w:val="24"/>
          <w:lang w:val="en-US"/>
        </w:rPr>
      </w:pPr>
      <w:r w:rsidRPr="007C17A3">
        <w:rPr>
          <w:rFonts w:ascii="Times New Roman" w:hAnsi="Times New Roman" w:cs="Times New Roman"/>
          <w:noProof/>
          <w:sz w:val="24"/>
          <w:szCs w:val="24"/>
          <w:lang w:val="en-US"/>
        </w:rPr>
        <w:t>Gilbert</w:t>
      </w:r>
      <w:r w:rsidR="00F252EE">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P</w:t>
      </w:r>
      <w:r w:rsidR="00F252EE">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w:t>
      </w:r>
      <w:r w:rsidR="00F252EE">
        <w:rPr>
          <w:rFonts w:ascii="Times New Roman" w:hAnsi="Times New Roman" w:cs="Times New Roman"/>
          <w:noProof/>
          <w:sz w:val="24"/>
          <w:szCs w:val="24"/>
          <w:lang w:val="en-US"/>
        </w:rPr>
        <w:t xml:space="preserve">&amp; </w:t>
      </w:r>
      <w:r w:rsidRPr="007C17A3">
        <w:rPr>
          <w:rFonts w:ascii="Times New Roman" w:hAnsi="Times New Roman" w:cs="Times New Roman"/>
          <w:noProof/>
          <w:sz w:val="24"/>
          <w:szCs w:val="24"/>
          <w:lang w:val="en-US"/>
        </w:rPr>
        <w:t>Miles</w:t>
      </w:r>
      <w:r w:rsidR="00F252EE">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J. </w:t>
      </w:r>
      <w:r w:rsidR="00F252EE">
        <w:rPr>
          <w:rFonts w:ascii="Times New Roman" w:hAnsi="Times New Roman" w:cs="Times New Roman"/>
          <w:noProof/>
          <w:sz w:val="24"/>
          <w:szCs w:val="24"/>
          <w:lang w:val="en-US"/>
        </w:rPr>
        <w:t xml:space="preserve">(2002). </w:t>
      </w:r>
      <w:r w:rsidRPr="007C17A3">
        <w:rPr>
          <w:rFonts w:ascii="Times New Roman" w:hAnsi="Times New Roman" w:cs="Times New Roman"/>
          <w:noProof/>
          <w:sz w:val="24"/>
          <w:szCs w:val="24"/>
          <w:lang w:val="en-US"/>
        </w:rPr>
        <w:t>Body Shame: Conceptualisation, Research and Tre</w:t>
      </w:r>
      <w:r w:rsidR="00F252EE">
        <w:rPr>
          <w:rFonts w:ascii="Times New Roman" w:hAnsi="Times New Roman" w:cs="Times New Roman"/>
          <w:noProof/>
          <w:sz w:val="24"/>
          <w:szCs w:val="24"/>
          <w:lang w:val="en-US"/>
        </w:rPr>
        <w:t>atment. Brunner-Routledge.</w:t>
      </w:r>
    </w:p>
    <w:p w14:paraId="6AE5FF7D" w14:textId="77777777" w:rsidR="004A457F" w:rsidRDefault="0097771F" w:rsidP="0038522E">
      <w:pPr>
        <w:tabs>
          <w:tab w:val="right" w:pos="360"/>
          <w:tab w:val="left" w:pos="540"/>
        </w:tabs>
        <w:spacing w:after="24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Gilbert, P. (</w:t>
      </w:r>
      <w:r w:rsidR="004A457F">
        <w:rPr>
          <w:rFonts w:ascii="Times New Roman" w:hAnsi="Times New Roman" w:cs="Times New Roman"/>
          <w:noProof/>
          <w:sz w:val="24"/>
          <w:szCs w:val="24"/>
          <w:lang w:val="en-US"/>
        </w:rPr>
        <w:t>2009</w:t>
      </w:r>
      <w:r>
        <w:rPr>
          <w:rFonts w:ascii="Times New Roman" w:hAnsi="Times New Roman" w:cs="Times New Roman"/>
          <w:noProof/>
          <w:sz w:val="24"/>
          <w:szCs w:val="24"/>
          <w:lang w:val="en-US"/>
        </w:rPr>
        <w:t xml:space="preserve">). Introducing compassion-focused therapy. Advances in Psychiatric Treatment, 15, 199-208. </w:t>
      </w:r>
    </w:p>
    <w:p w14:paraId="1487443E" w14:textId="77777777" w:rsidR="00100454" w:rsidRDefault="00100454" w:rsidP="0038522E">
      <w:pPr>
        <w:tabs>
          <w:tab w:val="right" w:pos="360"/>
          <w:tab w:val="left" w:pos="540"/>
        </w:tabs>
        <w:spacing w:after="240" w:line="240" w:lineRule="auto"/>
        <w:rPr>
          <w:rFonts w:ascii="Times New Roman" w:hAnsi="Times New Roman" w:cs="Times New Roman"/>
          <w:noProof/>
          <w:sz w:val="24"/>
          <w:szCs w:val="24"/>
          <w:lang w:val="en-US"/>
        </w:rPr>
      </w:pPr>
      <w:r w:rsidRPr="007C17A3">
        <w:rPr>
          <w:rFonts w:ascii="Times New Roman" w:hAnsi="Times New Roman" w:cs="Times New Roman"/>
          <w:noProof/>
          <w:sz w:val="24"/>
          <w:szCs w:val="24"/>
          <w:lang w:val="en-US"/>
        </w:rPr>
        <w:t>Gulliksen</w:t>
      </w:r>
      <w:r w:rsidR="00F252EE">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K</w:t>
      </w:r>
      <w:r w:rsidR="00F252EE">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S</w:t>
      </w:r>
      <w:r w:rsidR="00F252EE">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Espeset</w:t>
      </w:r>
      <w:r w:rsidR="00F252EE">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E</w:t>
      </w:r>
      <w:r w:rsidR="00F252EE">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M</w:t>
      </w:r>
      <w:r w:rsidR="00F252EE">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Nordbø</w:t>
      </w:r>
      <w:r w:rsidR="00F252EE">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R</w:t>
      </w:r>
      <w:r w:rsidR="00F252EE">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H</w:t>
      </w:r>
      <w:r w:rsidR="00F252EE">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Skårderud</w:t>
      </w:r>
      <w:r w:rsidR="00F252EE">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F</w:t>
      </w:r>
      <w:r w:rsidR="00F252EE">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Geller</w:t>
      </w:r>
      <w:r w:rsidR="00F252EE">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J</w:t>
      </w:r>
      <w:r w:rsidR="00F252EE">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w:t>
      </w:r>
      <w:r w:rsidR="00F252EE">
        <w:rPr>
          <w:rFonts w:ascii="Times New Roman" w:hAnsi="Times New Roman" w:cs="Times New Roman"/>
          <w:noProof/>
          <w:sz w:val="24"/>
          <w:szCs w:val="24"/>
          <w:lang w:val="en-US"/>
        </w:rPr>
        <w:t xml:space="preserve">&amp; </w:t>
      </w:r>
      <w:r w:rsidRPr="007C17A3">
        <w:rPr>
          <w:rFonts w:ascii="Times New Roman" w:hAnsi="Times New Roman" w:cs="Times New Roman"/>
          <w:noProof/>
          <w:sz w:val="24"/>
          <w:szCs w:val="24"/>
          <w:lang w:val="en-US"/>
        </w:rPr>
        <w:t>Holte</w:t>
      </w:r>
      <w:r w:rsidR="00F252EE">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A. </w:t>
      </w:r>
      <w:r w:rsidR="00F252EE">
        <w:rPr>
          <w:rFonts w:ascii="Times New Roman" w:hAnsi="Times New Roman" w:cs="Times New Roman"/>
          <w:noProof/>
          <w:sz w:val="24"/>
          <w:szCs w:val="24"/>
          <w:lang w:val="en-US"/>
        </w:rPr>
        <w:t xml:space="preserve">(2012). </w:t>
      </w:r>
      <w:r w:rsidRPr="007C17A3">
        <w:rPr>
          <w:rFonts w:ascii="Times New Roman" w:hAnsi="Times New Roman" w:cs="Times New Roman"/>
          <w:noProof/>
          <w:sz w:val="24"/>
          <w:szCs w:val="24"/>
          <w:lang w:val="en-US"/>
        </w:rPr>
        <w:t xml:space="preserve">Preferred Therapist Characteristics in Treatment of Anorexia Nervosa: The Patient's Perspective. </w:t>
      </w:r>
      <w:r w:rsidRPr="00F252EE">
        <w:rPr>
          <w:rFonts w:ascii="Times New Roman" w:hAnsi="Times New Roman" w:cs="Times New Roman"/>
          <w:i/>
          <w:noProof/>
          <w:sz w:val="24"/>
          <w:szCs w:val="24"/>
          <w:lang w:val="en-US"/>
        </w:rPr>
        <w:t>Int</w:t>
      </w:r>
      <w:r w:rsidR="00F252EE" w:rsidRPr="00F252EE">
        <w:rPr>
          <w:rFonts w:ascii="Times New Roman" w:hAnsi="Times New Roman" w:cs="Times New Roman"/>
          <w:i/>
          <w:noProof/>
          <w:sz w:val="24"/>
          <w:szCs w:val="24"/>
          <w:lang w:val="en-US"/>
        </w:rPr>
        <w:t xml:space="preserve">ernational Journal of  Eating </w:t>
      </w:r>
      <w:r w:rsidRPr="00F252EE">
        <w:rPr>
          <w:rFonts w:ascii="Times New Roman" w:hAnsi="Times New Roman" w:cs="Times New Roman"/>
          <w:i/>
          <w:noProof/>
          <w:sz w:val="24"/>
          <w:szCs w:val="24"/>
          <w:lang w:val="en-US"/>
        </w:rPr>
        <w:t>Disord</w:t>
      </w:r>
      <w:r w:rsidR="00F252EE" w:rsidRPr="00F252EE">
        <w:rPr>
          <w:rFonts w:ascii="Times New Roman" w:hAnsi="Times New Roman" w:cs="Times New Roman"/>
          <w:i/>
          <w:noProof/>
          <w:sz w:val="24"/>
          <w:szCs w:val="24"/>
          <w:lang w:val="en-US"/>
        </w:rPr>
        <w:t>ers,</w:t>
      </w:r>
      <w:r w:rsidRPr="00F252EE">
        <w:rPr>
          <w:rFonts w:ascii="Times New Roman" w:hAnsi="Times New Roman" w:cs="Times New Roman"/>
          <w:i/>
          <w:noProof/>
          <w:sz w:val="24"/>
          <w:szCs w:val="24"/>
          <w:lang w:val="en-US"/>
        </w:rPr>
        <w:t xml:space="preserve"> </w:t>
      </w:r>
      <w:r w:rsidR="00F252EE" w:rsidRPr="00F252EE">
        <w:rPr>
          <w:rFonts w:ascii="Times New Roman" w:hAnsi="Times New Roman" w:cs="Times New Roman"/>
          <w:i/>
          <w:noProof/>
          <w:sz w:val="24"/>
          <w:szCs w:val="24"/>
          <w:lang w:val="en-US"/>
        </w:rPr>
        <w:t>45</w:t>
      </w:r>
      <w:r w:rsidR="00F252EE">
        <w:rPr>
          <w:rFonts w:ascii="Times New Roman" w:hAnsi="Times New Roman" w:cs="Times New Roman"/>
          <w:noProof/>
          <w:sz w:val="24"/>
          <w:szCs w:val="24"/>
          <w:lang w:val="en-US"/>
        </w:rPr>
        <w:t>, 932-941.</w:t>
      </w:r>
    </w:p>
    <w:p w14:paraId="2451AC4F" w14:textId="77777777" w:rsidR="00100454" w:rsidRDefault="00100454" w:rsidP="0038522E">
      <w:pPr>
        <w:tabs>
          <w:tab w:val="right" w:pos="360"/>
          <w:tab w:val="left" w:pos="540"/>
        </w:tabs>
        <w:spacing w:after="240" w:line="240" w:lineRule="auto"/>
        <w:rPr>
          <w:rFonts w:ascii="Times New Roman" w:hAnsi="Times New Roman" w:cs="Times New Roman"/>
          <w:noProof/>
          <w:sz w:val="24"/>
          <w:szCs w:val="24"/>
          <w:lang w:val="en-US"/>
        </w:rPr>
      </w:pPr>
      <w:r w:rsidRPr="007C17A3">
        <w:rPr>
          <w:rFonts w:ascii="Times New Roman" w:hAnsi="Times New Roman" w:cs="Times New Roman"/>
          <w:noProof/>
          <w:sz w:val="24"/>
          <w:szCs w:val="24"/>
          <w:lang w:val="en-US"/>
        </w:rPr>
        <w:t>Higbed</w:t>
      </w:r>
      <w:r w:rsidR="00F252EE">
        <w:rPr>
          <w:rFonts w:ascii="Times New Roman" w:hAnsi="Times New Roman" w:cs="Times New Roman"/>
          <w:noProof/>
          <w:sz w:val="24"/>
          <w:szCs w:val="24"/>
          <w:lang w:val="en-US"/>
        </w:rPr>
        <w:t xml:space="preserve">, L. (2010). </w:t>
      </w:r>
      <w:r w:rsidRPr="007C17A3">
        <w:rPr>
          <w:rFonts w:ascii="Times New Roman" w:hAnsi="Times New Roman" w:cs="Times New Roman"/>
          <w:noProof/>
          <w:sz w:val="24"/>
          <w:szCs w:val="24"/>
          <w:lang w:val="en-US"/>
        </w:rPr>
        <w:t xml:space="preserve">Illness perceptions in anorexia nervosa: a qualitative investigation. </w:t>
      </w:r>
      <w:r w:rsidRPr="00F252EE">
        <w:rPr>
          <w:rFonts w:ascii="Times New Roman" w:hAnsi="Times New Roman" w:cs="Times New Roman"/>
          <w:i/>
          <w:noProof/>
          <w:sz w:val="24"/>
          <w:szCs w:val="24"/>
          <w:lang w:val="en-US"/>
        </w:rPr>
        <w:t>Br</w:t>
      </w:r>
      <w:r w:rsidR="00F252EE" w:rsidRPr="00F252EE">
        <w:rPr>
          <w:rFonts w:ascii="Times New Roman" w:hAnsi="Times New Roman" w:cs="Times New Roman"/>
          <w:i/>
          <w:noProof/>
          <w:sz w:val="24"/>
          <w:szCs w:val="24"/>
          <w:lang w:val="en-US"/>
        </w:rPr>
        <w:t xml:space="preserve">itish </w:t>
      </w:r>
      <w:r w:rsidRPr="00F252EE">
        <w:rPr>
          <w:rFonts w:ascii="Times New Roman" w:hAnsi="Times New Roman" w:cs="Times New Roman"/>
          <w:i/>
          <w:noProof/>
          <w:sz w:val="24"/>
          <w:szCs w:val="24"/>
          <w:lang w:val="en-US"/>
        </w:rPr>
        <w:t xml:space="preserve"> J</w:t>
      </w:r>
      <w:r w:rsidR="00F252EE" w:rsidRPr="00F252EE">
        <w:rPr>
          <w:rFonts w:ascii="Times New Roman" w:hAnsi="Times New Roman" w:cs="Times New Roman"/>
          <w:i/>
          <w:noProof/>
          <w:sz w:val="24"/>
          <w:szCs w:val="24"/>
          <w:lang w:val="en-US"/>
        </w:rPr>
        <w:t>ournal of</w:t>
      </w:r>
      <w:r w:rsidRPr="00F252EE">
        <w:rPr>
          <w:rFonts w:ascii="Times New Roman" w:hAnsi="Times New Roman" w:cs="Times New Roman"/>
          <w:i/>
          <w:noProof/>
          <w:sz w:val="24"/>
          <w:szCs w:val="24"/>
          <w:lang w:val="en-US"/>
        </w:rPr>
        <w:t xml:space="preserve"> Clin</w:t>
      </w:r>
      <w:r w:rsidR="00F252EE" w:rsidRPr="00F252EE">
        <w:rPr>
          <w:rFonts w:ascii="Times New Roman" w:hAnsi="Times New Roman" w:cs="Times New Roman"/>
          <w:i/>
          <w:noProof/>
          <w:sz w:val="24"/>
          <w:szCs w:val="24"/>
          <w:lang w:val="en-US"/>
        </w:rPr>
        <w:t>ical</w:t>
      </w:r>
      <w:r w:rsidRPr="00F252EE">
        <w:rPr>
          <w:rFonts w:ascii="Times New Roman" w:hAnsi="Times New Roman" w:cs="Times New Roman"/>
          <w:i/>
          <w:noProof/>
          <w:sz w:val="24"/>
          <w:szCs w:val="24"/>
          <w:lang w:val="en-US"/>
        </w:rPr>
        <w:t xml:space="preserve"> Psychol</w:t>
      </w:r>
      <w:r w:rsidR="00F252EE" w:rsidRPr="00F252EE">
        <w:rPr>
          <w:rFonts w:ascii="Times New Roman" w:hAnsi="Times New Roman" w:cs="Times New Roman"/>
          <w:i/>
          <w:noProof/>
          <w:sz w:val="24"/>
          <w:szCs w:val="24"/>
          <w:lang w:val="en-US"/>
        </w:rPr>
        <w:t>ogy,</w:t>
      </w:r>
      <w:r w:rsidRPr="00F252EE">
        <w:rPr>
          <w:rFonts w:ascii="Times New Roman" w:hAnsi="Times New Roman" w:cs="Times New Roman"/>
          <w:i/>
          <w:noProof/>
          <w:sz w:val="24"/>
          <w:szCs w:val="24"/>
          <w:lang w:val="en-US"/>
        </w:rPr>
        <w:t xml:space="preserve"> </w:t>
      </w:r>
      <w:r w:rsidR="00F252EE" w:rsidRPr="00F252EE">
        <w:rPr>
          <w:rFonts w:ascii="Times New Roman" w:hAnsi="Times New Roman" w:cs="Times New Roman"/>
          <w:i/>
          <w:noProof/>
          <w:sz w:val="24"/>
          <w:szCs w:val="24"/>
          <w:lang w:val="en-US"/>
        </w:rPr>
        <w:t>49</w:t>
      </w:r>
      <w:r w:rsidR="00F252EE">
        <w:rPr>
          <w:rFonts w:ascii="Times New Roman" w:hAnsi="Times New Roman" w:cs="Times New Roman"/>
          <w:noProof/>
          <w:sz w:val="24"/>
          <w:szCs w:val="24"/>
          <w:lang w:val="en-US"/>
        </w:rPr>
        <w:t xml:space="preserve">, </w:t>
      </w:r>
      <w:r w:rsidRPr="007C17A3">
        <w:rPr>
          <w:rFonts w:ascii="Times New Roman" w:hAnsi="Times New Roman" w:cs="Times New Roman"/>
          <w:noProof/>
          <w:sz w:val="24"/>
          <w:szCs w:val="24"/>
          <w:lang w:val="en-US"/>
        </w:rPr>
        <w:t>307-325.</w:t>
      </w:r>
    </w:p>
    <w:p w14:paraId="6C4C0580" w14:textId="77777777" w:rsidR="00100454" w:rsidRDefault="00100454" w:rsidP="0038522E">
      <w:pPr>
        <w:tabs>
          <w:tab w:val="right" w:pos="360"/>
          <w:tab w:val="left" w:pos="540"/>
        </w:tabs>
        <w:spacing w:after="240" w:line="240" w:lineRule="auto"/>
        <w:rPr>
          <w:rFonts w:ascii="Times New Roman" w:hAnsi="Times New Roman" w:cs="Times New Roman"/>
          <w:noProof/>
          <w:sz w:val="24"/>
          <w:szCs w:val="24"/>
          <w:lang w:val="en-US"/>
        </w:rPr>
      </w:pPr>
      <w:r w:rsidRPr="007C17A3">
        <w:rPr>
          <w:rFonts w:ascii="Times New Roman" w:hAnsi="Times New Roman" w:cs="Times New Roman"/>
          <w:noProof/>
          <w:sz w:val="24"/>
          <w:szCs w:val="24"/>
          <w:lang w:val="en-US"/>
        </w:rPr>
        <w:t>Hinz</w:t>
      </w:r>
      <w:r w:rsidR="00C15C18">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L</w:t>
      </w:r>
      <w:r w:rsidR="00C15C18">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D. </w:t>
      </w:r>
      <w:r w:rsidR="00C15C18">
        <w:rPr>
          <w:rFonts w:ascii="Times New Roman" w:hAnsi="Times New Roman" w:cs="Times New Roman"/>
          <w:noProof/>
          <w:sz w:val="24"/>
          <w:szCs w:val="24"/>
          <w:lang w:val="en-US"/>
        </w:rPr>
        <w:t xml:space="preserve">(2006). </w:t>
      </w:r>
      <w:r w:rsidRPr="00C15C18">
        <w:rPr>
          <w:rFonts w:ascii="Times New Roman" w:hAnsi="Times New Roman" w:cs="Times New Roman"/>
          <w:i/>
          <w:noProof/>
          <w:sz w:val="24"/>
          <w:szCs w:val="24"/>
          <w:lang w:val="en-US"/>
        </w:rPr>
        <w:t>Drawing from within. Using Art to Treat Eating Disorders</w:t>
      </w:r>
      <w:r w:rsidRPr="007C17A3">
        <w:rPr>
          <w:rFonts w:ascii="Times New Roman" w:hAnsi="Times New Roman" w:cs="Times New Roman"/>
          <w:noProof/>
          <w:sz w:val="24"/>
          <w:szCs w:val="24"/>
          <w:lang w:val="en-US"/>
        </w:rPr>
        <w:t>. London, U</w:t>
      </w:r>
      <w:r w:rsidR="00C15C18">
        <w:rPr>
          <w:rFonts w:ascii="Times New Roman" w:hAnsi="Times New Roman" w:cs="Times New Roman"/>
          <w:noProof/>
          <w:sz w:val="24"/>
          <w:szCs w:val="24"/>
          <w:lang w:val="en-US"/>
        </w:rPr>
        <w:t xml:space="preserve">K: Jessica Kingsley Publishers. </w:t>
      </w:r>
    </w:p>
    <w:p w14:paraId="3B7BDF2F" w14:textId="77777777" w:rsidR="00100454" w:rsidRDefault="00100454" w:rsidP="0038522E">
      <w:pPr>
        <w:tabs>
          <w:tab w:val="right" w:pos="360"/>
          <w:tab w:val="left" w:pos="540"/>
        </w:tabs>
        <w:spacing w:after="240" w:line="240" w:lineRule="auto"/>
        <w:rPr>
          <w:rFonts w:ascii="Times New Roman" w:hAnsi="Times New Roman" w:cs="Times New Roman"/>
          <w:noProof/>
          <w:sz w:val="24"/>
          <w:szCs w:val="24"/>
          <w:lang w:val="en-US"/>
        </w:rPr>
      </w:pPr>
      <w:r w:rsidRPr="007C17A3">
        <w:rPr>
          <w:rFonts w:ascii="Times New Roman" w:hAnsi="Times New Roman" w:cs="Times New Roman"/>
          <w:noProof/>
          <w:sz w:val="24"/>
          <w:szCs w:val="24"/>
          <w:lang w:val="en-US"/>
        </w:rPr>
        <w:t>Holliday</w:t>
      </w:r>
      <w:r w:rsidR="00C15C18">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J</w:t>
      </w:r>
      <w:r w:rsidR="00C15C18">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Wall</w:t>
      </w:r>
      <w:r w:rsidR="00C15C18">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E</w:t>
      </w:r>
      <w:r w:rsidR="00C15C18">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Treasure</w:t>
      </w:r>
      <w:r w:rsidR="00C15C18">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J</w:t>
      </w:r>
      <w:r w:rsidR="00C15C18">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w:t>
      </w:r>
      <w:r w:rsidR="00C15C18">
        <w:rPr>
          <w:rFonts w:ascii="Times New Roman" w:hAnsi="Times New Roman" w:cs="Times New Roman"/>
          <w:noProof/>
          <w:sz w:val="24"/>
          <w:szCs w:val="24"/>
          <w:lang w:val="en-US"/>
        </w:rPr>
        <w:t xml:space="preserve">&amp; </w:t>
      </w:r>
      <w:r w:rsidRPr="007C17A3">
        <w:rPr>
          <w:rFonts w:ascii="Times New Roman" w:hAnsi="Times New Roman" w:cs="Times New Roman"/>
          <w:noProof/>
          <w:sz w:val="24"/>
          <w:szCs w:val="24"/>
          <w:lang w:val="en-US"/>
        </w:rPr>
        <w:t>Weinman</w:t>
      </w:r>
      <w:r w:rsidR="00C15C18">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J. </w:t>
      </w:r>
      <w:r w:rsidR="00C15C18">
        <w:rPr>
          <w:rFonts w:ascii="Times New Roman" w:hAnsi="Times New Roman" w:cs="Times New Roman"/>
          <w:noProof/>
          <w:sz w:val="24"/>
          <w:szCs w:val="24"/>
          <w:lang w:val="en-US"/>
        </w:rPr>
        <w:t xml:space="preserve">(2005). </w:t>
      </w:r>
      <w:r w:rsidRPr="007C17A3">
        <w:rPr>
          <w:rFonts w:ascii="Times New Roman" w:hAnsi="Times New Roman" w:cs="Times New Roman"/>
          <w:noProof/>
          <w:sz w:val="24"/>
          <w:szCs w:val="24"/>
          <w:lang w:val="en-US"/>
        </w:rPr>
        <w:t>Perceptions of illness in individuals with anorexia nervosa: A comparison with lay men a</w:t>
      </w:r>
      <w:r w:rsidR="00C15C18">
        <w:rPr>
          <w:rFonts w:ascii="Times New Roman" w:hAnsi="Times New Roman" w:cs="Times New Roman"/>
          <w:noProof/>
          <w:sz w:val="24"/>
          <w:szCs w:val="24"/>
          <w:lang w:val="en-US"/>
        </w:rPr>
        <w:t xml:space="preserve">nd women. </w:t>
      </w:r>
      <w:r w:rsidR="00C15C18" w:rsidRPr="00C15C18">
        <w:rPr>
          <w:rFonts w:ascii="Times New Roman" w:hAnsi="Times New Roman" w:cs="Times New Roman"/>
          <w:i/>
          <w:noProof/>
          <w:sz w:val="24"/>
          <w:szCs w:val="24"/>
          <w:lang w:val="en-US"/>
        </w:rPr>
        <w:t>International Journal of  Eating Disorders, 37</w:t>
      </w:r>
      <w:r w:rsidR="00C15C18">
        <w:rPr>
          <w:rFonts w:ascii="Times New Roman" w:hAnsi="Times New Roman" w:cs="Times New Roman"/>
          <w:noProof/>
          <w:sz w:val="24"/>
          <w:szCs w:val="24"/>
          <w:lang w:val="en-US"/>
        </w:rPr>
        <w:t xml:space="preserve">, </w:t>
      </w:r>
      <w:r w:rsidRPr="007C17A3">
        <w:rPr>
          <w:rFonts w:ascii="Times New Roman" w:hAnsi="Times New Roman" w:cs="Times New Roman"/>
          <w:noProof/>
          <w:sz w:val="24"/>
          <w:szCs w:val="24"/>
          <w:lang w:val="en-US"/>
        </w:rPr>
        <w:t>50-56.</w:t>
      </w:r>
    </w:p>
    <w:p w14:paraId="1A2DE644" w14:textId="77777777" w:rsidR="00100454" w:rsidRDefault="00100454" w:rsidP="0038522E">
      <w:pPr>
        <w:tabs>
          <w:tab w:val="right" w:pos="360"/>
          <w:tab w:val="left" w:pos="540"/>
        </w:tabs>
        <w:spacing w:after="240" w:line="240" w:lineRule="auto"/>
        <w:rPr>
          <w:rFonts w:ascii="Times New Roman" w:hAnsi="Times New Roman" w:cs="Times New Roman"/>
          <w:noProof/>
          <w:sz w:val="24"/>
          <w:szCs w:val="24"/>
          <w:lang w:val="en-US"/>
        </w:rPr>
      </w:pPr>
      <w:r w:rsidRPr="007C17A3">
        <w:rPr>
          <w:rFonts w:ascii="Times New Roman" w:hAnsi="Times New Roman" w:cs="Times New Roman"/>
          <w:noProof/>
          <w:sz w:val="24"/>
          <w:szCs w:val="24"/>
          <w:lang w:val="en-US"/>
        </w:rPr>
        <w:t>Holte</w:t>
      </w:r>
      <w:r w:rsidR="00C15C18">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A. </w:t>
      </w:r>
      <w:r w:rsidR="00C15C18">
        <w:rPr>
          <w:rFonts w:ascii="Times New Roman" w:hAnsi="Times New Roman" w:cs="Times New Roman"/>
          <w:noProof/>
          <w:sz w:val="24"/>
          <w:szCs w:val="24"/>
          <w:lang w:val="en-US"/>
        </w:rPr>
        <w:t xml:space="preserve">(2000). </w:t>
      </w:r>
      <w:r w:rsidRPr="00C15C18">
        <w:rPr>
          <w:rFonts w:ascii="Times New Roman" w:hAnsi="Times New Roman" w:cs="Times New Roman"/>
          <w:i/>
          <w:noProof/>
          <w:sz w:val="24"/>
          <w:szCs w:val="24"/>
          <w:lang w:val="en-US"/>
        </w:rPr>
        <w:t>Serious Diagnosis: The Patient's Experience</w:t>
      </w:r>
      <w:r w:rsidRPr="007C17A3">
        <w:rPr>
          <w:rFonts w:ascii="Times New Roman" w:hAnsi="Times New Roman" w:cs="Times New Roman"/>
          <w:noProof/>
          <w:sz w:val="24"/>
          <w:szCs w:val="24"/>
          <w:lang w:val="en-US"/>
        </w:rPr>
        <w:t>. Paper presented at the Sixth International Congress on Behavioural</w:t>
      </w:r>
      <w:r w:rsidR="00C15C18">
        <w:rPr>
          <w:rFonts w:ascii="Times New Roman" w:hAnsi="Times New Roman" w:cs="Times New Roman"/>
          <w:noProof/>
          <w:sz w:val="24"/>
          <w:szCs w:val="24"/>
          <w:lang w:val="en-US"/>
        </w:rPr>
        <w:t xml:space="preserve"> Medicine, Brisbane, Australia. </w:t>
      </w:r>
    </w:p>
    <w:p w14:paraId="6DE79086" w14:textId="77777777" w:rsidR="00100454" w:rsidRDefault="00100454" w:rsidP="0038522E">
      <w:pPr>
        <w:tabs>
          <w:tab w:val="right" w:pos="360"/>
          <w:tab w:val="left" w:pos="540"/>
        </w:tabs>
        <w:spacing w:after="240" w:line="240" w:lineRule="auto"/>
        <w:rPr>
          <w:rFonts w:ascii="Times New Roman" w:hAnsi="Times New Roman" w:cs="Times New Roman"/>
          <w:noProof/>
          <w:sz w:val="24"/>
          <w:szCs w:val="24"/>
          <w:lang w:val="en-US"/>
        </w:rPr>
      </w:pPr>
      <w:r w:rsidRPr="007C17A3">
        <w:rPr>
          <w:rFonts w:ascii="Times New Roman" w:hAnsi="Times New Roman" w:cs="Times New Roman"/>
          <w:noProof/>
          <w:sz w:val="24"/>
          <w:szCs w:val="24"/>
          <w:lang w:val="en-US"/>
        </w:rPr>
        <w:t>Keith</w:t>
      </w:r>
      <w:r w:rsidR="00D03C0F">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L</w:t>
      </w:r>
      <w:r w:rsidR="00D03C0F">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Gillanders</w:t>
      </w:r>
      <w:r w:rsidR="00D03C0F">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D</w:t>
      </w:r>
      <w:r w:rsidR="00D03C0F">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w:t>
      </w:r>
      <w:r w:rsidR="00D03C0F">
        <w:rPr>
          <w:rFonts w:ascii="Times New Roman" w:hAnsi="Times New Roman" w:cs="Times New Roman"/>
          <w:noProof/>
          <w:sz w:val="24"/>
          <w:szCs w:val="24"/>
          <w:lang w:val="en-US"/>
        </w:rPr>
        <w:t xml:space="preserve">&amp; </w:t>
      </w:r>
      <w:r w:rsidRPr="007C17A3">
        <w:rPr>
          <w:rFonts w:ascii="Times New Roman" w:hAnsi="Times New Roman" w:cs="Times New Roman"/>
          <w:noProof/>
          <w:sz w:val="24"/>
          <w:szCs w:val="24"/>
          <w:lang w:val="en-US"/>
        </w:rPr>
        <w:t>Simpson</w:t>
      </w:r>
      <w:r w:rsidR="00D03C0F">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S. </w:t>
      </w:r>
      <w:r w:rsidR="00D03C0F">
        <w:rPr>
          <w:rFonts w:ascii="Times New Roman" w:hAnsi="Times New Roman" w:cs="Times New Roman"/>
          <w:noProof/>
          <w:sz w:val="24"/>
          <w:szCs w:val="24"/>
          <w:lang w:val="en-US"/>
        </w:rPr>
        <w:t xml:space="preserve">(2009). </w:t>
      </w:r>
      <w:r w:rsidRPr="007C17A3">
        <w:rPr>
          <w:rFonts w:ascii="Times New Roman" w:hAnsi="Times New Roman" w:cs="Times New Roman"/>
          <w:noProof/>
          <w:sz w:val="24"/>
          <w:szCs w:val="24"/>
          <w:lang w:val="en-US"/>
        </w:rPr>
        <w:t xml:space="preserve">An exploration of the main sources of shame in an eating-disordered population. </w:t>
      </w:r>
      <w:r w:rsidRPr="00D03C0F">
        <w:rPr>
          <w:rFonts w:ascii="Times New Roman" w:hAnsi="Times New Roman" w:cs="Times New Roman"/>
          <w:i/>
          <w:noProof/>
          <w:sz w:val="24"/>
          <w:szCs w:val="24"/>
          <w:lang w:val="en-US"/>
        </w:rPr>
        <w:t>Clin</w:t>
      </w:r>
      <w:r w:rsidR="00D03C0F" w:rsidRPr="00D03C0F">
        <w:rPr>
          <w:rFonts w:ascii="Times New Roman" w:hAnsi="Times New Roman" w:cs="Times New Roman"/>
          <w:i/>
          <w:noProof/>
          <w:sz w:val="24"/>
          <w:szCs w:val="24"/>
          <w:lang w:val="en-US"/>
        </w:rPr>
        <w:t>ical</w:t>
      </w:r>
      <w:r w:rsidRPr="00D03C0F">
        <w:rPr>
          <w:rFonts w:ascii="Times New Roman" w:hAnsi="Times New Roman" w:cs="Times New Roman"/>
          <w:i/>
          <w:noProof/>
          <w:sz w:val="24"/>
          <w:szCs w:val="24"/>
          <w:lang w:val="en-US"/>
        </w:rPr>
        <w:t xml:space="preserve"> Psychol</w:t>
      </w:r>
      <w:r w:rsidR="00D03C0F" w:rsidRPr="00D03C0F">
        <w:rPr>
          <w:rFonts w:ascii="Times New Roman" w:hAnsi="Times New Roman" w:cs="Times New Roman"/>
          <w:i/>
          <w:noProof/>
          <w:sz w:val="24"/>
          <w:szCs w:val="24"/>
          <w:lang w:val="en-US"/>
        </w:rPr>
        <w:t>ogy and</w:t>
      </w:r>
      <w:r w:rsidRPr="00D03C0F">
        <w:rPr>
          <w:rFonts w:ascii="Times New Roman" w:hAnsi="Times New Roman" w:cs="Times New Roman"/>
          <w:i/>
          <w:noProof/>
          <w:sz w:val="24"/>
          <w:szCs w:val="24"/>
          <w:lang w:val="en-US"/>
        </w:rPr>
        <w:t xml:space="preserve"> Psychother</w:t>
      </w:r>
      <w:r w:rsidR="00D03C0F" w:rsidRPr="00D03C0F">
        <w:rPr>
          <w:rFonts w:ascii="Times New Roman" w:hAnsi="Times New Roman" w:cs="Times New Roman"/>
          <w:i/>
          <w:noProof/>
          <w:sz w:val="24"/>
          <w:szCs w:val="24"/>
          <w:lang w:val="en-US"/>
        </w:rPr>
        <w:t>apy, 16</w:t>
      </w:r>
      <w:r w:rsidR="00D03C0F">
        <w:rPr>
          <w:rFonts w:ascii="Times New Roman" w:hAnsi="Times New Roman" w:cs="Times New Roman"/>
          <w:noProof/>
          <w:sz w:val="24"/>
          <w:szCs w:val="24"/>
          <w:lang w:val="en-US"/>
        </w:rPr>
        <w:t xml:space="preserve">, </w:t>
      </w:r>
      <w:r w:rsidRPr="007C17A3">
        <w:rPr>
          <w:rFonts w:ascii="Times New Roman" w:hAnsi="Times New Roman" w:cs="Times New Roman"/>
          <w:noProof/>
          <w:sz w:val="24"/>
          <w:szCs w:val="24"/>
          <w:lang w:val="en-US"/>
        </w:rPr>
        <w:t>317-327.</w:t>
      </w:r>
    </w:p>
    <w:p w14:paraId="67A04C01" w14:textId="77777777" w:rsidR="00100454" w:rsidRDefault="00100454" w:rsidP="0038522E">
      <w:pPr>
        <w:tabs>
          <w:tab w:val="right" w:pos="360"/>
          <w:tab w:val="left" w:pos="540"/>
        </w:tabs>
        <w:spacing w:after="24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Klump</w:t>
      </w:r>
      <w:r w:rsidR="00D03C0F">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 K.L, Bulik</w:t>
      </w:r>
      <w:r w:rsidR="00D03C0F">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 C.M., Kaye</w:t>
      </w:r>
      <w:r w:rsidR="00D03C0F">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 W.H., Treasure</w:t>
      </w:r>
      <w:r w:rsidR="00D03C0F">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 J., </w:t>
      </w:r>
      <w:r w:rsidR="00D03C0F">
        <w:rPr>
          <w:rFonts w:ascii="Times New Roman" w:hAnsi="Times New Roman" w:cs="Times New Roman"/>
          <w:noProof/>
          <w:sz w:val="24"/>
          <w:szCs w:val="24"/>
          <w:lang w:val="en-US"/>
        </w:rPr>
        <w:t xml:space="preserve">&amp; </w:t>
      </w:r>
      <w:r>
        <w:rPr>
          <w:rFonts w:ascii="Times New Roman" w:hAnsi="Times New Roman" w:cs="Times New Roman"/>
          <w:noProof/>
          <w:sz w:val="24"/>
          <w:szCs w:val="24"/>
          <w:lang w:val="en-US"/>
        </w:rPr>
        <w:t>Tyson</w:t>
      </w:r>
      <w:r w:rsidR="00D03C0F">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 E. </w:t>
      </w:r>
      <w:r w:rsidR="00D03C0F">
        <w:rPr>
          <w:rFonts w:ascii="Times New Roman" w:hAnsi="Times New Roman" w:cs="Times New Roman"/>
          <w:noProof/>
          <w:sz w:val="24"/>
          <w:szCs w:val="24"/>
          <w:lang w:val="en-US"/>
        </w:rPr>
        <w:t xml:space="preserve">(2009). </w:t>
      </w:r>
      <w:r>
        <w:rPr>
          <w:rFonts w:ascii="Times New Roman" w:hAnsi="Times New Roman" w:cs="Times New Roman"/>
          <w:noProof/>
          <w:sz w:val="24"/>
          <w:szCs w:val="24"/>
          <w:lang w:val="en-US"/>
        </w:rPr>
        <w:t xml:space="preserve">Academy for eating disorders positition paper: Eating disorders are serious mental illnesses. </w:t>
      </w:r>
      <w:r w:rsidRPr="00D03C0F">
        <w:rPr>
          <w:rFonts w:ascii="Times New Roman" w:hAnsi="Times New Roman" w:cs="Times New Roman"/>
          <w:i/>
          <w:noProof/>
          <w:sz w:val="24"/>
          <w:szCs w:val="24"/>
          <w:lang w:val="en-US"/>
        </w:rPr>
        <w:t>Int</w:t>
      </w:r>
      <w:r w:rsidR="00D03C0F" w:rsidRPr="00D03C0F">
        <w:rPr>
          <w:rFonts w:ascii="Times New Roman" w:hAnsi="Times New Roman" w:cs="Times New Roman"/>
          <w:i/>
          <w:noProof/>
          <w:sz w:val="24"/>
          <w:szCs w:val="24"/>
          <w:lang w:val="en-US"/>
        </w:rPr>
        <w:t>ernational</w:t>
      </w:r>
      <w:r w:rsidRPr="00D03C0F">
        <w:rPr>
          <w:rFonts w:ascii="Times New Roman" w:hAnsi="Times New Roman" w:cs="Times New Roman"/>
          <w:i/>
          <w:noProof/>
          <w:sz w:val="24"/>
          <w:szCs w:val="24"/>
          <w:lang w:val="en-US"/>
        </w:rPr>
        <w:t xml:space="preserve"> J</w:t>
      </w:r>
      <w:r w:rsidR="00D03C0F" w:rsidRPr="00D03C0F">
        <w:rPr>
          <w:rFonts w:ascii="Times New Roman" w:hAnsi="Times New Roman" w:cs="Times New Roman"/>
          <w:i/>
          <w:noProof/>
          <w:sz w:val="24"/>
          <w:szCs w:val="24"/>
          <w:lang w:val="en-US"/>
        </w:rPr>
        <w:t xml:space="preserve">ournal of Eating </w:t>
      </w:r>
      <w:r w:rsidRPr="00D03C0F">
        <w:rPr>
          <w:rFonts w:ascii="Times New Roman" w:hAnsi="Times New Roman" w:cs="Times New Roman"/>
          <w:i/>
          <w:noProof/>
          <w:sz w:val="24"/>
          <w:szCs w:val="24"/>
          <w:lang w:val="en-US"/>
        </w:rPr>
        <w:t>Disord</w:t>
      </w:r>
      <w:r w:rsidR="00D03C0F" w:rsidRPr="00D03C0F">
        <w:rPr>
          <w:rFonts w:ascii="Times New Roman" w:hAnsi="Times New Roman" w:cs="Times New Roman"/>
          <w:i/>
          <w:noProof/>
          <w:sz w:val="24"/>
          <w:szCs w:val="24"/>
          <w:lang w:val="en-US"/>
        </w:rPr>
        <w:t xml:space="preserve">ers, 42, </w:t>
      </w:r>
      <w:r>
        <w:rPr>
          <w:rFonts w:ascii="Times New Roman" w:hAnsi="Times New Roman" w:cs="Times New Roman"/>
          <w:noProof/>
          <w:sz w:val="24"/>
          <w:szCs w:val="24"/>
          <w:lang w:val="en-US"/>
        </w:rPr>
        <w:t>97-103.</w:t>
      </w:r>
    </w:p>
    <w:p w14:paraId="0B90AECA" w14:textId="77777777" w:rsidR="00100454" w:rsidRDefault="00100454" w:rsidP="0038522E">
      <w:pPr>
        <w:tabs>
          <w:tab w:val="right" w:pos="360"/>
          <w:tab w:val="left" w:pos="540"/>
        </w:tabs>
        <w:spacing w:after="240" w:line="240" w:lineRule="auto"/>
        <w:rPr>
          <w:rFonts w:ascii="Times New Roman" w:hAnsi="Times New Roman" w:cs="Times New Roman"/>
          <w:noProof/>
          <w:sz w:val="24"/>
          <w:szCs w:val="24"/>
          <w:lang w:val="en-US"/>
        </w:rPr>
      </w:pPr>
      <w:r w:rsidRPr="007C17A3">
        <w:rPr>
          <w:rFonts w:ascii="Times New Roman" w:hAnsi="Times New Roman" w:cs="Times New Roman"/>
          <w:noProof/>
          <w:sz w:val="24"/>
          <w:szCs w:val="24"/>
          <w:lang w:val="en-US"/>
        </w:rPr>
        <w:t>Koruth</w:t>
      </w:r>
      <w:r w:rsidR="00D03C0F">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N</w:t>
      </w:r>
      <w:r w:rsidR="00D03C0F">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Nevison</w:t>
      </w:r>
      <w:r w:rsidR="00D03C0F">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C</w:t>
      </w:r>
      <w:r w:rsidR="00D03C0F">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w:t>
      </w:r>
      <w:r w:rsidR="00D03C0F">
        <w:rPr>
          <w:rFonts w:ascii="Times New Roman" w:hAnsi="Times New Roman" w:cs="Times New Roman"/>
          <w:noProof/>
          <w:sz w:val="24"/>
          <w:szCs w:val="24"/>
          <w:lang w:val="en-US"/>
        </w:rPr>
        <w:t xml:space="preserve">&amp; </w:t>
      </w:r>
      <w:r w:rsidRPr="007C17A3">
        <w:rPr>
          <w:rFonts w:ascii="Times New Roman" w:hAnsi="Times New Roman" w:cs="Times New Roman"/>
          <w:noProof/>
          <w:sz w:val="24"/>
          <w:szCs w:val="24"/>
          <w:lang w:val="en-US"/>
        </w:rPr>
        <w:t>Schwannauer</w:t>
      </w:r>
      <w:r w:rsidR="00D03C0F">
        <w:rPr>
          <w:rFonts w:ascii="Times New Roman" w:hAnsi="Times New Roman" w:cs="Times New Roman"/>
          <w:noProof/>
          <w:sz w:val="24"/>
          <w:szCs w:val="24"/>
          <w:lang w:val="en-US"/>
        </w:rPr>
        <w:t xml:space="preserve">, </w:t>
      </w:r>
      <w:r w:rsidRPr="007C17A3">
        <w:rPr>
          <w:rFonts w:ascii="Times New Roman" w:hAnsi="Times New Roman" w:cs="Times New Roman"/>
          <w:noProof/>
          <w:sz w:val="24"/>
          <w:szCs w:val="24"/>
          <w:lang w:val="en-US"/>
        </w:rPr>
        <w:t xml:space="preserve">M. </w:t>
      </w:r>
      <w:r w:rsidR="00D03C0F">
        <w:rPr>
          <w:rFonts w:ascii="Times New Roman" w:hAnsi="Times New Roman" w:cs="Times New Roman"/>
          <w:noProof/>
          <w:sz w:val="24"/>
          <w:szCs w:val="24"/>
          <w:lang w:val="en-US"/>
        </w:rPr>
        <w:t xml:space="preserve">(2012). </w:t>
      </w:r>
      <w:r w:rsidRPr="007C17A3">
        <w:rPr>
          <w:rFonts w:ascii="Times New Roman" w:hAnsi="Times New Roman" w:cs="Times New Roman"/>
          <w:noProof/>
          <w:sz w:val="24"/>
          <w:szCs w:val="24"/>
          <w:lang w:val="en-US"/>
        </w:rPr>
        <w:t xml:space="preserve">A Grounded Theory Exploration of the Onset of Anorexia in Adolescence. </w:t>
      </w:r>
      <w:r w:rsidRPr="00D03C0F">
        <w:rPr>
          <w:rFonts w:ascii="Times New Roman" w:hAnsi="Times New Roman" w:cs="Times New Roman"/>
          <w:i/>
          <w:noProof/>
          <w:sz w:val="24"/>
          <w:szCs w:val="24"/>
          <w:lang w:val="en-US"/>
        </w:rPr>
        <w:t>E</w:t>
      </w:r>
      <w:r w:rsidR="00D03C0F" w:rsidRPr="00D03C0F">
        <w:rPr>
          <w:rFonts w:ascii="Times New Roman" w:hAnsi="Times New Roman" w:cs="Times New Roman"/>
          <w:i/>
          <w:noProof/>
          <w:sz w:val="24"/>
          <w:szCs w:val="24"/>
          <w:lang w:val="en-US"/>
        </w:rPr>
        <w:t>uropean Eating Disorders Review, 20</w:t>
      </w:r>
      <w:r w:rsidR="00D03C0F">
        <w:rPr>
          <w:rFonts w:ascii="Times New Roman" w:hAnsi="Times New Roman" w:cs="Times New Roman"/>
          <w:noProof/>
          <w:sz w:val="24"/>
          <w:szCs w:val="24"/>
          <w:lang w:val="en-US"/>
        </w:rPr>
        <w:t xml:space="preserve">, </w:t>
      </w:r>
      <w:r w:rsidRPr="007C17A3">
        <w:rPr>
          <w:rFonts w:ascii="Times New Roman" w:hAnsi="Times New Roman" w:cs="Times New Roman"/>
          <w:noProof/>
          <w:sz w:val="24"/>
          <w:szCs w:val="24"/>
          <w:lang w:val="en-US"/>
        </w:rPr>
        <w:t>257-264.</w:t>
      </w:r>
    </w:p>
    <w:p w14:paraId="488E287D" w14:textId="77777777" w:rsidR="00100454" w:rsidRDefault="00100454" w:rsidP="0038522E">
      <w:pPr>
        <w:tabs>
          <w:tab w:val="right" w:pos="360"/>
          <w:tab w:val="left" w:pos="540"/>
        </w:tabs>
        <w:spacing w:after="240" w:line="240" w:lineRule="auto"/>
        <w:rPr>
          <w:rFonts w:ascii="Times New Roman" w:hAnsi="Times New Roman" w:cs="Times New Roman"/>
          <w:noProof/>
          <w:sz w:val="24"/>
          <w:szCs w:val="24"/>
          <w:lang w:val="en-US"/>
        </w:rPr>
      </w:pPr>
      <w:r w:rsidRPr="007C17A3">
        <w:rPr>
          <w:rFonts w:ascii="Times New Roman" w:hAnsi="Times New Roman" w:cs="Times New Roman"/>
          <w:noProof/>
          <w:sz w:val="24"/>
          <w:szCs w:val="24"/>
          <w:lang w:val="en-US"/>
        </w:rPr>
        <w:t>Leventhal</w:t>
      </w:r>
      <w:r w:rsidR="00D03C0F">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H, Nerenz</w:t>
      </w:r>
      <w:r w:rsidR="00D03C0F">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D</w:t>
      </w:r>
      <w:r w:rsidR="00D03C0F">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R</w:t>
      </w:r>
      <w:r w:rsidR="00D03C0F">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w:t>
      </w:r>
      <w:r w:rsidR="00D03C0F">
        <w:rPr>
          <w:rFonts w:ascii="Times New Roman" w:hAnsi="Times New Roman" w:cs="Times New Roman"/>
          <w:noProof/>
          <w:sz w:val="24"/>
          <w:szCs w:val="24"/>
          <w:lang w:val="en-US"/>
        </w:rPr>
        <w:t xml:space="preserve">&amp; </w:t>
      </w:r>
      <w:r w:rsidRPr="007C17A3">
        <w:rPr>
          <w:rFonts w:ascii="Times New Roman" w:hAnsi="Times New Roman" w:cs="Times New Roman"/>
          <w:noProof/>
          <w:sz w:val="24"/>
          <w:szCs w:val="24"/>
          <w:lang w:val="en-US"/>
        </w:rPr>
        <w:t>Steele</w:t>
      </w:r>
      <w:r w:rsidR="00D03C0F">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D</w:t>
      </w:r>
      <w:r w:rsidR="00D03C0F">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J.</w:t>
      </w:r>
      <w:r w:rsidR="00D03C0F">
        <w:rPr>
          <w:rFonts w:ascii="Times New Roman" w:hAnsi="Times New Roman" w:cs="Times New Roman"/>
          <w:noProof/>
          <w:sz w:val="24"/>
          <w:szCs w:val="24"/>
          <w:lang w:val="en-US"/>
        </w:rPr>
        <w:t xml:space="preserve"> (1984). </w:t>
      </w:r>
      <w:r w:rsidRPr="007C17A3">
        <w:rPr>
          <w:rFonts w:ascii="Times New Roman" w:hAnsi="Times New Roman" w:cs="Times New Roman"/>
          <w:noProof/>
          <w:sz w:val="24"/>
          <w:szCs w:val="24"/>
          <w:lang w:val="en-US"/>
        </w:rPr>
        <w:t>Illness representations an</w:t>
      </w:r>
      <w:r w:rsidR="00D03C0F">
        <w:rPr>
          <w:rFonts w:ascii="Times New Roman" w:hAnsi="Times New Roman" w:cs="Times New Roman"/>
          <w:noProof/>
          <w:sz w:val="24"/>
          <w:szCs w:val="24"/>
          <w:lang w:val="en-US"/>
        </w:rPr>
        <w:t>d coping with health threats In</w:t>
      </w:r>
      <w:r w:rsidRPr="007C17A3">
        <w:rPr>
          <w:rFonts w:ascii="Times New Roman" w:hAnsi="Times New Roman" w:cs="Times New Roman"/>
          <w:noProof/>
          <w:sz w:val="24"/>
          <w:szCs w:val="24"/>
          <w:lang w:val="en-US"/>
        </w:rPr>
        <w:t xml:space="preserve"> </w:t>
      </w:r>
      <w:r w:rsidRPr="00484D11">
        <w:rPr>
          <w:rFonts w:ascii="Times New Roman" w:hAnsi="Times New Roman" w:cs="Times New Roman"/>
          <w:i/>
          <w:noProof/>
          <w:sz w:val="24"/>
          <w:szCs w:val="24"/>
          <w:lang w:val="en-US"/>
        </w:rPr>
        <w:t>A handbook of psychology and health, Volume IV: Social psychological aspects of health</w:t>
      </w:r>
      <w:r w:rsidRPr="007C17A3">
        <w:rPr>
          <w:rFonts w:ascii="Times New Roman" w:hAnsi="Times New Roman" w:cs="Times New Roman"/>
          <w:noProof/>
          <w:sz w:val="24"/>
          <w:szCs w:val="24"/>
          <w:lang w:val="en-US"/>
        </w:rPr>
        <w:t xml:space="preserve">. </w:t>
      </w:r>
      <w:r w:rsidR="00D03C0F">
        <w:rPr>
          <w:rFonts w:ascii="Times New Roman" w:hAnsi="Times New Roman" w:cs="Times New Roman"/>
          <w:noProof/>
          <w:sz w:val="24"/>
          <w:szCs w:val="24"/>
          <w:lang w:val="en-US"/>
        </w:rPr>
        <w:t xml:space="preserve">(eds </w:t>
      </w:r>
      <w:r w:rsidR="00484D11">
        <w:rPr>
          <w:rFonts w:ascii="Times New Roman" w:hAnsi="Times New Roman" w:cs="Times New Roman"/>
          <w:noProof/>
          <w:sz w:val="24"/>
          <w:szCs w:val="24"/>
          <w:lang w:val="en-US"/>
        </w:rPr>
        <w:t>A. Baum</w:t>
      </w:r>
      <w:r w:rsidR="00D03C0F" w:rsidRPr="007C17A3">
        <w:rPr>
          <w:rFonts w:ascii="Times New Roman" w:hAnsi="Times New Roman" w:cs="Times New Roman"/>
          <w:noProof/>
          <w:sz w:val="24"/>
          <w:szCs w:val="24"/>
          <w:lang w:val="en-US"/>
        </w:rPr>
        <w:t xml:space="preserve">, </w:t>
      </w:r>
      <w:r w:rsidR="00484D11">
        <w:rPr>
          <w:rFonts w:ascii="Times New Roman" w:hAnsi="Times New Roman" w:cs="Times New Roman"/>
          <w:noProof/>
          <w:sz w:val="24"/>
          <w:szCs w:val="24"/>
          <w:lang w:val="en-US"/>
        </w:rPr>
        <w:t>S.E. Taylor</w:t>
      </w:r>
      <w:r w:rsidR="00D03C0F">
        <w:rPr>
          <w:rFonts w:ascii="Times New Roman" w:hAnsi="Times New Roman" w:cs="Times New Roman"/>
          <w:noProof/>
          <w:sz w:val="24"/>
          <w:szCs w:val="24"/>
          <w:lang w:val="en-US"/>
        </w:rPr>
        <w:t xml:space="preserve"> and </w:t>
      </w:r>
      <w:r w:rsidR="00484D11">
        <w:rPr>
          <w:rFonts w:ascii="Times New Roman" w:hAnsi="Times New Roman" w:cs="Times New Roman"/>
          <w:noProof/>
          <w:sz w:val="24"/>
          <w:szCs w:val="24"/>
          <w:lang w:val="en-US"/>
        </w:rPr>
        <w:t>J.E. Singer</w:t>
      </w:r>
      <w:r w:rsidR="00D03C0F">
        <w:rPr>
          <w:rFonts w:ascii="Times New Roman" w:hAnsi="Times New Roman" w:cs="Times New Roman"/>
          <w:noProof/>
          <w:sz w:val="24"/>
          <w:szCs w:val="24"/>
          <w:lang w:val="en-US"/>
        </w:rPr>
        <w:t>)</w:t>
      </w:r>
      <w:r w:rsidR="00D03C0F" w:rsidRPr="007C17A3">
        <w:rPr>
          <w:rFonts w:ascii="Times New Roman" w:hAnsi="Times New Roman" w:cs="Times New Roman"/>
          <w:noProof/>
          <w:sz w:val="24"/>
          <w:szCs w:val="24"/>
          <w:lang w:val="en-US"/>
        </w:rPr>
        <w:t xml:space="preserve"> </w:t>
      </w:r>
      <w:r w:rsidRPr="007C17A3">
        <w:rPr>
          <w:rFonts w:ascii="Times New Roman" w:hAnsi="Times New Roman" w:cs="Times New Roman"/>
          <w:noProof/>
          <w:sz w:val="24"/>
          <w:szCs w:val="24"/>
          <w:lang w:val="en-US"/>
        </w:rPr>
        <w:t>Hillsdale: NJ: Erlbaum, 1984, p. 219-252.</w:t>
      </w:r>
    </w:p>
    <w:p w14:paraId="10B42A97" w14:textId="77777777" w:rsidR="00100454" w:rsidRDefault="00100454" w:rsidP="0038522E">
      <w:pPr>
        <w:tabs>
          <w:tab w:val="right" w:pos="360"/>
          <w:tab w:val="left" w:pos="540"/>
        </w:tabs>
        <w:spacing w:after="240" w:line="240" w:lineRule="auto"/>
        <w:rPr>
          <w:rFonts w:ascii="Times New Roman" w:hAnsi="Times New Roman" w:cs="Times New Roman"/>
          <w:noProof/>
          <w:sz w:val="24"/>
          <w:szCs w:val="24"/>
          <w:lang w:val="en-US"/>
        </w:rPr>
      </w:pPr>
      <w:r w:rsidRPr="007C17A3">
        <w:rPr>
          <w:rFonts w:ascii="Times New Roman" w:hAnsi="Times New Roman" w:cs="Times New Roman"/>
          <w:noProof/>
          <w:sz w:val="24"/>
          <w:szCs w:val="24"/>
          <w:lang w:val="en-US"/>
        </w:rPr>
        <w:t xml:space="preserve">Leventhal H, Brissette I, Leventhal EA. </w:t>
      </w:r>
      <w:r w:rsidR="00484D11">
        <w:rPr>
          <w:rFonts w:ascii="Times New Roman" w:hAnsi="Times New Roman" w:cs="Times New Roman"/>
          <w:noProof/>
          <w:sz w:val="24"/>
          <w:szCs w:val="24"/>
          <w:lang w:val="en-US"/>
        </w:rPr>
        <w:t xml:space="preserve">(2003). </w:t>
      </w:r>
      <w:r w:rsidRPr="007C17A3">
        <w:rPr>
          <w:rFonts w:ascii="Times New Roman" w:hAnsi="Times New Roman" w:cs="Times New Roman"/>
          <w:noProof/>
          <w:sz w:val="24"/>
          <w:szCs w:val="24"/>
          <w:lang w:val="en-US"/>
        </w:rPr>
        <w:t>The common-sense model of self-regul</w:t>
      </w:r>
      <w:r w:rsidR="00484D11">
        <w:rPr>
          <w:rFonts w:ascii="Times New Roman" w:hAnsi="Times New Roman" w:cs="Times New Roman"/>
          <w:noProof/>
          <w:sz w:val="24"/>
          <w:szCs w:val="24"/>
          <w:lang w:val="en-US"/>
        </w:rPr>
        <w:t xml:space="preserve">ation of health and illness In </w:t>
      </w:r>
      <w:r w:rsidRPr="00484D11">
        <w:rPr>
          <w:rFonts w:ascii="Times New Roman" w:hAnsi="Times New Roman" w:cs="Times New Roman"/>
          <w:i/>
          <w:noProof/>
          <w:sz w:val="24"/>
          <w:szCs w:val="24"/>
          <w:lang w:val="en-US"/>
        </w:rPr>
        <w:t>The self-regulation of health and illness behaviour.</w:t>
      </w:r>
      <w:r w:rsidRPr="007C17A3">
        <w:rPr>
          <w:rFonts w:ascii="Times New Roman" w:hAnsi="Times New Roman" w:cs="Times New Roman"/>
          <w:noProof/>
          <w:sz w:val="24"/>
          <w:szCs w:val="24"/>
          <w:lang w:val="en-US"/>
        </w:rPr>
        <w:t xml:space="preserve"> </w:t>
      </w:r>
      <w:r w:rsidR="00484D11">
        <w:rPr>
          <w:rFonts w:ascii="Times New Roman" w:hAnsi="Times New Roman" w:cs="Times New Roman"/>
          <w:noProof/>
          <w:sz w:val="24"/>
          <w:szCs w:val="24"/>
          <w:lang w:val="en-US"/>
        </w:rPr>
        <w:t>(editor L.D. Cameron). New York City: Routledge,</w:t>
      </w:r>
      <w:r w:rsidRPr="007C17A3">
        <w:rPr>
          <w:rFonts w:ascii="Times New Roman" w:hAnsi="Times New Roman" w:cs="Times New Roman"/>
          <w:noProof/>
          <w:sz w:val="24"/>
          <w:szCs w:val="24"/>
          <w:lang w:val="en-US"/>
        </w:rPr>
        <w:t xml:space="preserve"> p. 42-65.</w:t>
      </w:r>
    </w:p>
    <w:p w14:paraId="6AD29AE6" w14:textId="77777777" w:rsidR="00100454" w:rsidRDefault="00100454" w:rsidP="0038522E">
      <w:pPr>
        <w:tabs>
          <w:tab w:val="right" w:pos="360"/>
          <w:tab w:val="left" w:pos="540"/>
        </w:tabs>
        <w:spacing w:after="240" w:line="240" w:lineRule="auto"/>
        <w:rPr>
          <w:rFonts w:ascii="Times New Roman" w:hAnsi="Times New Roman" w:cs="Times New Roman"/>
          <w:noProof/>
          <w:sz w:val="24"/>
          <w:szCs w:val="24"/>
          <w:lang w:val="en-US"/>
        </w:rPr>
      </w:pPr>
      <w:r w:rsidRPr="007C17A3">
        <w:rPr>
          <w:rFonts w:ascii="Times New Roman" w:hAnsi="Times New Roman" w:cs="Times New Roman"/>
          <w:noProof/>
          <w:sz w:val="24"/>
          <w:szCs w:val="24"/>
          <w:lang w:val="en-US"/>
        </w:rPr>
        <w:t>Littlejohn</w:t>
      </w:r>
      <w:r w:rsidR="00F562D5">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S</w:t>
      </w:r>
      <w:r w:rsidR="00F562D5">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W. </w:t>
      </w:r>
      <w:r w:rsidR="00F562D5">
        <w:rPr>
          <w:rFonts w:ascii="Times New Roman" w:hAnsi="Times New Roman" w:cs="Times New Roman"/>
          <w:noProof/>
          <w:sz w:val="24"/>
          <w:szCs w:val="24"/>
          <w:lang w:val="en-US"/>
        </w:rPr>
        <w:t xml:space="preserve">(1999). </w:t>
      </w:r>
      <w:r w:rsidRPr="00F562D5">
        <w:rPr>
          <w:rFonts w:ascii="Times New Roman" w:hAnsi="Times New Roman" w:cs="Times New Roman"/>
          <w:i/>
          <w:noProof/>
          <w:sz w:val="24"/>
          <w:szCs w:val="24"/>
          <w:lang w:val="en-US"/>
        </w:rPr>
        <w:t xml:space="preserve">Theories of human communication. </w:t>
      </w:r>
      <w:r w:rsidR="00F562D5">
        <w:rPr>
          <w:rFonts w:ascii="Times New Roman" w:hAnsi="Times New Roman" w:cs="Times New Roman"/>
          <w:noProof/>
          <w:sz w:val="24"/>
          <w:szCs w:val="24"/>
          <w:lang w:val="en-US"/>
        </w:rPr>
        <w:t xml:space="preserve">Belmont, CA: Wadsworth. </w:t>
      </w:r>
    </w:p>
    <w:p w14:paraId="2C8D64AA" w14:textId="77777777" w:rsidR="00100454" w:rsidRDefault="00100454" w:rsidP="0038522E">
      <w:pPr>
        <w:tabs>
          <w:tab w:val="right" w:pos="360"/>
          <w:tab w:val="left" w:pos="540"/>
        </w:tabs>
        <w:spacing w:after="240" w:line="240" w:lineRule="auto"/>
        <w:rPr>
          <w:rFonts w:ascii="Times New Roman" w:hAnsi="Times New Roman" w:cs="Times New Roman"/>
          <w:noProof/>
          <w:sz w:val="24"/>
          <w:szCs w:val="24"/>
          <w:lang w:val="en-US"/>
        </w:rPr>
      </w:pPr>
      <w:r w:rsidRPr="007C17A3">
        <w:rPr>
          <w:rFonts w:ascii="Times New Roman" w:hAnsi="Times New Roman" w:cs="Times New Roman"/>
          <w:noProof/>
          <w:sz w:val="24"/>
          <w:szCs w:val="24"/>
          <w:lang w:val="en-US"/>
        </w:rPr>
        <w:lastRenderedPageBreak/>
        <w:t>Marcos</w:t>
      </w:r>
      <w:r w:rsidR="00F562D5">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Y</w:t>
      </w:r>
      <w:r w:rsidR="00F562D5">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Q</w:t>
      </w:r>
      <w:r w:rsidR="00F562D5">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Cantero</w:t>
      </w:r>
      <w:r w:rsidR="00F562D5">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M</w:t>
      </w:r>
      <w:r w:rsidR="00F562D5">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C</w:t>
      </w:r>
      <w:r w:rsidR="00F562D5">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T</w:t>
      </w:r>
      <w:r w:rsidR="00F562D5">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Escobar</w:t>
      </w:r>
      <w:r w:rsidR="00F562D5">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C</w:t>
      </w:r>
      <w:r w:rsidR="00F562D5">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R</w:t>
      </w:r>
      <w:r w:rsidR="00F562D5">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w:t>
      </w:r>
      <w:r w:rsidR="00F562D5">
        <w:rPr>
          <w:rFonts w:ascii="Times New Roman" w:hAnsi="Times New Roman" w:cs="Times New Roman"/>
          <w:noProof/>
          <w:sz w:val="24"/>
          <w:szCs w:val="24"/>
          <w:lang w:val="en-US"/>
        </w:rPr>
        <w:t xml:space="preserve">&amp; </w:t>
      </w:r>
      <w:r w:rsidRPr="007C17A3">
        <w:rPr>
          <w:rFonts w:ascii="Times New Roman" w:hAnsi="Times New Roman" w:cs="Times New Roman"/>
          <w:noProof/>
          <w:sz w:val="24"/>
          <w:szCs w:val="24"/>
          <w:lang w:val="en-US"/>
        </w:rPr>
        <w:t>Acosta</w:t>
      </w:r>
      <w:r w:rsidR="00F562D5">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G</w:t>
      </w:r>
      <w:r w:rsidR="00F562D5">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P.</w:t>
      </w:r>
      <w:r w:rsidR="00F562D5">
        <w:rPr>
          <w:rFonts w:ascii="Times New Roman" w:hAnsi="Times New Roman" w:cs="Times New Roman"/>
          <w:noProof/>
          <w:sz w:val="24"/>
          <w:szCs w:val="24"/>
          <w:lang w:val="en-US"/>
        </w:rPr>
        <w:t xml:space="preserve">(2007). </w:t>
      </w:r>
      <w:r w:rsidRPr="007C17A3">
        <w:rPr>
          <w:rFonts w:ascii="Times New Roman" w:hAnsi="Times New Roman" w:cs="Times New Roman"/>
          <w:noProof/>
          <w:sz w:val="24"/>
          <w:szCs w:val="24"/>
          <w:lang w:val="en-US"/>
        </w:rPr>
        <w:t xml:space="preserve">Illness perception in eating disorders and psychosocial adaptation. </w:t>
      </w:r>
      <w:r w:rsidRPr="00F562D5">
        <w:rPr>
          <w:rFonts w:ascii="Times New Roman" w:hAnsi="Times New Roman" w:cs="Times New Roman"/>
          <w:i/>
          <w:noProof/>
          <w:sz w:val="24"/>
          <w:szCs w:val="24"/>
          <w:lang w:val="en-US"/>
        </w:rPr>
        <w:t>Europe</w:t>
      </w:r>
      <w:r w:rsidR="00F562D5" w:rsidRPr="00F562D5">
        <w:rPr>
          <w:rFonts w:ascii="Times New Roman" w:hAnsi="Times New Roman" w:cs="Times New Roman"/>
          <w:i/>
          <w:noProof/>
          <w:sz w:val="24"/>
          <w:szCs w:val="24"/>
          <w:lang w:val="en-US"/>
        </w:rPr>
        <w:t>an Eating Disorders Review, 15</w:t>
      </w:r>
      <w:r w:rsidR="00F562D5">
        <w:rPr>
          <w:rFonts w:ascii="Times New Roman" w:hAnsi="Times New Roman" w:cs="Times New Roman"/>
          <w:noProof/>
          <w:sz w:val="24"/>
          <w:szCs w:val="24"/>
          <w:lang w:val="en-US"/>
        </w:rPr>
        <w:t xml:space="preserve">, </w:t>
      </w:r>
      <w:r w:rsidRPr="007C17A3">
        <w:rPr>
          <w:rFonts w:ascii="Times New Roman" w:hAnsi="Times New Roman" w:cs="Times New Roman"/>
          <w:noProof/>
          <w:sz w:val="24"/>
          <w:szCs w:val="24"/>
          <w:lang w:val="en-US"/>
        </w:rPr>
        <w:t>373-384.</w:t>
      </w:r>
    </w:p>
    <w:p w14:paraId="475B9204" w14:textId="77777777" w:rsidR="00100454" w:rsidRDefault="00100454" w:rsidP="0038522E">
      <w:pPr>
        <w:tabs>
          <w:tab w:val="right" w:pos="360"/>
          <w:tab w:val="left" w:pos="540"/>
        </w:tabs>
        <w:spacing w:after="240" w:line="240" w:lineRule="auto"/>
        <w:rPr>
          <w:rFonts w:ascii="Times New Roman" w:hAnsi="Times New Roman" w:cs="Times New Roman"/>
          <w:noProof/>
          <w:sz w:val="24"/>
          <w:szCs w:val="24"/>
          <w:lang w:val="en-US"/>
        </w:rPr>
      </w:pPr>
      <w:r w:rsidRPr="007C17A3">
        <w:rPr>
          <w:rFonts w:ascii="Times New Roman" w:hAnsi="Times New Roman" w:cs="Times New Roman"/>
          <w:noProof/>
          <w:sz w:val="24"/>
          <w:szCs w:val="24"/>
          <w:lang w:val="en-US"/>
        </w:rPr>
        <w:t>Nevonen</w:t>
      </w:r>
      <w:r w:rsidR="00F562D5">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L</w:t>
      </w:r>
      <w:r w:rsidR="00F562D5">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w:t>
      </w:r>
      <w:r w:rsidR="00F562D5">
        <w:rPr>
          <w:rFonts w:ascii="Times New Roman" w:hAnsi="Times New Roman" w:cs="Times New Roman"/>
          <w:noProof/>
          <w:sz w:val="24"/>
          <w:szCs w:val="24"/>
          <w:lang w:val="en-US"/>
        </w:rPr>
        <w:t xml:space="preserve">&amp; </w:t>
      </w:r>
      <w:r w:rsidRPr="007C17A3">
        <w:rPr>
          <w:rFonts w:ascii="Times New Roman" w:hAnsi="Times New Roman" w:cs="Times New Roman"/>
          <w:noProof/>
          <w:sz w:val="24"/>
          <w:szCs w:val="24"/>
          <w:lang w:val="en-US"/>
        </w:rPr>
        <w:t>Broberg</w:t>
      </w:r>
      <w:r w:rsidR="00F562D5">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A</w:t>
      </w:r>
      <w:r w:rsidR="00F562D5">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G. </w:t>
      </w:r>
      <w:r w:rsidR="00F562D5">
        <w:rPr>
          <w:rFonts w:ascii="Times New Roman" w:hAnsi="Times New Roman" w:cs="Times New Roman"/>
          <w:noProof/>
          <w:sz w:val="24"/>
          <w:szCs w:val="24"/>
          <w:lang w:val="en-US"/>
        </w:rPr>
        <w:t xml:space="preserve">(2008). </w:t>
      </w:r>
      <w:r w:rsidRPr="007C17A3">
        <w:rPr>
          <w:rFonts w:ascii="Times New Roman" w:hAnsi="Times New Roman" w:cs="Times New Roman"/>
          <w:noProof/>
          <w:sz w:val="24"/>
          <w:szCs w:val="24"/>
          <w:lang w:val="en-US"/>
        </w:rPr>
        <w:t xml:space="preserve">The emergence of eating disorders: an exploratory study. </w:t>
      </w:r>
      <w:r w:rsidRPr="00F562D5">
        <w:rPr>
          <w:rFonts w:ascii="Times New Roman" w:hAnsi="Times New Roman" w:cs="Times New Roman"/>
          <w:i/>
          <w:noProof/>
          <w:sz w:val="24"/>
          <w:szCs w:val="24"/>
          <w:lang w:val="en-US"/>
        </w:rPr>
        <w:t>E</w:t>
      </w:r>
      <w:r w:rsidR="00F562D5" w:rsidRPr="00F562D5">
        <w:rPr>
          <w:rFonts w:ascii="Times New Roman" w:hAnsi="Times New Roman" w:cs="Times New Roman"/>
          <w:i/>
          <w:noProof/>
          <w:sz w:val="24"/>
          <w:szCs w:val="24"/>
          <w:lang w:val="en-US"/>
        </w:rPr>
        <w:t>uropean Eating Disorders Review, 8</w:t>
      </w:r>
      <w:r w:rsidR="00F562D5">
        <w:rPr>
          <w:rFonts w:ascii="Times New Roman" w:hAnsi="Times New Roman" w:cs="Times New Roman"/>
          <w:noProof/>
          <w:sz w:val="24"/>
          <w:szCs w:val="24"/>
          <w:lang w:val="en-US"/>
        </w:rPr>
        <w:t xml:space="preserve">, </w:t>
      </w:r>
      <w:r w:rsidRPr="007C17A3">
        <w:rPr>
          <w:rFonts w:ascii="Times New Roman" w:hAnsi="Times New Roman" w:cs="Times New Roman"/>
          <w:noProof/>
          <w:sz w:val="24"/>
          <w:szCs w:val="24"/>
          <w:lang w:val="en-US"/>
        </w:rPr>
        <w:t>279-292.</w:t>
      </w:r>
    </w:p>
    <w:p w14:paraId="1EFD8F81" w14:textId="77777777" w:rsidR="00100454" w:rsidRDefault="00100454" w:rsidP="0038522E">
      <w:pPr>
        <w:tabs>
          <w:tab w:val="right" w:pos="360"/>
          <w:tab w:val="left" w:pos="540"/>
        </w:tabs>
        <w:spacing w:after="240" w:line="240" w:lineRule="auto"/>
        <w:rPr>
          <w:rFonts w:ascii="Times New Roman" w:hAnsi="Times New Roman" w:cs="Times New Roman"/>
          <w:noProof/>
          <w:sz w:val="24"/>
          <w:szCs w:val="24"/>
          <w:lang w:val="en-US"/>
        </w:rPr>
      </w:pPr>
      <w:r w:rsidRPr="007C17A3">
        <w:rPr>
          <w:rFonts w:ascii="Times New Roman" w:hAnsi="Times New Roman" w:cs="Times New Roman"/>
          <w:noProof/>
          <w:sz w:val="24"/>
          <w:szCs w:val="24"/>
          <w:lang w:val="en-US"/>
        </w:rPr>
        <w:t>Newton</w:t>
      </w:r>
      <w:r w:rsidR="00F562D5">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J</w:t>
      </w:r>
      <w:r w:rsidR="00F562D5">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T</w:t>
      </w:r>
      <w:r w:rsidR="00F562D5">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Robinson</w:t>
      </w:r>
      <w:r w:rsidR="00F562D5">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P</w:t>
      </w:r>
      <w:r w:rsidR="00F562D5">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H</w:t>
      </w:r>
      <w:r w:rsidR="00F562D5">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Hartley</w:t>
      </w:r>
      <w:r w:rsidR="00F562D5">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P. </w:t>
      </w:r>
      <w:r w:rsidR="00F562D5">
        <w:rPr>
          <w:rFonts w:ascii="Times New Roman" w:hAnsi="Times New Roman" w:cs="Times New Roman"/>
          <w:noProof/>
          <w:sz w:val="24"/>
          <w:szCs w:val="24"/>
          <w:lang w:val="en-US"/>
        </w:rPr>
        <w:t xml:space="preserve">(1993). </w:t>
      </w:r>
      <w:r w:rsidRPr="007C17A3">
        <w:rPr>
          <w:rFonts w:ascii="Times New Roman" w:hAnsi="Times New Roman" w:cs="Times New Roman"/>
          <w:noProof/>
          <w:sz w:val="24"/>
          <w:szCs w:val="24"/>
          <w:lang w:val="en-US"/>
        </w:rPr>
        <w:t xml:space="preserve">Treatment for eating disorders in the United Kingdom. Part II. Experiences of treatment: A survey of members of the eating disorders association. </w:t>
      </w:r>
      <w:r w:rsidRPr="00F562D5">
        <w:rPr>
          <w:rFonts w:ascii="Times New Roman" w:hAnsi="Times New Roman" w:cs="Times New Roman"/>
          <w:i/>
          <w:noProof/>
          <w:sz w:val="24"/>
          <w:szCs w:val="24"/>
          <w:lang w:val="en-US"/>
        </w:rPr>
        <w:t>Europe</w:t>
      </w:r>
      <w:r w:rsidR="00F562D5" w:rsidRPr="00F562D5">
        <w:rPr>
          <w:rFonts w:ascii="Times New Roman" w:hAnsi="Times New Roman" w:cs="Times New Roman"/>
          <w:i/>
          <w:noProof/>
          <w:sz w:val="24"/>
          <w:szCs w:val="24"/>
          <w:lang w:val="en-US"/>
        </w:rPr>
        <w:t>an Eating Disorders Review</w:t>
      </w:r>
      <w:r w:rsidR="00F562D5">
        <w:rPr>
          <w:rFonts w:ascii="Times New Roman" w:hAnsi="Times New Roman" w:cs="Times New Roman"/>
          <w:noProof/>
          <w:sz w:val="24"/>
          <w:szCs w:val="24"/>
          <w:lang w:val="en-US"/>
        </w:rPr>
        <w:t xml:space="preserve">, 1, </w:t>
      </w:r>
      <w:r w:rsidRPr="007C17A3">
        <w:rPr>
          <w:rFonts w:ascii="Times New Roman" w:hAnsi="Times New Roman" w:cs="Times New Roman"/>
          <w:noProof/>
          <w:sz w:val="24"/>
          <w:szCs w:val="24"/>
          <w:lang w:val="en-US"/>
        </w:rPr>
        <w:t>10-21.</w:t>
      </w:r>
    </w:p>
    <w:p w14:paraId="0076F87F" w14:textId="77777777" w:rsidR="00100454" w:rsidRDefault="00100454" w:rsidP="0038522E">
      <w:pPr>
        <w:tabs>
          <w:tab w:val="right" w:pos="360"/>
          <w:tab w:val="left" w:pos="540"/>
        </w:tabs>
        <w:spacing w:after="240" w:line="240" w:lineRule="auto"/>
        <w:rPr>
          <w:rFonts w:ascii="Times New Roman" w:hAnsi="Times New Roman" w:cs="Times New Roman"/>
          <w:noProof/>
          <w:sz w:val="24"/>
          <w:szCs w:val="24"/>
          <w:lang w:val="en-US"/>
        </w:rPr>
      </w:pPr>
      <w:r w:rsidRPr="007C17A3">
        <w:rPr>
          <w:rFonts w:ascii="Times New Roman" w:hAnsi="Times New Roman" w:cs="Times New Roman"/>
          <w:noProof/>
          <w:sz w:val="24"/>
          <w:szCs w:val="24"/>
          <w:lang w:val="en-US"/>
        </w:rPr>
        <w:t>Nilsson</w:t>
      </w:r>
      <w:r w:rsidR="00F562D5">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K</w:t>
      </w:r>
      <w:r w:rsidR="00F562D5">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Abrahamsson</w:t>
      </w:r>
      <w:r w:rsidR="00F562D5">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E</w:t>
      </w:r>
      <w:r w:rsidR="00F562D5">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Torbiornsson</w:t>
      </w:r>
      <w:r w:rsidR="00F562D5">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A</w:t>
      </w:r>
      <w:r w:rsidR="00F562D5">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w:t>
      </w:r>
      <w:r w:rsidR="00F562D5">
        <w:rPr>
          <w:rFonts w:ascii="Times New Roman" w:hAnsi="Times New Roman" w:cs="Times New Roman"/>
          <w:noProof/>
          <w:sz w:val="24"/>
          <w:szCs w:val="24"/>
          <w:lang w:val="en-US"/>
        </w:rPr>
        <w:t xml:space="preserve">&amp; </w:t>
      </w:r>
      <w:r w:rsidRPr="007C17A3">
        <w:rPr>
          <w:rFonts w:ascii="Times New Roman" w:hAnsi="Times New Roman" w:cs="Times New Roman"/>
          <w:noProof/>
          <w:sz w:val="24"/>
          <w:szCs w:val="24"/>
          <w:lang w:val="en-US"/>
        </w:rPr>
        <w:t>Hägglöf</w:t>
      </w:r>
      <w:r w:rsidR="00F562D5">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B. </w:t>
      </w:r>
      <w:r w:rsidR="00F562D5">
        <w:rPr>
          <w:rFonts w:ascii="Times New Roman" w:hAnsi="Times New Roman" w:cs="Times New Roman"/>
          <w:noProof/>
          <w:sz w:val="24"/>
          <w:szCs w:val="24"/>
          <w:lang w:val="en-US"/>
        </w:rPr>
        <w:t xml:space="preserve">(2007). </w:t>
      </w:r>
      <w:r w:rsidRPr="007C17A3">
        <w:rPr>
          <w:rFonts w:ascii="Times New Roman" w:hAnsi="Times New Roman" w:cs="Times New Roman"/>
          <w:noProof/>
          <w:sz w:val="24"/>
          <w:szCs w:val="24"/>
          <w:lang w:val="en-US"/>
        </w:rPr>
        <w:t>Causes of Adolescent Onset Anorexia Nervosa: Patient</w:t>
      </w:r>
      <w:r w:rsidR="00F562D5">
        <w:rPr>
          <w:rFonts w:ascii="Times New Roman" w:hAnsi="Times New Roman" w:cs="Times New Roman"/>
          <w:noProof/>
          <w:sz w:val="24"/>
          <w:szCs w:val="24"/>
          <w:lang w:val="en-US"/>
        </w:rPr>
        <w:t xml:space="preserve"> Perspectives. </w:t>
      </w:r>
      <w:r w:rsidR="00F562D5" w:rsidRPr="00F562D5">
        <w:rPr>
          <w:rFonts w:ascii="Times New Roman" w:hAnsi="Times New Roman" w:cs="Times New Roman"/>
          <w:i/>
          <w:noProof/>
          <w:sz w:val="24"/>
          <w:szCs w:val="24"/>
          <w:lang w:val="en-US"/>
        </w:rPr>
        <w:t>Eating Disorders, 15,</w:t>
      </w:r>
      <w:r w:rsidR="00F562D5">
        <w:rPr>
          <w:rFonts w:ascii="Times New Roman" w:hAnsi="Times New Roman" w:cs="Times New Roman"/>
          <w:noProof/>
          <w:sz w:val="24"/>
          <w:szCs w:val="24"/>
          <w:lang w:val="en-US"/>
        </w:rPr>
        <w:t xml:space="preserve"> </w:t>
      </w:r>
      <w:r w:rsidRPr="007C17A3">
        <w:rPr>
          <w:rFonts w:ascii="Times New Roman" w:hAnsi="Times New Roman" w:cs="Times New Roman"/>
          <w:noProof/>
          <w:sz w:val="24"/>
          <w:szCs w:val="24"/>
          <w:lang w:val="en-US"/>
        </w:rPr>
        <w:t>125-133.</w:t>
      </w:r>
    </w:p>
    <w:p w14:paraId="6F27CF30" w14:textId="77777777" w:rsidR="00100454" w:rsidRDefault="00F562D5" w:rsidP="0038522E">
      <w:pPr>
        <w:tabs>
          <w:tab w:val="right" w:pos="360"/>
          <w:tab w:val="left" w:pos="540"/>
        </w:tabs>
        <w:spacing w:after="24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Nordbø, </w:t>
      </w:r>
      <w:r w:rsidR="00100454" w:rsidRPr="007C17A3">
        <w:rPr>
          <w:rFonts w:ascii="Times New Roman" w:hAnsi="Times New Roman" w:cs="Times New Roman"/>
          <w:noProof/>
          <w:sz w:val="24"/>
          <w:szCs w:val="24"/>
          <w:lang w:val="en-US"/>
        </w:rPr>
        <w:t>R</w:t>
      </w:r>
      <w:r>
        <w:rPr>
          <w:rFonts w:ascii="Times New Roman" w:hAnsi="Times New Roman" w:cs="Times New Roman"/>
          <w:noProof/>
          <w:sz w:val="24"/>
          <w:szCs w:val="24"/>
          <w:lang w:val="en-US"/>
        </w:rPr>
        <w:t>.</w:t>
      </w:r>
      <w:r w:rsidR="00100454" w:rsidRPr="007C17A3">
        <w:rPr>
          <w:rFonts w:ascii="Times New Roman" w:hAnsi="Times New Roman" w:cs="Times New Roman"/>
          <w:noProof/>
          <w:sz w:val="24"/>
          <w:szCs w:val="24"/>
          <w:lang w:val="en-US"/>
        </w:rPr>
        <w:t>H</w:t>
      </w:r>
      <w:r>
        <w:rPr>
          <w:rFonts w:ascii="Times New Roman" w:hAnsi="Times New Roman" w:cs="Times New Roman"/>
          <w:noProof/>
          <w:sz w:val="24"/>
          <w:szCs w:val="24"/>
          <w:lang w:val="en-US"/>
        </w:rPr>
        <w:t>.</w:t>
      </w:r>
      <w:r w:rsidR="00100454" w:rsidRPr="007C17A3">
        <w:rPr>
          <w:rFonts w:ascii="Times New Roman" w:hAnsi="Times New Roman" w:cs="Times New Roman"/>
          <w:noProof/>
          <w:sz w:val="24"/>
          <w:szCs w:val="24"/>
          <w:lang w:val="en-US"/>
        </w:rPr>
        <w:t>, Espeset</w:t>
      </w:r>
      <w:r>
        <w:rPr>
          <w:rFonts w:ascii="Times New Roman" w:hAnsi="Times New Roman" w:cs="Times New Roman"/>
          <w:noProof/>
          <w:sz w:val="24"/>
          <w:szCs w:val="24"/>
          <w:lang w:val="en-US"/>
        </w:rPr>
        <w:t>,</w:t>
      </w:r>
      <w:r w:rsidR="00100454" w:rsidRPr="007C17A3">
        <w:rPr>
          <w:rFonts w:ascii="Times New Roman" w:hAnsi="Times New Roman" w:cs="Times New Roman"/>
          <w:noProof/>
          <w:sz w:val="24"/>
          <w:szCs w:val="24"/>
          <w:lang w:val="en-US"/>
        </w:rPr>
        <w:t xml:space="preserve"> E</w:t>
      </w:r>
      <w:r>
        <w:rPr>
          <w:rFonts w:ascii="Times New Roman" w:hAnsi="Times New Roman" w:cs="Times New Roman"/>
          <w:noProof/>
          <w:sz w:val="24"/>
          <w:szCs w:val="24"/>
          <w:lang w:val="en-US"/>
        </w:rPr>
        <w:t>.</w:t>
      </w:r>
      <w:r w:rsidR="00100454" w:rsidRPr="007C17A3">
        <w:rPr>
          <w:rFonts w:ascii="Times New Roman" w:hAnsi="Times New Roman" w:cs="Times New Roman"/>
          <w:noProof/>
          <w:sz w:val="24"/>
          <w:szCs w:val="24"/>
          <w:lang w:val="en-US"/>
        </w:rPr>
        <w:t>M</w:t>
      </w:r>
      <w:r>
        <w:rPr>
          <w:rFonts w:ascii="Times New Roman" w:hAnsi="Times New Roman" w:cs="Times New Roman"/>
          <w:noProof/>
          <w:sz w:val="24"/>
          <w:szCs w:val="24"/>
          <w:lang w:val="en-US"/>
        </w:rPr>
        <w:t>.</w:t>
      </w:r>
      <w:r w:rsidR="00100454" w:rsidRPr="007C17A3">
        <w:rPr>
          <w:rFonts w:ascii="Times New Roman" w:hAnsi="Times New Roman" w:cs="Times New Roman"/>
          <w:noProof/>
          <w:sz w:val="24"/>
          <w:szCs w:val="24"/>
          <w:lang w:val="en-US"/>
        </w:rPr>
        <w:t>, Gulliksen</w:t>
      </w:r>
      <w:r>
        <w:rPr>
          <w:rFonts w:ascii="Times New Roman" w:hAnsi="Times New Roman" w:cs="Times New Roman"/>
          <w:noProof/>
          <w:sz w:val="24"/>
          <w:szCs w:val="24"/>
          <w:lang w:val="en-US"/>
        </w:rPr>
        <w:t>,</w:t>
      </w:r>
      <w:r w:rsidR="00100454" w:rsidRPr="007C17A3">
        <w:rPr>
          <w:rFonts w:ascii="Times New Roman" w:hAnsi="Times New Roman" w:cs="Times New Roman"/>
          <w:noProof/>
          <w:sz w:val="24"/>
          <w:szCs w:val="24"/>
          <w:lang w:val="en-US"/>
        </w:rPr>
        <w:t xml:space="preserve"> K</w:t>
      </w:r>
      <w:r>
        <w:rPr>
          <w:rFonts w:ascii="Times New Roman" w:hAnsi="Times New Roman" w:cs="Times New Roman"/>
          <w:noProof/>
          <w:sz w:val="24"/>
          <w:szCs w:val="24"/>
          <w:lang w:val="en-US"/>
        </w:rPr>
        <w:t>.</w:t>
      </w:r>
      <w:r w:rsidR="00100454" w:rsidRPr="007C17A3">
        <w:rPr>
          <w:rFonts w:ascii="Times New Roman" w:hAnsi="Times New Roman" w:cs="Times New Roman"/>
          <w:noProof/>
          <w:sz w:val="24"/>
          <w:szCs w:val="24"/>
          <w:lang w:val="en-US"/>
        </w:rPr>
        <w:t>S</w:t>
      </w:r>
      <w:r>
        <w:rPr>
          <w:rFonts w:ascii="Times New Roman" w:hAnsi="Times New Roman" w:cs="Times New Roman"/>
          <w:noProof/>
          <w:sz w:val="24"/>
          <w:szCs w:val="24"/>
          <w:lang w:val="en-US"/>
        </w:rPr>
        <w:t>.</w:t>
      </w:r>
      <w:r w:rsidR="00100454" w:rsidRPr="007C17A3">
        <w:rPr>
          <w:rFonts w:ascii="Times New Roman" w:hAnsi="Times New Roman" w:cs="Times New Roman"/>
          <w:noProof/>
          <w:sz w:val="24"/>
          <w:szCs w:val="24"/>
          <w:lang w:val="en-US"/>
        </w:rPr>
        <w:t>, Skårderud</w:t>
      </w:r>
      <w:r>
        <w:rPr>
          <w:rFonts w:ascii="Times New Roman" w:hAnsi="Times New Roman" w:cs="Times New Roman"/>
          <w:noProof/>
          <w:sz w:val="24"/>
          <w:szCs w:val="24"/>
          <w:lang w:val="en-US"/>
        </w:rPr>
        <w:t>,</w:t>
      </w:r>
      <w:r w:rsidR="00100454" w:rsidRPr="007C17A3">
        <w:rPr>
          <w:rFonts w:ascii="Times New Roman" w:hAnsi="Times New Roman" w:cs="Times New Roman"/>
          <w:noProof/>
          <w:sz w:val="24"/>
          <w:szCs w:val="24"/>
          <w:lang w:val="en-US"/>
        </w:rPr>
        <w:t xml:space="preserve"> F</w:t>
      </w:r>
      <w:r>
        <w:rPr>
          <w:rFonts w:ascii="Times New Roman" w:hAnsi="Times New Roman" w:cs="Times New Roman"/>
          <w:noProof/>
          <w:sz w:val="24"/>
          <w:szCs w:val="24"/>
          <w:lang w:val="en-US"/>
        </w:rPr>
        <w:t>.</w:t>
      </w:r>
      <w:r w:rsidR="00100454" w:rsidRPr="007C17A3">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 xml:space="preserve">&amp; </w:t>
      </w:r>
      <w:r w:rsidR="00100454" w:rsidRPr="007C17A3">
        <w:rPr>
          <w:rFonts w:ascii="Times New Roman" w:hAnsi="Times New Roman" w:cs="Times New Roman"/>
          <w:noProof/>
          <w:sz w:val="24"/>
          <w:szCs w:val="24"/>
          <w:lang w:val="en-US"/>
        </w:rPr>
        <w:t>Holte</w:t>
      </w:r>
      <w:r>
        <w:rPr>
          <w:rFonts w:ascii="Times New Roman" w:hAnsi="Times New Roman" w:cs="Times New Roman"/>
          <w:noProof/>
          <w:sz w:val="24"/>
          <w:szCs w:val="24"/>
          <w:lang w:val="en-US"/>
        </w:rPr>
        <w:t>,</w:t>
      </w:r>
      <w:r w:rsidR="00100454" w:rsidRPr="007C17A3">
        <w:rPr>
          <w:rFonts w:ascii="Times New Roman" w:hAnsi="Times New Roman" w:cs="Times New Roman"/>
          <w:noProof/>
          <w:sz w:val="24"/>
          <w:szCs w:val="24"/>
          <w:lang w:val="en-US"/>
        </w:rPr>
        <w:t xml:space="preserve"> A. </w:t>
      </w:r>
      <w:r>
        <w:rPr>
          <w:rFonts w:ascii="Times New Roman" w:hAnsi="Times New Roman" w:cs="Times New Roman"/>
          <w:noProof/>
          <w:sz w:val="24"/>
          <w:szCs w:val="24"/>
          <w:lang w:val="en-US"/>
        </w:rPr>
        <w:t xml:space="preserve">(2006). </w:t>
      </w:r>
      <w:r w:rsidR="00100454" w:rsidRPr="007C17A3">
        <w:rPr>
          <w:rFonts w:ascii="Times New Roman" w:hAnsi="Times New Roman" w:cs="Times New Roman"/>
          <w:noProof/>
          <w:sz w:val="24"/>
          <w:szCs w:val="24"/>
          <w:lang w:val="en-US"/>
        </w:rPr>
        <w:t xml:space="preserve">The meaning of self-starvation: qualitative study of patients' perception of anorexia nervosa. </w:t>
      </w:r>
      <w:r w:rsidR="00100454" w:rsidRPr="00F562D5">
        <w:rPr>
          <w:rFonts w:ascii="Times New Roman" w:hAnsi="Times New Roman" w:cs="Times New Roman"/>
          <w:i/>
          <w:noProof/>
          <w:sz w:val="24"/>
          <w:szCs w:val="24"/>
          <w:lang w:val="en-US"/>
        </w:rPr>
        <w:t>Int</w:t>
      </w:r>
      <w:r w:rsidRPr="00F562D5">
        <w:rPr>
          <w:rFonts w:ascii="Times New Roman" w:hAnsi="Times New Roman" w:cs="Times New Roman"/>
          <w:i/>
          <w:noProof/>
          <w:sz w:val="24"/>
          <w:szCs w:val="24"/>
          <w:lang w:val="en-US"/>
        </w:rPr>
        <w:t>ernational Journal of Eating Disorders, 39</w:t>
      </w:r>
      <w:r>
        <w:rPr>
          <w:rFonts w:ascii="Times New Roman" w:hAnsi="Times New Roman" w:cs="Times New Roman"/>
          <w:noProof/>
          <w:sz w:val="24"/>
          <w:szCs w:val="24"/>
          <w:lang w:val="en-US"/>
        </w:rPr>
        <w:t xml:space="preserve">, </w:t>
      </w:r>
      <w:r w:rsidR="00100454" w:rsidRPr="007C17A3">
        <w:rPr>
          <w:rFonts w:ascii="Times New Roman" w:hAnsi="Times New Roman" w:cs="Times New Roman"/>
          <w:noProof/>
          <w:sz w:val="24"/>
          <w:szCs w:val="24"/>
          <w:lang w:val="en-US"/>
        </w:rPr>
        <w:t>556-564.</w:t>
      </w:r>
    </w:p>
    <w:p w14:paraId="65446756" w14:textId="77777777" w:rsidR="00100454" w:rsidRDefault="00100454" w:rsidP="0038522E">
      <w:pPr>
        <w:tabs>
          <w:tab w:val="right" w:pos="360"/>
          <w:tab w:val="left" w:pos="540"/>
        </w:tabs>
        <w:spacing w:after="240" w:line="240" w:lineRule="auto"/>
        <w:rPr>
          <w:rFonts w:ascii="Times New Roman" w:hAnsi="Times New Roman" w:cs="Times New Roman"/>
          <w:noProof/>
          <w:sz w:val="24"/>
          <w:szCs w:val="24"/>
          <w:lang w:val="en-US"/>
        </w:rPr>
      </w:pPr>
      <w:r w:rsidRPr="007C17A3">
        <w:rPr>
          <w:rFonts w:ascii="Times New Roman" w:hAnsi="Times New Roman" w:cs="Times New Roman"/>
          <w:noProof/>
          <w:sz w:val="24"/>
          <w:szCs w:val="24"/>
          <w:lang w:val="en-US"/>
        </w:rPr>
        <w:t>Nordbø</w:t>
      </w:r>
      <w:r w:rsidR="00F562D5">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R</w:t>
      </w:r>
      <w:r w:rsidR="00F562D5">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H</w:t>
      </w:r>
      <w:r w:rsidR="00F562D5">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S</w:t>
      </w:r>
      <w:r w:rsidR="00F562D5">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Gulliksen</w:t>
      </w:r>
      <w:r w:rsidR="00F562D5">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K</w:t>
      </w:r>
      <w:r w:rsidR="00F562D5">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S</w:t>
      </w:r>
      <w:r w:rsidR="00F562D5">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Espeset</w:t>
      </w:r>
      <w:r w:rsidR="00F562D5">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E</w:t>
      </w:r>
      <w:r w:rsidR="00F562D5">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M</w:t>
      </w:r>
      <w:r w:rsidR="00F562D5">
        <w:rPr>
          <w:rFonts w:ascii="Times New Roman" w:hAnsi="Times New Roman" w:cs="Times New Roman"/>
          <w:noProof/>
          <w:sz w:val="24"/>
          <w:szCs w:val="24"/>
          <w:lang w:val="en-US"/>
        </w:rPr>
        <w:t>.S.</w:t>
      </w:r>
      <w:r w:rsidRPr="007C17A3">
        <w:rPr>
          <w:rFonts w:ascii="Times New Roman" w:hAnsi="Times New Roman" w:cs="Times New Roman"/>
          <w:noProof/>
          <w:sz w:val="24"/>
          <w:szCs w:val="24"/>
          <w:lang w:val="en-US"/>
        </w:rPr>
        <w:t>, Skårderud</w:t>
      </w:r>
      <w:r w:rsidR="00F562D5">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F</w:t>
      </w:r>
      <w:r w:rsidR="00F562D5">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Geller</w:t>
      </w:r>
      <w:r w:rsidR="00F562D5">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J</w:t>
      </w:r>
      <w:r w:rsidR="00F562D5">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w:t>
      </w:r>
      <w:r w:rsidR="00F562D5">
        <w:rPr>
          <w:rFonts w:ascii="Times New Roman" w:hAnsi="Times New Roman" w:cs="Times New Roman"/>
          <w:noProof/>
          <w:sz w:val="24"/>
          <w:szCs w:val="24"/>
          <w:lang w:val="en-US"/>
        </w:rPr>
        <w:t xml:space="preserve">&amp; </w:t>
      </w:r>
      <w:r w:rsidRPr="007C17A3">
        <w:rPr>
          <w:rFonts w:ascii="Times New Roman" w:hAnsi="Times New Roman" w:cs="Times New Roman"/>
          <w:noProof/>
          <w:sz w:val="24"/>
          <w:szCs w:val="24"/>
          <w:lang w:val="en-US"/>
        </w:rPr>
        <w:t>Holte</w:t>
      </w:r>
      <w:r w:rsidR="00F562D5">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A. </w:t>
      </w:r>
      <w:r w:rsidR="00F562D5">
        <w:rPr>
          <w:rFonts w:ascii="Times New Roman" w:hAnsi="Times New Roman" w:cs="Times New Roman"/>
          <w:noProof/>
          <w:sz w:val="24"/>
          <w:szCs w:val="24"/>
          <w:lang w:val="en-US"/>
        </w:rPr>
        <w:t xml:space="preserve">(2008). </w:t>
      </w:r>
      <w:r w:rsidRPr="007C17A3">
        <w:rPr>
          <w:rFonts w:ascii="Times New Roman" w:hAnsi="Times New Roman" w:cs="Times New Roman"/>
          <w:noProof/>
          <w:sz w:val="24"/>
          <w:szCs w:val="24"/>
          <w:lang w:val="en-US"/>
        </w:rPr>
        <w:t xml:space="preserve">Expanding the concept of motivation to change: The content of patients' wish to recover from anorexia nervosa. </w:t>
      </w:r>
      <w:r w:rsidRPr="00F562D5">
        <w:rPr>
          <w:rFonts w:ascii="Times New Roman" w:hAnsi="Times New Roman" w:cs="Times New Roman"/>
          <w:i/>
          <w:noProof/>
          <w:sz w:val="24"/>
          <w:szCs w:val="24"/>
          <w:lang w:val="en-US"/>
        </w:rPr>
        <w:t>Int</w:t>
      </w:r>
      <w:r w:rsidR="00F562D5" w:rsidRPr="00F562D5">
        <w:rPr>
          <w:rFonts w:ascii="Times New Roman" w:hAnsi="Times New Roman" w:cs="Times New Roman"/>
          <w:i/>
          <w:noProof/>
          <w:sz w:val="24"/>
          <w:szCs w:val="24"/>
          <w:lang w:val="en-US"/>
        </w:rPr>
        <w:t>ernational</w:t>
      </w:r>
      <w:r w:rsidRPr="00F562D5">
        <w:rPr>
          <w:rFonts w:ascii="Times New Roman" w:hAnsi="Times New Roman" w:cs="Times New Roman"/>
          <w:i/>
          <w:noProof/>
          <w:sz w:val="24"/>
          <w:szCs w:val="24"/>
          <w:lang w:val="en-US"/>
        </w:rPr>
        <w:t xml:space="preserve"> J</w:t>
      </w:r>
      <w:r w:rsidR="00F562D5" w:rsidRPr="00F562D5">
        <w:rPr>
          <w:rFonts w:ascii="Times New Roman" w:hAnsi="Times New Roman" w:cs="Times New Roman"/>
          <w:i/>
          <w:noProof/>
          <w:sz w:val="24"/>
          <w:szCs w:val="24"/>
          <w:lang w:val="en-US"/>
        </w:rPr>
        <w:t xml:space="preserve">ournal of </w:t>
      </w:r>
      <w:r w:rsidRPr="00F562D5">
        <w:rPr>
          <w:rFonts w:ascii="Times New Roman" w:hAnsi="Times New Roman" w:cs="Times New Roman"/>
          <w:i/>
          <w:noProof/>
          <w:sz w:val="24"/>
          <w:szCs w:val="24"/>
          <w:lang w:val="en-US"/>
        </w:rPr>
        <w:t xml:space="preserve"> Eat</w:t>
      </w:r>
      <w:r w:rsidR="00F562D5" w:rsidRPr="00F562D5">
        <w:rPr>
          <w:rFonts w:ascii="Times New Roman" w:hAnsi="Times New Roman" w:cs="Times New Roman"/>
          <w:i/>
          <w:noProof/>
          <w:sz w:val="24"/>
          <w:szCs w:val="24"/>
          <w:lang w:val="en-US"/>
        </w:rPr>
        <w:t xml:space="preserve">ing </w:t>
      </w:r>
      <w:r w:rsidRPr="00F562D5">
        <w:rPr>
          <w:rFonts w:ascii="Times New Roman" w:hAnsi="Times New Roman" w:cs="Times New Roman"/>
          <w:i/>
          <w:noProof/>
          <w:sz w:val="24"/>
          <w:szCs w:val="24"/>
          <w:lang w:val="en-US"/>
        </w:rPr>
        <w:t xml:space="preserve"> Disord</w:t>
      </w:r>
      <w:r w:rsidR="00F562D5" w:rsidRPr="00F562D5">
        <w:rPr>
          <w:rFonts w:ascii="Times New Roman" w:hAnsi="Times New Roman" w:cs="Times New Roman"/>
          <w:i/>
          <w:noProof/>
          <w:sz w:val="24"/>
          <w:szCs w:val="24"/>
          <w:lang w:val="en-US"/>
        </w:rPr>
        <w:t>ers, 41</w:t>
      </w:r>
      <w:r w:rsidR="00F562D5">
        <w:rPr>
          <w:rFonts w:ascii="Times New Roman" w:hAnsi="Times New Roman" w:cs="Times New Roman"/>
          <w:noProof/>
          <w:sz w:val="24"/>
          <w:szCs w:val="24"/>
          <w:lang w:val="en-US"/>
        </w:rPr>
        <w:t xml:space="preserve">, </w:t>
      </w:r>
      <w:r w:rsidRPr="007C17A3">
        <w:rPr>
          <w:rFonts w:ascii="Times New Roman" w:hAnsi="Times New Roman" w:cs="Times New Roman"/>
          <w:noProof/>
          <w:sz w:val="24"/>
          <w:szCs w:val="24"/>
          <w:lang w:val="en-US"/>
        </w:rPr>
        <w:t>635-642.</w:t>
      </w:r>
    </w:p>
    <w:p w14:paraId="0C3D4036" w14:textId="77777777" w:rsidR="00100454" w:rsidRDefault="00100454" w:rsidP="00100454">
      <w:pPr>
        <w:tabs>
          <w:tab w:val="right" w:pos="360"/>
          <w:tab w:val="left" w:pos="540"/>
        </w:tabs>
        <w:spacing w:after="240" w:line="240" w:lineRule="auto"/>
        <w:rPr>
          <w:rFonts w:ascii="Times New Roman" w:hAnsi="Times New Roman" w:cs="Times New Roman"/>
          <w:noProof/>
          <w:sz w:val="24"/>
          <w:szCs w:val="24"/>
          <w:lang w:val="en-US"/>
        </w:rPr>
      </w:pPr>
      <w:r w:rsidRPr="007C17A3">
        <w:rPr>
          <w:rFonts w:ascii="Times New Roman" w:hAnsi="Times New Roman" w:cs="Times New Roman"/>
          <w:noProof/>
          <w:sz w:val="24"/>
          <w:szCs w:val="24"/>
          <w:lang w:val="en-US"/>
        </w:rPr>
        <w:t>Nordbø</w:t>
      </w:r>
      <w:r w:rsidR="00F562D5">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R</w:t>
      </w:r>
      <w:r w:rsidR="00F562D5">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H</w:t>
      </w:r>
      <w:r w:rsidR="00F562D5">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S</w:t>
      </w:r>
      <w:r w:rsidR="00F562D5">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Espeset</w:t>
      </w:r>
      <w:r w:rsidR="00F562D5">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E</w:t>
      </w:r>
      <w:r w:rsidR="00F562D5">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M</w:t>
      </w:r>
      <w:r w:rsidR="00F562D5">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S</w:t>
      </w:r>
      <w:r w:rsidR="00F562D5">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Gulliksen</w:t>
      </w:r>
      <w:r w:rsidR="00F562D5">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K</w:t>
      </w:r>
      <w:r w:rsidR="00F562D5">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S</w:t>
      </w:r>
      <w:r w:rsidR="00F562D5">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Skårderud</w:t>
      </w:r>
      <w:r w:rsidR="00F562D5">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F</w:t>
      </w:r>
      <w:r w:rsidR="00F562D5">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Geller</w:t>
      </w:r>
      <w:r w:rsidR="00F562D5">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J</w:t>
      </w:r>
      <w:r w:rsidR="00F562D5">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w:t>
      </w:r>
      <w:r w:rsidR="00F562D5">
        <w:rPr>
          <w:rFonts w:ascii="Times New Roman" w:hAnsi="Times New Roman" w:cs="Times New Roman"/>
          <w:noProof/>
          <w:sz w:val="24"/>
          <w:szCs w:val="24"/>
          <w:lang w:val="en-US"/>
        </w:rPr>
        <w:t xml:space="preserve">&amp; </w:t>
      </w:r>
      <w:r w:rsidRPr="007C17A3">
        <w:rPr>
          <w:rFonts w:ascii="Times New Roman" w:hAnsi="Times New Roman" w:cs="Times New Roman"/>
          <w:noProof/>
          <w:sz w:val="24"/>
          <w:szCs w:val="24"/>
          <w:lang w:val="en-US"/>
        </w:rPr>
        <w:t>Holte</w:t>
      </w:r>
      <w:r w:rsidR="00F562D5">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A. </w:t>
      </w:r>
      <w:r w:rsidR="00F562D5">
        <w:rPr>
          <w:rFonts w:ascii="Times New Roman" w:hAnsi="Times New Roman" w:cs="Times New Roman"/>
          <w:noProof/>
          <w:sz w:val="24"/>
          <w:szCs w:val="24"/>
          <w:lang w:val="en-US"/>
        </w:rPr>
        <w:t xml:space="preserve">(2012). </w:t>
      </w:r>
      <w:r w:rsidRPr="007C17A3">
        <w:rPr>
          <w:rFonts w:ascii="Times New Roman" w:hAnsi="Times New Roman" w:cs="Times New Roman"/>
          <w:noProof/>
          <w:sz w:val="24"/>
          <w:szCs w:val="24"/>
          <w:lang w:val="en-US"/>
        </w:rPr>
        <w:t xml:space="preserve">Reluctance to recover in anorexia nervosa. </w:t>
      </w:r>
      <w:r w:rsidRPr="00F562D5">
        <w:rPr>
          <w:rFonts w:ascii="Times New Roman" w:hAnsi="Times New Roman" w:cs="Times New Roman"/>
          <w:i/>
          <w:noProof/>
          <w:sz w:val="24"/>
          <w:szCs w:val="24"/>
          <w:lang w:val="en-US"/>
        </w:rPr>
        <w:t>Europe</w:t>
      </w:r>
      <w:r w:rsidR="00F562D5" w:rsidRPr="00F562D5">
        <w:rPr>
          <w:rFonts w:ascii="Times New Roman" w:hAnsi="Times New Roman" w:cs="Times New Roman"/>
          <w:i/>
          <w:noProof/>
          <w:sz w:val="24"/>
          <w:szCs w:val="24"/>
          <w:lang w:val="en-US"/>
        </w:rPr>
        <w:t>an Eating Disorders Review, 20</w:t>
      </w:r>
      <w:r w:rsidR="00F562D5">
        <w:rPr>
          <w:rFonts w:ascii="Times New Roman" w:hAnsi="Times New Roman" w:cs="Times New Roman"/>
          <w:noProof/>
          <w:sz w:val="24"/>
          <w:szCs w:val="24"/>
          <w:lang w:val="en-US"/>
        </w:rPr>
        <w:t xml:space="preserve">, </w:t>
      </w:r>
      <w:r w:rsidRPr="007C17A3">
        <w:rPr>
          <w:rFonts w:ascii="Times New Roman" w:hAnsi="Times New Roman" w:cs="Times New Roman"/>
          <w:noProof/>
          <w:sz w:val="24"/>
          <w:szCs w:val="24"/>
          <w:lang w:val="en-US"/>
        </w:rPr>
        <w:t>60-67.</w:t>
      </w:r>
    </w:p>
    <w:p w14:paraId="24D515A9" w14:textId="77777777" w:rsidR="00100454" w:rsidRDefault="00100454" w:rsidP="00100454">
      <w:pPr>
        <w:tabs>
          <w:tab w:val="right" w:pos="360"/>
          <w:tab w:val="left" w:pos="540"/>
        </w:tabs>
        <w:spacing w:after="24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Petrie</w:t>
      </w:r>
      <w:r w:rsidR="00F562D5">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 K.J., </w:t>
      </w:r>
      <w:r w:rsidR="00F562D5">
        <w:rPr>
          <w:rFonts w:ascii="Times New Roman" w:hAnsi="Times New Roman" w:cs="Times New Roman"/>
          <w:noProof/>
          <w:sz w:val="24"/>
          <w:szCs w:val="24"/>
          <w:lang w:val="en-US"/>
        </w:rPr>
        <w:t xml:space="preserve">&amp; </w:t>
      </w:r>
      <w:r>
        <w:rPr>
          <w:rFonts w:ascii="Times New Roman" w:hAnsi="Times New Roman" w:cs="Times New Roman"/>
          <w:noProof/>
          <w:sz w:val="24"/>
          <w:szCs w:val="24"/>
          <w:lang w:val="en-US"/>
        </w:rPr>
        <w:t>Weinman</w:t>
      </w:r>
      <w:r w:rsidR="00F562D5">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 J.</w:t>
      </w:r>
      <w:r w:rsidR="00F562D5">
        <w:rPr>
          <w:rFonts w:ascii="Times New Roman" w:hAnsi="Times New Roman" w:cs="Times New Roman"/>
          <w:noProof/>
          <w:sz w:val="24"/>
          <w:szCs w:val="24"/>
          <w:lang w:val="en-US"/>
        </w:rPr>
        <w:t xml:space="preserve"> (2012). </w:t>
      </w:r>
      <w:r>
        <w:rPr>
          <w:rFonts w:ascii="Times New Roman" w:hAnsi="Times New Roman" w:cs="Times New Roman"/>
          <w:noProof/>
          <w:sz w:val="24"/>
          <w:szCs w:val="24"/>
          <w:lang w:val="en-US"/>
        </w:rPr>
        <w:t xml:space="preserve">Patients’ Perceptions of Their Illness: The Dynamo of Volition in Health Care. </w:t>
      </w:r>
      <w:r w:rsidRPr="00F562D5">
        <w:rPr>
          <w:rFonts w:ascii="Times New Roman" w:hAnsi="Times New Roman" w:cs="Times New Roman"/>
          <w:i/>
          <w:noProof/>
          <w:sz w:val="24"/>
          <w:szCs w:val="24"/>
          <w:lang w:val="en-US"/>
        </w:rPr>
        <w:t>Current Dire</w:t>
      </w:r>
      <w:r w:rsidR="00F562D5" w:rsidRPr="00F562D5">
        <w:rPr>
          <w:rFonts w:ascii="Times New Roman" w:hAnsi="Times New Roman" w:cs="Times New Roman"/>
          <w:i/>
          <w:noProof/>
          <w:sz w:val="24"/>
          <w:szCs w:val="24"/>
          <w:lang w:val="en-US"/>
        </w:rPr>
        <w:t>ctions in Psychological Science</w:t>
      </w:r>
      <w:r w:rsidR="00F562D5">
        <w:rPr>
          <w:rFonts w:ascii="Times New Roman" w:hAnsi="Times New Roman" w:cs="Times New Roman"/>
          <w:noProof/>
          <w:sz w:val="24"/>
          <w:szCs w:val="24"/>
          <w:lang w:val="en-US"/>
        </w:rPr>
        <w:t xml:space="preserve">, </w:t>
      </w:r>
      <w:r w:rsidRPr="00F562D5">
        <w:rPr>
          <w:rFonts w:ascii="Times New Roman" w:hAnsi="Times New Roman" w:cs="Times New Roman"/>
          <w:i/>
          <w:noProof/>
          <w:sz w:val="24"/>
          <w:szCs w:val="24"/>
          <w:lang w:val="en-US"/>
        </w:rPr>
        <w:t>21</w:t>
      </w:r>
      <w:r w:rsidR="00F562D5">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60-65.</w:t>
      </w:r>
    </w:p>
    <w:p w14:paraId="1DACB728" w14:textId="77777777" w:rsidR="00100454" w:rsidRDefault="00100454" w:rsidP="00100454">
      <w:pPr>
        <w:tabs>
          <w:tab w:val="right" w:pos="360"/>
          <w:tab w:val="left" w:pos="540"/>
        </w:tabs>
        <w:spacing w:after="240" w:line="240" w:lineRule="auto"/>
        <w:rPr>
          <w:rFonts w:ascii="Times New Roman" w:hAnsi="Times New Roman" w:cs="Times New Roman"/>
          <w:noProof/>
          <w:sz w:val="24"/>
          <w:szCs w:val="24"/>
          <w:lang w:val="en-US"/>
        </w:rPr>
      </w:pPr>
      <w:r w:rsidRPr="007C17A3">
        <w:rPr>
          <w:rFonts w:ascii="Times New Roman" w:hAnsi="Times New Roman" w:cs="Times New Roman"/>
          <w:noProof/>
          <w:sz w:val="24"/>
          <w:szCs w:val="24"/>
          <w:lang w:val="en-US"/>
        </w:rPr>
        <w:tab/>
        <w:t>Polivy</w:t>
      </w:r>
      <w:r w:rsidR="00C15C18">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J</w:t>
      </w:r>
      <w:r w:rsidR="00C15C18">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 </w:t>
      </w:r>
      <w:r w:rsidR="00C15C18">
        <w:rPr>
          <w:rFonts w:ascii="Times New Roman" w:hAnsi="Times New Roman" w:cs="Times New Roman"/>
          <w:noProof/>
          <w:sz w:val="24"/>
          <w:szCs w:val="24"/>
          <w:lang w:val="en-US"/>
        </w:rPr>
        <w:t xml:space="preserve">&amp; </w:t>
      </w:r>
      <w:r>
        <w:rPr>
          <w:rFonts w:ascii="Times New Roman" w:hAnsi="Times New Roman" w:cs="Times New Roman"/>
          <w:noProof/>
          <w:sz w:val="24"/>
          <w:szCs w:val="24"/>
          <w:lang w:val="en-US"/>
        </w:rPr>
        <w:t>Herman</w:t>
      </w:r>
      <w:r w:rsidR="00C15C18">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 C</w:t>
      </w:r>
      <w:r w:rsidR="00C15C18">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P. </w:t>
      </w:r>
      <w:r w:rsidR="00C15C18">
        <w:rPr>
          <w:rFonts w:ascii="Times New Roman" w:hAnsi="Times New Roman" w:cs="Times New Roman"/>
          <w:noProof/>
          <w:sz w:val="24"/>
          <w:szCs w:val="24"/>
          <w:lang w:val="en-US"/>
        </w:rPr>
        <w:t>(2002). Causes</w:t>
      </w:r>
      <w:r>
        <w:rPr>
          <w:rFonts w:ascii="Times New Roman" w:hAnsi="Times New Roman" w:cs="Times New Roman"/>
          <w:noProof/>
          <w:sz w:val="24"/>
          <w:szCs w:val="24"/>
          <w:lang w:val="en-US"/>
        </w:rPr>
        <w:t xml:space="preserve"> of eating disorders. </w:t>
      </w:r>
      <w:r w:rsidRPr="008479F3">
        <w:rPr>
          <w:rFonts w:ascii="Times New Roman" w:hAnsi="Times New Roman" w:cs="Times New Roman"/>
          <w:i/>
          <w:noProof/>
          <w:sz w:val="24"/>
          <w:szCs w:val="24"/>
          <w:lang w:val="en-US"/>
        </w:rPr>
        <w:t>Annual Review of Psychology, 53</w:t>
      </w:r>
      <w:r>
        <w:rPr>
          <w:rFonts w:ascii="Times New Roman" w:hAnsi="Times New Roman" w:cs="Times New Roman"/>
          <w:noProof/>
          <w:sz w:val="24"/>
          <w:szCs w:val="24"/>
          <w:lang w:val="en-US"/>
        </w:rPr>
        <w:t>, 187-213.</w:t>
      </w:r>
    </w:p>
    <w:p w14:paraId="05FB4D4E" w14:textId="77777777" w:rsidR="00100454" w:rsidRDefault="00100454" w:rsidP="0038522E">
      <w:pPr>
        <w:tabs>
          <w:tab w:val="right" w:pos="360"/>
          <w:tab w:val="left" w:pos="540"/>
        </w:tabs>
        <w:spacing w:after="240" w:line="240" w:lineRule="auto"/>
        <w:rPr>
          <w:rFonts w:ascii="Times New Roman" w:hAnsi="Times New Roman" w:cs="Times New Roman"/>
          <w:noProof/>
          <w:sz w:val="24"/>
          <w:szCs w:val="24"/>
          <w:lang w:val="en-US"/>
        </w:rPr>
      </w:pPr>
      <w:r w:rsidRPr="007C17A3">
        <w:rPr>
          <w:rFonts w:ascii="Times New Roman" w:hAnsi="Times New Roman" w:cs="Times New Roman"/>
          <w:noProof/>
          <w:sz w:val="24"/>
          <w:szCs w:val="24"/>
          <w:lang w:val="en-US"/>
        </w:rPr>
        <w:t>Rosenvinge</w:t>
      </w:r>
      <w:r w:rsidR="00C15C18">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J</w:t>
      </w:r>
      <w:r w:rsidR="00C15C18">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H</w:t>
      </w:r>
      <w:r w:rsidR="00C15C18">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w:t>
      </w:r>
      <w:r w:rsidR="00C15C18">
        <w:rPr>
          <w:rFonts w:ascii="Times New Roman" w:hAnsi="Times New Roman" w:cs="Times New Roman"/>
          <w:noProof/>
          <w:sz w:val="24"/>
          <w:szCs w:val="24"/>
          <w:lang w:val="en-US"/>
        </w:rPr>
        <w:t xml:space="preserve">&amp; </w:t>
      </w:r>
      <w:r w:rsidRPr="007C17A3">
        <w:rPr>
          <w:rFonts w:ascii="Times New Roman" w:hAnsi="Times New Roman" w:cs="Times New Roman"/>
          <w:noProof/>
          <w:sz w:val="24"/>
          <w:szCs w:val="24"/>
          <w:lang w:val="en-US"/>
        </w:rPr>
        <w:t>Klusmeier</w:t>
      </w:r>
      <w:r w:rsidR="00C15C18">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A</w:t>
      </w:r>
      <w:r w:rsidR="00C15C18">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K. </w:t>
      </w:r>
      <w:r w:rsidR="00C15C18">
        <w:rPr>
          <w:rFonts w:ascii="Times New Roman" w:hAnsi="Times New Roman" w:cs="Times New Roman"/>
          <w:noProof/>
          <w:sz w:val="24"/>
          <w:szCs w:val="24"/>
          <w:lang w:val="en-US"/>
        </w:rPr>
        <w:t xml:space="preserve">(2000). </w:t>
      </w:r>
      <w:r w:rsidRPr="007C17A3">
        <w:rPr>
          <w:rFonts w:ascii="Times New Roman" w:hAnsi="Times New Roman" w:cs="Times New Roman"/>
          <w:noProof/>
          <w:sz w:val="24"/>
          <w:szCs w:val="24"/>
          <w:lang w:val="en-US"/>
        </w:rPr>
        <w:t xml:space="preserve">Treatment for eating disorders from a patient satisfaction perspective: A Norwegian replication of a British study. </w:t>
      </w:r>
      <w:r w:rsidRPr="00C15C18">
        <w:rPr>
          <w:rFonts w:ascii="Times New Roman" w:hAnsi="Times New Roman" w:cs="Times New Roman"/>
          <w:i/>
          <w:noProof/>
          <w:sz w:val="24"/>
          <w:szCs w:val="24"/>
          <w:lang w:val="en-US"/>
        </w:rPr>
        <w:t>Europe</w:t>
      </w:r>
      <w:r w:rsidR="00C15C18" w:rsidRPr="00C15C18">
        <w:rPr>
          <w:rFonts w:ascii="Times New Roman" w:hAnsi="Times New Roman" w:cs="Times New Roman"/>
          <w:i/>
          <w:noProof/>
          <w:sz w:val="24"/>
          <w:szCs w:val="24"/>
          <w:lang w:val="en-US"/>
        </w:rPr>
        <w:t>an Eating Disorders Review, 8</w:t>
      </w:r>
      <w:r w:rsidR="00C15C18">
        <w:rPr>
          <w:rFonts w:ascii="Times New Roman" w:hAnsi="Times New Roman" w:cs="Times New Roman"/>
          <w:noProof/>
          <w:sz w:val="24"/>
          <w:szCs w:val="24"/>
          <w:lang w:val="en-US"/>
        </w:rPr>
        <w:t xml:space="preserve">, </w:t>
      </w:r>
      <w:r w:rsidRPr="007C17A3">
        <w:rPr>
          <w:rFonts w:ascii="Times New Roman" w:hAnsi="Times New Roman" w:cs="Times New Roman"/>
          <w:noProof/>
          <w:sz w:val="24"/>
          <w:szCs w:val="24"/>
          <w:lang w:val="en-US"/>
        </w:rPr>
        <w:t>293-300.</w:t>
      </w:r>
      <w:r>
        <w:rPr>
          <w:rFonts w:ascii="Times New Roman" w:hAnsi="Times New Roman" w:cs="Times New Roman"/>
          <w:noProof/>
          <w:sz w:val="24"/>
          <w:szCs w:val="24"/>
          <w:lang w:val="en-US"/>
        </w:rPr>
        <w:t xml:space="preserve"> </w:t>
      </w:r>
    </w:p>
    <w:p w14:paraId="14D15FA9" w14:textId="77777777" w:rsidR="00100454" w:rsidRDefault="00100454" w:rsidP="00100454">
      <w:pPr>
        <w:tabs>
          <w:tab w:val="right" w:pos="360"/>
          <w:tab w:val="left" w:pos="540"/>
        </w:tabs>
        <w:spacing w:after="240" w:line="240" w:lineRule="auto"/>
        <w:rPr>
          <w:rFonts w:ascii="Times New Roman" w:hAnsi="Times New Roman" w:cs="Times New Roman"/>
          <w:noProof/>
          <w:sz w:val="24"/>
          <w:szCs w:val="24"/>
          <w:lang w:val="en-US"/>
        </w:rPr>
      </w:pPr>
      <w:r w:rsidRPr="007C17A3">
        <w:rPr>
          <w:rFonts w:ascii="Times New Roman" w:hAnsi="Times New Roman" w:cs="Times New Roman"/>
          <w:noProof/>
          <w:sz w:val="24"/>
          <w:szCs w:val="24"/>
          <w:lang w:val="en-US"/>
        </w:rPr>
        <w:t>Schoen</w:t>
      </w:r>
      <w:r w:rsidR="00C15C18">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E</w:t>
      </w:r>
      <w:r w:rsidR="00C15C18">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G</w:t>
      </w:r>
      <w:r w:rsidR="00C15C18">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Lee</w:t>
      </w:r>
      <w:r w:rsidR="00C15C18">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S</w:t>
      </w:r>
      <w:r w:rsidR="00C15C18">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Skow</w:t>
      </w:r>
      <w:r w:rsidR="00C15C18">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C</w:t>
      </w:r>
      <w:r w:rsidR="00C15C18">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Greenberg</w:t>
      </w:r>
      <w:r w:rsidR="00C15C18">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S</w:t>
      </w:r>
      <w:r w:rsidR="00C15C18">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T</w:t>
      </w:r>
      <w:r w:rsidR="00C15C18">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Bel</w:t>
      </w:r>
      <w:r w:rsidR="00C15C18">
        <w:rPr>
          <w:rFonts w:ascii="Times New Roman" w:hAnsi="Times New Roman" w:cs="Times New Roman"/>
          <w:noProof/>
          <w:sz w:val="24"/>
          <w:szCs w:val="24"/>
          <w:lang w:val="en-US"/>
        </w:rPr>
        <w:t>l,</w:t>
      </w:r>
      <w:r w:rsidRPr="007C17A3">
        <w:rPr>
          <w:rFonts w:ascii="Times New Roman" w:hAnsi="Times New Roman" w:cs="Times New Roman"/>
          <w:noProof/>
          <w:sz w:val="24"/>
          <w:szCs w:val="24"/>
          <w:lang w:val="en-US"/>
        </w:rPr>
        <w:t xml:space="preserve"> A</w:t>
      </w:r>
      <w:r w:rsidR="00C15C18">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S</w:t>
      </w:r>
      <w:r w:rsidR="00C15C18">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w:t>
      </w:r>
      <w:r w:rsidR="00C15C18">
        <w:rPr>
          <w:rFonts w:ascii="Times New Roman" w:hAnsi="Times New Roman" w:cs="Times New Roman"/>
          <w:noProof/>
          <w:sz w:val="24"/>
          <w:szCs w:val="24"/>
          <w:lang w:val="en-US"/>
        </w:rPr>
        <w:t xml:space="preserve">&amp; </w:t>
      </w:r>
      <w:r w:rsidRPr="007C17A3">
        <w:rPr>
          <w:rFonts w:ascii="Times New Roman" w:hAnsi="Times New Roman" w:cs="Times New Roman"/>
          <w:noProof/>
          <w:sz w:val="24"/>
          <w:szCs w:val="24"/>
          <w:lang w:val="en-US"/>
        </w:rPr>
        <w:t>Wiese</w:t>
      </w:r>
      <w:r w:rsidR="00C15C18">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J</w:t>
      </w:r>
      <w:r w:rsidR="00C15C18">
        <w:rPr>
          <w:rFonts w:ascii="Times New Roman" w:hAnsi="Times New Roman" w:cs="Times New Roman"/>
          <w:noProof/>
          <w:sz w:val="24"/>
          <w:szCs w:val="24"/>
          <w:lang w:val="en-US"/>
        </w:rPr>
        <w:t xml:space="preserve">.E., &amp; Martens, J.K. (2012). </w:t>
      </w:r>
      <w:r w:rsidRPr="007C17A3">
        <w:rPr>
          <w:rFonts w:ascii="Times New Roman" w:hAnsi="Times New Roman" w:cs="Times New Roman"/>
          <w:noProof/>
          <w:sz w:val="24"/>
          <w:szCs w:val="24"/>
          <w:lang w:val="en-US"/>
        </w:rPr>
        <w:t xml:space="preserve"> A Retrospective Look at the Internal Help-Seeking Process in Young Women With Eating D</w:t>
      </w:r>
      <w:r w:rsidR="00C15C18">
        <w:rPr>
          <w:rFonts w:ascii="Times New Roman" w:hAnsi="Times New Roman" w:cs="Times New Roman"/>
          <w:noProof/>
          <w:sz w:val="24"/>
          <w:szCs w:val="24"/>
          <w:lang w:val="en-US"/>
        </w:rPr>
        <w:t xml:space="preserve">isorders. </w:t>
      </w:r>
      <w:r w:rsidR="00C15C18" w:rsidRPr="00C15C18">
        <w:rPr>
          <w:rFonts w:ascii="Times New Roman" w:hAnsi="Times New Roman" w:cs="Times New Roman"/>
          <w:i/>
          <w:noProof/>
          <w:sz w:val="24"/>
          <w:szCs w:val="24"/>
          <w:lang w:val="en-US"/>
        </w:rPr>
        <w:t>Eating Disorders, 20</w:t>
      </w:r>
      <w:r w:rsidR="00C15C18">
        <w:rPr>
          <w:rFonts w:ascii="Times New Roman" w:hAnsi="Times New Roman" w:cs="Times New Roman"/>
          <w:noProof/>
          <w:sz w:val="24"/>
          <w:szCs w:val="24"/>
          <w:lang w:val="en-US"/>
        </w:rPr>
        <w:t xml:space="preserve">, </w:t>
      </w:r>
      <w:r w:rsidRPr="007C17A3">
        <w:rPr>
          <w:rFonts w:ascii="Times New Roman" w:hAnsi="Times New Roman" w:cs="Times New Roman"/>
          <w:noProof/>
          <w:sz w:val="24"/>
          <w:szCs w:val="24"/>
          <w:lang w:val="en-US"/>
        </w:rPr>
        <w:t>14-30.</w:t>
      </w:r>
    </w:p>
    <w:p w14:paraId="3F4FA452" w14:textId="77777777" w:rsidR="00100454" w:rsidRDefault="00100454" w:rsidP="00100454">
      <w:pPr>
        <w:tabs>
          <w:tab w:val="right" w:pos="360"/>
          <w:tab w:val="left" w:pos="540"/>
        </w:tabs>
        <w:spacing w:after="24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Serpell</w:t>
      </w:r>
      <w:r w:rsidR="00C15C18">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 L., Treasure</w:t>
      </w:r>
      <w:r w:rsidR="00C15C18">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J., Teasdale</w:t>
      </w:r>
      <w:r w:rsidR="00C15C18">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 J., </w:t>
      </w:r>
      <w:r w:rsidR="00C15C18">
        <w:rPr>
          <w:rFonts w:ascii="Times New Roman" w:hAnsi="Times New Roman" w:cs="Times New Roman"/>
          <w:noProof/>
          <w:sz w:val="24"/>
          <w:szCs w:val="24"/>
          <w:lang w:val="en-US"/>
        </w:rPr>
        <w:t xml:space="preserve">&amp; </w:t>
      </w:r>
      <w:r>
        <w:rPr>
          <w:rFonts w:ascii="Times New Roman" w:hAnsi="Times New Roman" w:cs="Times New Roman"/>
          <w:noProof/>
          <w:sz w:val="24"/>
          <w:szCs w:val="24"/>
          <w:lang w:val="en-US"/>
        </w:rPr>
        <w:t>Sullivan</w:t>
      </w:r>
      <w:r w:rsidR="00C15C18">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 V. </w:t>
      </w:r>
      <w:r w:rsidR="00C15C18">
        <w:rPr>
          <w:rFonts w:ascii="Times New Roman" w:hAnsi="Times New Roman" w:cs="Times New Roman"/>
          <w:noProof/>
          <w:sz w:val="24"/>
          <w:szCs w:val="24"/>
          <w:lang w:val="en-US"/>
        </w:rPr>
        <w:t xml:space="preserve">(1999). </w:t>
      </w:r>
      <w:r>
        <w:rPr>
          <w:rFonts w:ascii="Times New Roman" w:hAnsi="Times New Roman" w:cs="Times New Roman"/>
          <w:noProof/>
          <w:sz w:val="24"/>
          <w:szCs w:val="24"/>
          <w:lang w:val="en-US"/>
        </w:rPr>
        <w:t xml:space="preserve">Anorexia nervosa: friend or foe? </w:t>
      </w:r>
      <w:r w:rsidRPr="00C15C18">
        <w:rPr>
          <w:rFonts w:ascii="Times New Roman" w:hAnsi="Times New Roman" w:cs="Times New Roman"/>
          <w:i/>
          <w:noProof/>
          <w:sz w:val="24"/>
          <w:szCs w:val="24"/>
          <w:lang w:val="en-US"/>
        </w:rPr>
        <w:t>International Journal of Eatin</w:t>
      </w:r>
      <w:r w:rsidR="00C15C18" w:rsidRPr="00C15C18">
        <w:rPr>
          <w:rFonts w:ascii="Times New Roman" w:hAnsi="Times New Roman" w:cs="Times New Roman"/>
          <w:i/>
          <w:noProof/>
          <w:sz w:val="24"/>
          <w:szCs w:val="24"/>
          <w:lang w:val="en-US"/>
        </w:rPr>
        <w:t>g Disorders, 25</w:t>
      </w:r>
      <w:r w:rsidR="00C15C18">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177-186.</w:t>
      </w:r>
    </w:p>
    <w:p w14:paraId="6D5FB407" w14:textId="77777777" w:rsidR="00100454" w:rsidRPr="0038522E" w:rsidRDefault="00100454" w:rsidP="00100454">
      <w:pPr>
        <w:tabs>
          <w:tab w:val="right" w:pos="360"/>
          <w:tab w:val="left" w:pos="540"/>
        </w:tabs>
        <w:spacing w:after="24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Skårderud</w:t>
      </w:r>
      <w:r w:rsidR="00C15C18">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 F. </w:t>
      </w:r>
      <w:r w:rsidR="00C15C18">
        <w:rPr>
          <w:rFonts w:ascii="Times New Roman" w:hAnsi="Times New Roman" w:cs="Times New Roman"/>
          <w:noProof/>
          <w:sz w:val="24"/>
          <w:szCs w:val="24"/>
          <w:lang w:val="en-US"/>
        </w:rPr>
        <w:t xml:space="preserve">(2007). </w:t>
      </w:r>
      <w:r>
        <w:rPr>
          <w:rFonts w:ascii="Times New Roman" w:hAnsi="Times New Roman" w:cs="Times New Roman"/>
          <w:noProof/>
          <w:sz w:val="24"/>
          <w:szCs w:val="24"/>
          <w:lang w:val="en-US"/>
        </w:rPr>
        <w:t xml:space="preserve">Shame and pride in anorexia nervosa: a qualitative descriptive study. </w:t>
      </w:r>
      <w:r w:rsidRPr="00C15C18">
        <w:rPr>
          <w:rFonts w:ascii="Times New Roman" w:hAnsi="Times New Roman" w:cs="Times New Roman"/>
          <w:i/>
          <w:noProof/>
          <w:sz w:val="24"/>
          <w:szCs w:val="24"/>
          <w:lang w:val="en-US"/>
        </w:rPr>
        <w:t>Europe</w:t>
      </w:r>
      <w:r w:rsidR="00C15C18" w:rsidRPr="00C15C18">
        <w:rPr>
          <w:rFonts w:ascii="Times New Roman" w:hAnsi="Times New Roman" w:cs="Times New Roman"/>
          <w:i/>
          <w:noProof/>
          <w:sz w:val="24"/>
          <w:szCs w:val="24"/>
          <w:lang w:val="en-US"/>
        </w:rPr>
        <w:t>an Eating Disorders Review, 15</w:t>
      </w:r>
      <w:r w:rsidR="00C15C18">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81-97.</w:t>
      </w:r>
    </w:p>
    <w:p w14:paraId="0B8A735F" w14:textId="77777777" w:rsidR="00100454" w:rsidRDefault="00100454" w:rsidP="00100454">
      <w:pPr>
        <w:tabs>
          <w:tab w:val="right" w:pos="360"/>
          <w:tab w:val="left" w:pos="540"/>
        </w:tabs>
        <w:spacing w:after="24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Steinhausen</w:t>
      </w:r>
      <w:r w:rsidR="00C15C18">
        <w:rPr>
          <w:rFonts w:ascii="Times New Roman" w:hAnsi="Times New Roman" w:cs="Times New Roman"/>
          <w:noProof/>
          <w:sz w:val="24"/>
          <w:szCs w:val="24"/>
          <w:lang w:val="en-US"/>
        </w:rPr>
        <w:t xml:space="preserve">, H.C. (1991). </w:t>
      </w:r>
      <w:r>
        <w:rPr>
          <w:rFonts w:ascii="Times New Roman" w:hAnsi="Times New Roman" w:cs="Times New Roman"/>
          <w:noProof/>
          <w:sz w:val="24"/>
          <w:szCs w:val="24"/>
          <w:lang w:val="en-US"/>
        </w:rPr>
        <w:t>Follow-up studies of anorexia nervosa: A review of four decades of outcome r</w:t>
      </w:r>
      <w:r w:rsidR="00C15C18">
        <w:rPr>
          <w:rFonts w:ascii="Times New Roman" w:hAnsi="Times New Roman" w:cs="Times New Roman"/>
          <w:noProof/>
          <w:sz w:val="24"/>
          <w:szCs w:val="24"/>
          <w:lang w:val="en-US"/>
        </w:rPr>
        <w:t xml:space="preserve">esearch. </w:t>
      </w:r>
      <w:r w:rsidR="00C15C18" w:rsidRPr="00C15C18">
        <w:rPr>
          <w:rFonts w:ascii="Times New Roman" w:hAnsi="Times New Roman" w:cs="Times New Roman"/>
          <w:i/>
          <w:noProof/>
          <w:sz w:val="24"/>
          <w:szCs w:val="24"/>
          <w:lang w:val="en-US"/>
        </w:rPr>
        <w:t xml:space="preserve">Psychological Medicine, </w:t>
      </w:r>
      <w:r w:rsidRPr="00C15C18">
        <w:rPr>
          <w:rFonts w:ascii="Times New Roman" w:hAnsi="Times New Roman" w:cs="Times New Roman"/>
          <w:i/>
          <w:noProof/>
          <w:sz w:val="24"/>
          <w:szCs w:val="24"/>
          <w:lang w:val="en-US"/>
        </w:rPr>
        <w:t>2</w:t>
      </w:r>
      <w:r w:rsidR="00C15C18" w:rsidRPr="00C15C18">
        <w:rPr>
          <w:rFonts w:ascii="Times New Roman" w:hAnsi="Times New Roman" w:cs="Times New Roman"/>
          <w:i/>
          <w:noProof/>
          <w:sz w:val="24"/>
          <w:szCs w:val="24"/>
          <w:lang w:val="en-US"/>
        </w:rPr>
        <w:t>1</w:t>
      </w:r>
      <w:r w:rsidR="00C15C18">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447-454.</w:t>
      </w:r>
    </w:p>
    <w:p w14:paraId="5978BCAE" w14:textId="77777777" w:rsidR="00100454" w:rsidRDefault="00100454" w:rsidP="00100454">
      <w:pPr>
        <w:tabs>
          <w:tab w:val="right" w:pos="360"/>
          <w:tab w:val="left" w:pos="540"/>
        </w:tabs>
        <w:spacing w:after="240" w:line="240" w:lineRule="auto"/>
        <w:rPr>
          <w:rFonts w:ascii="Times New Roman" w:hAnsi="Times New Roman" w:cs="Times New Roman"/>
          <w:noProof/>
          <w:sz w:val="24"/>
          <w:szCs w:val="24"/>
          <w:lang w:val="en-US"/>
        </w:rPr>
      </w:pPr>
      <w:r w:rsidRPr="007C17A3">
        <w:rPr>
          <w:rFonts w:ascii="Times New Roman" w:hAnsi="Times New Roman" w:cs="Times New Roman"/>
          <w:noProof/>
          <w:sz w:val="24"/>
          <w:szCs w:val="24"/>
          <w:lang w:val="en-US"/>
        </w:rPr>
        <w:t>Striegel-Moore</w:t>
      </w:r>
      <w:r w:rsidR="00C15C18">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 R</w:t>
      </w:r>
      <w:r w:rsidR="00C15C18">
        <w:rPr>
          <w:rFonts w:ascii="Times New Roman" w:hAnsi="Times New Roman" w:cs="Times New Roman"/>
          <w:noProof/>
          <w:sz w:val="24"/>
          <w:szCs w:val="24"/>
          <w:lang w:val="en-US"/>
        </w:rPr>
        <w:t>.</w:t>
      </w:r>
      <w:r>
        <w:rPr>
          <w:rFonts w:ascii="Times New Roman" w:hAnsi="Times New Roman" w:cs="Times New Roman"/>
          <w:noProof/>
          <w:sz w:val="24"/>
          <w:szCs w:val="24"/>
          <w:lang w:val="en-US"/>
        </w:rPr>
        <w:t>H</w:t>
      </w:r>
      <w:r w:rsidR="00C15C18">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 </w:t>
      </w:r>
      <w:r w:rsidR="00C15C18">
        <w:rPr>
          <w:rFonts w:ascii="Times New Roman" w:hAnsi="Times New Roman" w:cs="Times New Roman"/>
          <w:noProof/>
          <w:sz w:val="24"/>
          <w:szCs w:val="24"/>
          <w:lang w:val="en-US"/>
        </w:rPr>
        <w:t xml:space="preserve">&amp; </w:t>
      </w:r>
      <w:r>
        <w:rPr>
          <w:rFonts w:ascii="Times New Roman" w:hAnsi="Times New Roman" w:cs="Times New Roman"/>
          <w:noProof/>
          <w:sz w:val="24"/>
          <w:szCs w:val="24"/>
          <w:lang w:val="en-US"/>
        </w:rPr>
        <w:t>Bulik</w:t>
      </w:r>
      <w:r w:rsidR="00C15C18">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 C</w:t>
      </w:r>
      <w:r w:rsidR="00C15C18">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M. </w:t>
      </w:r>
      <w:r w:rsidR="00C15C18">
        <w:rPr>
          <w:rFonts w:ascii="Times New Roman" w:hAnsi="Times New Roman" w:cs="Times New Roman"/>
          <w:noProof/>
          <w:sz w:val="24"/>
          <w:szCs w:val="24"/>
          <w:lang w:val="en-US"/>
        </w:rPr>
        <w:t xml:space="preserve">(2007). </w:t>
      </w:r>
      <w:r>
        <w:rPr>
          <w:rFonts w:ascii="Times New Roman" w:hAnsi="Times New Roman" w:cs="Times New Roman"/>
          <w:noProof/>
          <w:sz w:val="24"/>
          <w:szCs w:val="24"/>
          <w:lang w:val="en-US"/>
        </w:rPr>
        <w:t>Risk factors for eating disorde</w:t>
      </w:r>
      <w:r w:rsidR="00C15C18">
        <w:rPr>
          <w:rFonts w:ascii="Times New Roman" w:hAnsi="Times New Roman" w:cs="Times New Roman"/>
          <w:noProof/>
          <w:sz w:val="24"/>
          <w:szCs w:val="24"/>
          <w:lang w:val="en-US"/>
        </w:rPr>
        <w:t xml:space="preserve">rs. </w:t>
      </w:r>
      <w:r w:rsidR="00C15C18" w:rsidRPr="008479F3">
        <w:rPr>
          <w:rFonts w:ascii="Times New Roman" w:hAnsi="Times New Roman" w:cs="Times New Roman"/>
          <w:i/>
          <w:noProof/>
          <w:sz w:val="24"/>
          <w:szCs w:val="24"/>
          <w:lang w:val="en-US"/>
        </w:rPr>
        <w:t xml:space="preserve">American Psychologist, </w:t>
      </w:r>
      <w:r w:rsidRPr="008479F3">
        <w:rPr>
          <w:rFonts w:ascii="Times New Roman" w:hAnsi="Times New Roman" w:cs="Times New Roman"/>
          <w:i/>
          <w:noProof/>
          <w:sz w:val="24"/>
          <w:szCs w:val="24"/>
          <w:lang w:val="en-US"/>
        </w:rPr>
        <w:t>62</w:t>
      </w:r>
      <w:r>
        <w:rPr>
          <w:rFonts w:ascii="Times New Roman" w:hAnsi="Times New Roman" w:cs="Times New Roman"/>
          <w:noProof/>
          <w:sz w:val="24"/>
          <w:szCs w:val="24"/>
          <w:lang w:val="en-US"/>
        </w:rPr>
        <w:t>, 181-198.</w:t>
      </w:r>
    </w:p>
    <w:p w14:paraId="07EB4FC2" w14:textId="77777777" w:rsidR="00100454" w:rsidRDefault="00C15C18" w:rsidP="00100454">
      <w:pPr>
        <w:tabs>
          <w:tab w:val="right" w:pos="360"/>
          <w:tab w:val="left" w:pos="540"/>
        </w:tabs>
        <w:spacing w:after="24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lastRenderedPageBreak/>
        <w:t xml:space="preserve">Sullivan, P.F. (1995). </w:t>
      </w:r>
      <w:r w:rsidR="00100454" w:rsidRPr="007C17A3">
        <w:rPr>
          <w:rFonts w:ascii="Times New Roman" w:hAnsi="Times New Roman" w:cs="Times New Roman"/>
          <w:noProof/>
          <w:sz w:val="24"/>
          <w:szCs w:val="24"/>
          <w:lang w:val="en-US"/>
        </w:rPr>
        <w:t xml:space="preserve">Mortality in anorexia nervosa. </w:t>
      </w:r>
      <w:r w:rsidR="00100454" w:rsidRPr="00C15C18">
        <w:rPr>
          <w:rFonts w:ascii="Times New Roman" w:hAnsi="Times New Roman" w:cs="Times New Roman"/>
          <w:i/>
          <w:noProof/>
          <w:sz w:val="24"/>
          <w:szCs w:val="24"/>
          <w:lang w:val="en-US"/>
        </w:rPr>
        <w:t>The</w:t>
      </w:r>
      <w:r w:rsidRPr="00C15C18">
        <w:rPr>
          <w:rFonts w:ascii="Times New Roman" w:hAnsi="Times New Roman" w:cs="Times New Roman"/>
          <w:i/>
          <w:noProof/>
          <w:sz w:val="24"/>
          <w:szCs w:val="24"/>
          <w:lang w:val="en-US"/>
        </w:rPr>
        <w:t xml:space="preserve"> American Journal of Psychiatry, 152</w:t>
      </w:r>
      <w:r>
        <w:rPr>
          <w:rFonts w:ascii="Times New Roman" w:hAnsi="Times New Roman" w:cs="Times New Roman"/>
          <w:noProof/>
          <w:sz w:val="24"/>
          <w:szCs w:val="24"/>
          <w:lang w:val="en-US"/>
        </w:rPr>
        <w:t xml:space="preserve">, </w:t>
      </w:r>
      <w:r w:rsidR="00100454" w:rsidRPr="007C17A3">
        <w:rPr>
          <w:rFonts w:ascii="Times New Roman" w:hAnsi="Times New Roman" w:cs="Times New Roman"/>
          <w:noProof/>
          <w:sz w:val="24"/>
          <w:szCs w:val="24"/>
          <w:lang w:val="en-US"/>
        </w:rPr>
        <w:t>1073-1074.</w:t>
      </w:r>
      <w:r w:rsidR="00100454">
        <w:rPr>
          <w:rFonts w:ascii="Times New Roman" w:hAnsi="Times New Roman" w:cs="Times New Roman"/>
          <w:noProof/>
          <w:sz w:val="24"/>
          <w:szCs w:val="24"/>
          <w:lang w:val="en-US"/>
        </w:rPr>
        <w:t xml:space="preserve"> </w:t>
      </w:r>
    </w:p>
    <w:p w14:paraId="695F7235" w14:textId="77777777" w:rsidR="00100454" w:rsidRDefault="00100454" w:rsidP="00100454">
      <w:pPr>
        <w:tabs>
          <w:tab w:val="right" w:pos="360"/>
          <w:tab w:val="left" w:pos="540"/>
        </w:tabs>
        <w:spacing w:after="24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Svirko</w:t>
      </w:r>
      <w:r w:rsidR="00C15C18">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 E., </w:t>
      </w:r>
      <w:r w:rsidR="00C15C18">
        <w:rPr>
          <w:rFonts w:ascii="Times New Roman" w:hAnsi="Times New Roman" w:cs="Times New Roman"/>
          <w:noProof/>
          <w:sz w:val="24"/>
          <w:szCs w:val="24"/>
          <w:lang w:val="en-US"/>
        </w:rPr>
        <w:t xml:space="preserve">&amp; </w:t>
      </w:r>
      <w:r>
        <w:rPr>
          <w:rFonts w:ascii="Times New Roman" w:hAnsi="Times New Roman" w:cs="Times New Roman"/>
          <w:noProof/>
          <w:sz w:val="24"/>
          <w:szCs w:val="24"/>
          <w:lang w:val="en-US"/>
        </w:rPr>
        <w:t>Hawton</w:t>
      </w:r>
      <w:r w:rsidR="00C15C18">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 K. </w:t>
      </w:r>
      <w:r w:rsidR="00C15C18">
        <w:rPr>
          <w:rFonts w:ascii="Times New Roman" w:hAnsi="Times New Roman" w:cs="Times New Roman"/>
          <w:noProof/>
          <w:sz w:val="24"/>
          <w:szCs w:val="24"/>
          <w:lang w:val="en-US"/>
        </w:rPr>
        <w:t xml:space="preserve">(2007). </w:t>
      </w:r>
      <w:r>
        <w:rPr>
          <w:rFonts w:ascii="Times New Roman" w:hAnsi="Times New Roman" w:cs="Times New Roman"/>
          <w:noProof/>
          <w:sz w:val="24"/>
          <w:szCs w:val="24"/>
          <w:lang w:val="en-US"/>
        </w:rPr>
        <w:t xml:space="preserve">Self-Injurious Behaviour and Eating Disorders: The Extent and Nature of the Association. </w:t>
      </w:r>
      <w:r w:rsidRPr="00C15C18">
        <w:rPr>
          <w:rFonts w:ascii="Times New Roman" w:hAnsi="Times New Roman" w:cs="Times New Roman"/>
          <w:i/>
          <w:noProof/>
          <w:sz w:val="24"/>
          <w:szCs w:val="24"/>
          <w:lang w:val="en-US"/>
        </w:rPr>
        <w:t xml:space="preserve">Suicide </w:t>
      </w:r>
      <w:r w:rsidR="00C15C18" w:rsidRPr="00C15C18">
        <w:rPr>
          <w:rFonts w:ascii="Times New Roman" w:hAnsi="Times New Roman" w:cs="Times New Roman"/>
          <w:i/>
          <w:noProof/>
          <w:sz w:val="24"/>
          <w:szCs w:val="24"/>
          <w:lang w:val="en-US"/>
        </w:rPr>
        <w:t>and Life-</w:t>
      </w:r>
      <w:r w:rsidRPr="00C15C18">
        <w:rPr>
          <w:rFonts w:ascii="Times New Roman" w:hAnsi="Times New Roman" w:cs="Times New Roman"/>
          <w:i/>
          <w:noProof/>
          <w:sz w:val="24"/>
          <w:szCs w:val="24"/>
          <w:lang w:val="en-US"/>
        </w:rPr>
        <w:t>Threat</w:t>
      </w:r>
      <w:r w:rsidR="00C15C18" w:rsidRPr="00C15C18">
        <w:rPr>
          <w:rFonts w:ascii="Times New Roman" w:hAnsi="Times New Roman" w:cs="Times New Roman"/>
          <w:i/>
          <w:noProof/>
          <w:sz w:val="24"/>
          <w:szCs w:val="24"/>
          <w:lang w:val="en-US"/>
        </w:rPr>
        <w:t>ening</w:t>
      </w:r>
      <w:r w:rsidRPr="00C15C18">
        <w:rPr>
          <w:rFonts w:ascii="Times New Roman" w:hAnsi="Times New Roman" w:cs="Times New Roman"/>
          <w:i/>
          <w:noProof/>
          <w:sz w:val="24"/>
          <w:szCs w:val="24"/>
          <w:lang w:val="en-US"/>
        </w:rPr>
        <w:t xml:space="preserve"> Behav</w:t>
      </w:r>
      <w:r w:rsidR="00C15C18" w:rsidRPr="00C15C18">
        <w:rPr>
          <w:rFonts w:ascii="Times New Roman" w:hAnsi="Times New Roman" w:cs="Times New Roman"/>
          <w:i/>
          <w:noProof/>
          <w:sz w:val="24"/>
          <w:szCs w:val="24"/>
          <w:lang w:val="en-US"/>
        </w:rPr>
        <w:t>ior, 37</w:t>
      </w:r>
      <w:r w:rsidR="00C15C18">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409-421.</w:t>
      </w:r>
    </w:p>
    <w:p w14:paraId="0DAD45F5" w14:textId="77777777" w:rsidR="00100454" w:rsidRDefault="00100454" w:rsidP="00100454">
      <w:pPr>
        <w:tabs>
          <w:tab w:val="right" w:pos="360"/>
          <w:tab w:val="left" w:pos="540"/>
        </w:tabs>
        <w:spacing w:after="24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Tozzi</w:t>
      </w:r>
      <w:r w:rsidR="00C15C18">
        <w:rPr>
          <w:rFonts w:ascii="Times New Roman" w:hAnsi="Times New Roman" w:cs="Times New Roman"/>
          <w:noProof/>
          <w:sz w:val="24"/>
          <w:szCs w:val="24"/>
          <w:lang w:val="en-US"/>
        </w:rPr>
        <w:t xml:space="preserve">, F., Sullivan, </w:t>
      </w:r>
      <w:r>
        <w:rPr>
          <w:rFonts w:ascii="Times New Roman" w:hAnsi="Times New Roman" w:cs="Times New Roman"/>
          <w:noProof/>
          <w:sz w:val="24"/>
          <w:szCs w:val="24"/>
          <w:lang w:val="en-US"/>
        </w:rPr>
        <w:t>P.F., Fear</w:t>
      </w:r>
      <w:r w:rsidR="00C15C18">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 J.L</w:t>
      </w:r>
      <w:r w:rsidR="00C15C18">
        <w:rPr>
          <w:rFonts w:ascii="Times New Roman" w:hAnsi="Times New Roman" w:cs="Times New Roman"/>
          <w:noProof/>
          <w:sz w:val="24"/>
          <w:szCs w:val="24"/>
          <w:lang w:val="en-US"/>
        </w:rPr>
        <w:t>.</w:t>
      </w:r>
      <w:r>
        <w:rPr>
          <w:rFonts w:ascii="Times New Roman" w:hAnsi="Times New Roman" w:cs="Times New Roman"/>
          <w:noProof/>
          <w:sz w:val="24"/>
          <w:szCs w:val="24"/>
          <w:lang w:val="en-US"/>
        </w:rPr>
        <w:t>, McKenzie</w:t>
      </w:r>
      <w:r w:rsidR="00C15C18">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 J</w:t>
      </w:r>
      <w:r w:rsidR="00C15C18">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 </w:t>
      </w:r>
      <w:r w:rsidR="00C15C18">
        <w:rPr>
          <w:rFonts w:ascii="Times New Roman" w:hAnsi="Times New Roman" w:cs="Times New Roman"/>
          <w:noProof/>
          <w:sz w:val="24"/>
          <w:szCs w:val="24"/>
          <w:lang w:val="en-US"/>
        </w:rPr>
        <w:t xml:space="preserve">&amp; </w:t>
      </w:r>
      <w:r>
        <w:rPr>
          <w:rFonts w:ascii="Times New Roman" w:hAnsi="Times New Roman" w:cs="Times New Roman"/>
          <w:noProof/>
          <w:sz w:val="24"/>
          <w:szCs w:val="24"/>
          <w:lang w:val="en-US"/>
        </w:rPr>
        <w:t>Bulik</w:t>
      </w:r>
      <w:r w:rsidR="00C15C18">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 C.M. </w:t>
      </w:r>
      <w:r w:rsidR="00C15C18">
        <w:rPr>
          <w:rFonts w:ascii="Times New Roman" w:hAnsi="Times New Roman" w:cs="Times New Roman"/>
          <w:noProof/>
          <w:sz w:val="24"/>
          <w:szCs w:val="24"/>
          <w:lang w:val="en-US"/>
        </w:rPr>
        <w:t xml:space="preserve">(2003). </w:t>
      </w:r>
      <w:r>
        <w:rPr>
          <w:rFonts w:ascii="Times New Roman" w:hAnsi="Times New Roman" w:cs="Times New Roman"/>
          <w:noProof/>
          <w:sz w:val="24"/>
          <w:szCs w:val="24"/>
          <w:lang w:val="en-US"/>
        </w:rPr>
        <w:t xml:space="preserve">Causes and recovery in anorexia nervosa: The patient’s perspective. </w:t>
      </w:r>
      <w:r w:rsidRPr="00C15C18">
        <w:rPr>
          <w:rFonts w:ascii="Times New Roman" w:hAnsi="Times New Roman" w:cs="Times New Roman"/>
          <w:i/>
          <w:noProof/>
          <w:sz w:val="24"/>
          <w:szCs w:val="24"/>
          <w:lang w:val="en-US"/>
        </w:rPr>
        <w:t>International J</w:t>
      </w:r>
      <w:r w:rsidR="00C15C18" w:rsidRPr="00C15C18">
        <w:rPr>
          <w:rFonts w:ascii="Times New Roman" w:hAnsi="Times New Roman" w:cs="Times New Roman"/>
          <w:i/>
          <w:noProof/>
          <w:sz w:val="24"/>
          <w:szCs w:val="24"/>
          <w:lang w:val="en-US"/>
        </w:rPr>
        <w:t>ournal of Eating Disorders, 33</w:t>
      </w:r>
      <w:r w:rsidR="00C15C18">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143-154.</w:t>
      </w:r>
    </w:p>
    <w:p w14:paraId="4B616E4B" w14:textId="77777777" w:rsidR="00100454" w:rsidRDefault="00100454" w:rsidP="00100454">
      <w:pPr>
        <w:tabs>
          <w:tab w:val="right" w:pos="360"/>
          <w:tab w:val="left" w:pos="540"/>
        </w:tabs>
        <w:spacing w:after="240" w:line="240" w:lineRule="auto"/>
        <w:rPr>
          <w:rFonts w:ascii="Times New Roman" w:hAnsi="Times New Roman" w:cs="Times New Roman"/>
          <w:noProof/>
          <w:sz w:val="24"/>
          <w:szCs w:val="24"/>
          <w:lang w:val="en-US"/>
        </w:rPr>
      </w:pPr>
      <w:r w:rsidRPr="007C17A3">
        <w:rPr>
          <w:rFonts w:ascii="Times New Roman" w:hAnsi="Times New Roman" w:cs="Times New Roman"/>
          <w:noProof/>
          <w:sz w:val="24"/>
          <w:szCs w:val="24"/>
          <w:lang w:val="en-US"/>
        </w:rPr>
        <w:t>Treasure</w:t>
      </w:r>
      <w:r w:rsidR="00C15C18">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J</w:t>
      </w:r>
      <w:r w:rsidR="00C15C18">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w:t>
      </w:r>
      <w:r w:rsidR="00C15C18">
        <w:rPr>
          <w:rFonts w:ascii="Times New Roman" w:hAnsi="Times New Roman" w:cs="Times New Roman"/>
          <w:noProof/>
          <w:sz w:val="24"/>
          <w:szCs w:val="24"/>
          <w:lang w:val="en-US"/>
        </w:rPr>
        <w:t xml:space="preserve">&amp; </w:t>
      </w:r>
      <w:r w:rsidRPr="007C17A3">
        <w:rPr>
          <w:rFonts w:ascii="Times New Roman" w:hAnsi="Times New Roman" w:cs="Times New Roman"/>
          <w:noProof/>
          <w:sz w:val="24"/>
          <w:szCs w:val="24"/>
          <w:lang w:val="en-US"/>
        </w:rPr>
        <w:t>Schmidt</w:t>
      </w:r>
      <w:r w:rsidR="00C15C18">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U. </w:t>
      </w:r>
      <w:r w:rsidR="00C15C18">
        <w:rPr>
          <w:rFonts w:ascii="Times New Roman" w:hAnsi="Times New Roman" w:cs="Times New Roman"/>
          <w:noProof/>
          <w:sz w:val="24"/>
          <w:szCs w:val="24"/>
          <w:lang w:val="en-US"/>
        </w:rPr>
        <w:t xml:space="preserve">(2001). </w:t>
      </w:r>
      <w:r w:rsidRPr="007C17A3">
        <w:rPr>
          <w:rFonts w:ascii="Times New Roman" w:hAnsi="Times New Roman" w:cs="Times New Roman"/>
          <w:noProof/>
          <w:sz w:val="24"/>
          <w:szCs w:val="24"/>
          <w:lang w:val="en-US"/>
        </w:rPr>
        <w:t xml:space="preserve">Ready, willing and able to change: motivational aspects of the assessment and treatment of eating disorders. </w:t>
      </w:r>
      <w:r w:rsidRPr="00C15C18">
        <w:rPr>
          <w:rFonts w:ascii="Times New Roman" w:hAnsi="Times New Roman" w:cs="Times New Roman"/>
          <w:i/>
          <w:noProof/>
          <w:sz w:val="24"/>
          <w:szCs w:val="24"/>
          <w:lang w:val="en-US"/>
        </w:rPr>
        <w:t>Europe</w:t>
      </w:r>
      <w:r w:rsidR="00C15C18" w:rsidRPr="00C15C18">
        <w:rPr>
          <w:rFonts w:ascii="Times New Roman" w:hAnsi="Times New Roman" w:cs="Times New Roman"/>
          <w:i/>
          <w:noProof/>
          <w:sz w:val="24"/>
          <w:szCs w:val="24"/>
          <w:lang w:val="en-US"/>
        </w:rPr>
        <w:t>an Eating Disorders Review, 9</w:t>
      </w:r>
      <w:r w:rsidR="00C15C18">
        <w:rPr>
          <w:rFonts w:ascii="Times New Roman" w:hAnsi="Times New Roman" w:cs="Times New Roman"/>
          <w:noProof/>
          <w:sz w:val="24"/>
          <w:szCs w:val="24"/>
          <w:lang w:val="en-US"/>
        </w:rPr>
        <w:t xml:space="preserve">, </w:t>
      </w:r>
      <w:r w:rsidRPr="007C17A3">
        <w:rPr>
          <w:rFonts w:ascii="Times New Roman" w:hAnsi="Times New Roman" w:cs="Times New Roman"/>
          <w:noProof/>
          <w:sz w:val="24"/>
          <w:szCs w:val="24"/>
          <w:lang w:val="en-US"/>
        </w:rPr>
        <w:t>4-18.</w:t>
      </w:r>
    </w:p>
    <w:p w14:paraId="73D1061D" w14:textId="77777777" w:rsidR="00100454" w:rsidRDefault="00100454" w:rsidP="00100454">
      <w:pPr>
        <w:tabs>
          <w:tab w:val="right" w:pos="360"/>
          <w:tab w:val="left" w:pos="540"/>
        </w:tabs>
        <w:spacing w:after="240" w:line="240" w:lineRule="auto"/>
        <w:rPr>
          <w:rFonts w:ascii="Times New Roman" w:hAnsi="Times New Roman" w:cs="Times New Roman"/>
          <w:noProof/>
          <w:sz w:val="24"/>
          <w:szCs w:val="24"/>
          <w:lang w:val="en-US"/>
        </w:rPr>
      </w:pPr>
      <w:r w:rsidRPr="007C17A3">
        <w:rPr>
          <w:rFonts w:ascii="Times New Roman" w:hAnsi="Times New Roman" w:cs="Times New Roman"/>
          <w:noProof/>
          <w:sz w:val="24"/>
          <w:szCs w:val="24"/>
          <w:lang w:val="en-US"/>
        </w:rPr>
        <w:t>Wallier</w:t>
      </w:r>
      <w:r w:rsidR="00C15C18">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J</w:t>
      </w:r>
      <w:r w:rsidR="00C15C18">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Vibert</w:t>
      </w:r>
      <w:r w:rsidR="00C15C18">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S</w:t>
      </w:r>
      <w:r w:rsidR="00C15C18">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Berthoz</w:t>
      </w:r>
      <w:r w:rsidR="00C15C18">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S</w:t>
      </w:r>
      <w:r w:rsidR="00C15C18">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Huas</w:t>
      </w:r>
      <w:r w:rsidR="00C15C18">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C</w:t>
      </w:r>
      <w:r w:rsidR="00C15C18">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Hubert</w:t>
      </w:r>
      <w:r w:rsidR="00C15C18">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T</w:t>
      </w:r>
      <w:r w:rsidR="00C15C18">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w:t>
      </w:r>
      <w:r w:rsidR="00C15C18">
        <w:rPr>
          <w:rFonts w:ascii="Times New Roman" w:hAnsi="Times New Roman" w:cs="Times New Roman"/>
          <w:noProof/>
          <w:sz w:val="24"/>
          <w:szCs w:val="24"/>
          <w:lang w:val="en-US"/>
        </w:rPr>
        <w:t xml:space="preserve">&amp; </w:t>
      </w:r>
      <w:r w:rsidRPr="007C17A3">
        <w:rPr>
          <w:rFonts w:ascii="Times New Roman" w:hAnsi="Times New Roman" w:cs="Times New Roman"/>
          <w:noProof/>
          <w:sz w:val="24"/>
          <w:szCs w:val="24"/>
          <w:lang w:val="en-US"/>
        </w:rPr>
        <w:t>Godart</w:t>
      </w:r>
      <w:r w:rsidR="00C15C18">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N. </w:t>
      </w:r>
      <w:r w:rsidR="00C15C18">
        <w:rPr>
          <w:rFonts w:ascii="Times New Roman" w:hAnsi="Times New Roman" w:cs="Times New Roman"/>
          <w:noProof/>
          <w:sz w:val="24"/>
          <w:szCs w:val="24"/>
          <w:lang w:val="en-US"/>
        </w:rPr>
        <w:t xml:space="preserve">(2009). </w:t>
      </w:r>
      <w:r w:rsidRPr="007C17A3">
        <w:rPr>
          <w:rFonts w:ascii="Times New Roman" w:hAnsi="Times New Roman" w:cs="Times New Roman"/>
          <w:noProof/>
          <w:sz w:val="24"/>
          <w:szCs w:val="24"/>
          <w:lang w:val="en-US"/>
        </w:rPr>
        <w:t>D</w:t>
      </w:r>
      <w:r>
        <w:rPr>
          <w:rFonts w:ascii="Times New Roman" w:hAnsi="Times New Roman" w:cs="Times New Roman"/>
          <w:noProof/>
          <w:sz w:val="24"/>
          <w:szCs w:val="24"/>
          <w:lang w:val="en-US"/>
        </w:rPr>
        <w:t xml:space="preserve">ropout from inpatient treatment </w:t>
      </w:r>
      <w:r w:rsidRPr="007C17A3">
        <w:rPr>
          <w:rFonts w:ascii="Times New Roman" w:hAnsi="Times New Roman" w:cs="Times New Roman"/>
          <w:noProof/>
          <w:sz w:val="24"/>
          <w:szCs w:val="24"/>
          <w:lang w:val="en-US"/>
        </w:rPr>
        <w:t>for anorexia nervosa: critical review of the li</w:t>
      </w:r>
      <w:r w:rsidR="00C15C18">
        <w:rPr>
          <w:rFonts w:ascii="Times New Roman" w:hAnsi="Times New Roman" w:cs="Times New Roman"/>
          <w:noProof/>
          <w:sz w:val="24"/>
          <w:szCs w:val="24"/>
          <w:lang w:val="en-US"/>
        </w:rPr>
        <w:t xml:space="preserve">terature. </w:t>
      </w:r>
      <w:r w:rsidR="00C15C18" w:rsidRPr="00C15C18">
        <w:rPr>
          <w:rFonts w:ascii="Times New Roman" w:hAnsi="Times New Roman" w:cs="Times New Roman"/>
          <w:i/>
          <w:noProof/>
          <w:sz w:val="24"/>
          <w:szCs w:val="24"/>
          <w:lang w:val="en-US"/>
        </w:rPr>
        <w:t>International Journal of Eating Disorders, 42</w:t>
      </w:r>
      <w:r w:rsidR="00C15C18">
        <w:rPr>
          <w:rFonts w:ascii="Times New Roman" w:hAnsi="Times New Roman" w:cs="Times New Roman"/>
          <w:noProof/>
          <w:sz w:val="24"/>
          <w:szCs w:val="24"/>
          <w:lang w:val="en-US"/>
        </w:rPr>
        <w:t xml:space="preserve">, </w:t>
      </w:r>
      <w:r w:rsidRPr="007C17A3">
        <w:rPr>
          <w:rFonts w:ascii="Times New Roman" w:hAnsi="Times New Roman" w:cs="Times New Roman"/>
          <w:noProof/>
          <w:sz w:val="24"/>
          <w:szCs w:val="24"/>
          <w:lang w:val="en-US"/>
        </w:rPr>
        <w:t>636-647.</w:t>
      </w:r>
    </w:p>
    <w:p w14:paraId="34E482B1" w14:textId="77777777" w:rsidR="00100454" w:rsidRDefault="00100454" w:rsidP="00100454">
      <w:pPr>
        <w:tabs>
          <w:tab w:val="right" w:pos="360"/>
          <w:tab w:val="left" w:pos="540"/>
        </w:tabs>
        <w:spacing w:after="240" w:line="240" w:lineRule="auto"/>
        <w:rPr>
          <w:rFonts w:ascii="Times New Roman" w:hAnsi="Times New Roman" w:cs="Times New Roman"/>
          <w:noProof/>
          <w:sz w:val="24"/>
          <w:szCs w:val="24"/>
          <w:lang w:val="en-US"/>
        </w:rPr>
      </w:pPr>
      <w:r w:rsidRPr="007C17A3">
        <w:rPr>
          <w:rFonts w:ascii="Times New Roman" w:hAnsi="Times New Roman" w:cs="Times New Roman"/>
          <w:noProof/>
          <w:sz w:val="24"/>
          <w:szCs w:val="24"/>
          <w:lang w:val="en-US"/>
        </w:rPr>
        <w:t>Vandereycken</w:t>
      </w:r>
      <w:r w:rsidR="008B2EC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W. </w:t>
      </w:r>
      <w:r w:rsidR="008B2ECB">
        <w:rPr>
          <w:rFonts w:ascii="Times New Roman" w:hAnsi="Times New Roman" w:cs="Times New Roman"/>
          <w:noProof/>
          <w:sz w:val="24"/>
          <w:szCs w:val="24"/>
          <w:lang w:val="en-US"/>
        </w:rPr>
        <w:t xml:space="preserve">(2006). </w:t>
      </w:r>
      <w:r w:rsidRPr="007C17A3">
        <w:rPr>
          <w:rFonts w:ascii="Times New Roman" w:hAnsi="Times New Roman" w:cs="Times New Roman"/>
          <w:noProof/>
          <w:sz w:val="24"/>
          <w:szCs w:val="24"/>
          <w:lang w:val="en-US"/>
        </w:rPr>
        <w:t>Denia</w:t>
      </w:r>
      <w:r>
        <w:rPr>
          <w:rFonts w:ascii="Times New Roman" w:hAnsi="Times New Roman" w:cs="Times New Roman"/>
          <w:noProof/>
          <w:sz w:val="24"/>
          <w:szCs w:val="24"/>
          <w:lang w:val="en-US"/>
        </w:rPr>
        <w:t>l of illness in anorexia nervosa:</w:t>
      </w:r>
      <w:r w:rsidRPr="007C17A3">
        <w:rPr>
          <w:rFonts w:ascii="Times New Roman" w:hAnsi="Times New Roman" w:cs="Times New Roman"/>
          <w:noProof/>
          <w:sz w:val="24"/>
          <w:szCs w:val="24"/>
          <w:lang w:val="en-US"/>
        </w:rPr>
        <w:t xml:space="preserve"> a conceptual review: part 1 diagnostic significance and assessment. </w:t>
      </w:r>
      <w:r w:rsidRPr="008B2ECB">
        <w:rPr>
          <w:rFonts w:ascii="Times New Roman" w:hAnsi="Times New Roman" w:cs="Times New Roman"/>
          <w:i/>
          <w:noProof/>
          <w:sz w:val="24"/>
          <w:szCs w:val="24"/>
          <w:lang w:val="en-US"/>
        </w:rPr>
        <w:t>Europe</w:t>
      </w:r>
      <w:r w:rsidR="008B2ECB" w:rsidRPr="008B2ECB">
        <w:rPr>
          <w:rFonts w:ascii="Times New Roman" w:hAnsi="Times New Roman" w:cs="Times New Roman"/>
          <w:i/>
          <w:noProof/>
          <w:sz w:val="24"/>
          <w:szCs w:val="24"/>
          <w:lang w:val="en-US"/>
        </w:rPr>
        <w:t>an Eating Disorders Review, 14</w:t>
      </w:r>
      <w:r w:rsidR="008B2ECB">
        <w:rPr>
          <w:rFonts w:ascii="Times New Roman" w:hAnsi="Times New Roman" w:cs="Times New Roman"/>
          <w:noProof/>
          <w:sz w:val="24"/>
          <w:szCs w:val="24"/>
          <w:lang w:val="en-US"/>
        </w:rPr>
        <w:t xml:space="preserve">, </w:t>
      </w:r>
      <w:r w:rsidRPr="007C17A3">
        <w:rPr>
          <w:rFonts w:ascii="Times New Roman" w:hAnsi="Times New Roman" w:cs="Times New Roman"/>
          <w:noProof/>
          <w:sz w:val="24"/>
          <w:szCs w:val="24"/>
          <w:lang w:val="en-US"/>
        </w:rPr>
        <w:t>341-351.</w:t>
      </w:r>
    </w:p>
    <w:p w14:paraId="3D769964" w14:textId="77777777" w:rsidR="00100454" w:rsidRDefault="00100454" w:rsidP="00100454">
      <w:pPr>
        <w:tabs>
          <w:tab w:val="right" w:pos="360"/>
          <w:tab w:val="left" w:pos="540"/>
        </w:tabs>
        <w:spacing w:after="240" w:line="240" w:lineRule="auto"/>
        <w:rPr>
          <w:rFonts w:ascii="Times New Roman" w:hAnsi="Times New Roman" w:cs="Times New Roman"/>
          <w:noProof/>
          <w:sz w:val="24"/>
          <w:szCs w:val="24"/>
          <w:lang w:val="en-US"/>
        </w:rPr>
      </w:pPr>
      <w:r w:rsidRPr="007C17A3">
        <w:rPr>
          <w:rFonts w:ascii="Times New Roman" w:hAnsi="Times New Roman" w:cs="Times New Roman"/>
          <w:noProof/>
          <w:sz w:val="24"/>
          <w:szCs w:val="24"/>
          <w:lang w:val="en-US"/>
        </w:rPr>
        <w:t>Vanderlinden</w:t>
      </w:r>
      <w:r w:rsidR="008B2EC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J. </w:t>
      </w:r>
      <w:r w:rsidR="008B2ECB">
        <w:rPr>
          <w:rFonts w:ascii="Times New Roman" w:hAnsi="Times New Roman" w:cs="Times New Roman"/>
          <w:noProof/>
          <w:sz w:val="24"/>
          <w:szCs w:val="24"/>
          <w:lang w:val="en-US"/>
        </w:rPr>
        <w:t xml:space="preserve">(2010). </w:t>
      </w:r>
      <w:r w:rsidRPr="007C17A3">
        <w:rPr>
          <w:rFonts w:ascii="Times New Roman" w:hAnsi="Times New Roman" w:cs="Times New Roman"/>
          <w:noProof/>
          <w:sz w:val="24"/>
          <w:szCs w:val="24"/>
          <w:lang w:val="en-US"/>
        </w:rPr>
        <w:t xml:space="preserve">Do different psychopathological pathways into eating disorder necessitate different therapeutic goals and/or approaches? </w:t>
      </w:r>
      <w:r w:rsidRPr="008B2ECB">
        <w:rPr>
          <w:rFonts w:ascii="Times New Roman" w:hAnsi="Times New Roman" w:cs="Times New Roman"/>
          <w:i/>
          <w:noProof/>
          <w:sz w:val="24"/>
          <w:szCs w:val="24"/>
          <w:lang w:val="en-US"/>
        </w:rPr>
        <w:t>European Eating Disorders Review</w:t>
      </w:r>
      <w:r w:rsidR="008B2ECB">
        <w:rPr>
          <w:rFonts w:ascii="Times New Roman" w:hAnsi="Times New Roman" w:cs="Times New Roman"/>
          <w:noProof/>
          <w:sz w:val="24"/>
          <w:szCs w:val="24"/>
          <w:lang w:val="en-US"/>
        </w:rPr>
        <w:t xml:space="preserve"> , </w:t>
      </w:r>
      <w:r w:rsidR="008B2ECB" w:rsidRPr="008B2ECB">
        <w:rPr>
          <w:rFonts w:ascii="Times New Roman" w:hAnsi="Times New Roman" w:cs="Times New Roman"/>
          <w:i/>
          <w:noProof/>
          <w:sz w:val="24"/>
          <w:szCs w:val="24"/>
          <w:lang w:val="en-US"/>
        </w:rPr>
        <w:t>18</w:t>
      </w:r>
      <w:r w:rsidR="008B2ECB">
        <w:rPr>
          <w:rFonts w:ascii="Times New Roman" w:hAnsi="Times New Roman" w:cs="Times New Roman"/>
          <w:noProof/>
          <w:sz w:val="24"/>
          <w:szCs w:val="24"/>
          <w:lang w:val="en-US"/>
        </w:rPr>
        <w:t xml:space="preserve">, </w:t>
      </w:r>
      <w:r w:rsidRPr="007C17A3">
        <w:rPr>
          <w:rFonts w:ascii="Times New Roman" w:hAnsi="Times New Roman" w:cs="Times New Roman"/>
          <w:noProof/>
          <w:sz w:val="24"/>
          <w:szCs w:val="24"/>
          <w:lang w:val="en-US"/>
        </w:rPr>
        <w:t>161-164.</w:t>
      </w:r>
    </w:p>
    <w:p w14:paraId="09E76A0C" w14:textId="77777777" w:rsidR="00100454" w:rsidRDefault="00100454" w:rsidP="00100454">
      <w:pPr>
        <w:tabs>
          <w:tab w:val="right" w:pos="360"/>
          <w:tab w:val="left" w:pos="540"/>
        </w:tabs>
        <w:spacing w:after="24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Vansteenkiste</w:t>
      </w:r>
      <w:r w:rsidR="00C15C18">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 M</w:t>
      </w:r>
      <w:r w:rsidR="00C15C18">
        <w:rPr>
          <w:rFonts w:ascii="Times New Roman" w:hAnsi="Times New Roman" w:cs="Times New Roman"/>
          <w:noProof/>
          <w:sz w:val="24"/>
          <w:szCs w:val="24"/>
          <w:lang w:val="en-US"/>
        </w:rPr>
        <w:t>.</w:t>
      </w:r>
      <w:r>
        <w:rPr>
          <w:rFonts w:ascii="Times New Roman" w:hAnsi="Times New Roman" w:cs="Times New Roman"/>
          <w:noProof/>
          <w:sz w:val="24"/>
          <w:szCs w:val="24"/>
          <w:lang w:val="en-US"/>
        </w:rPr>
        <w:t>, Soenens</w:t>
      </w:r>
      <w:r w:rsidR="00C15C18">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 B</w:t>
      </w:r>
      <w:r w:rsidR="00C15C18">
        <w:rPr>
          <w:rFonts w:ascii="Times New Roman" w:hAnsi="Times New Roman" w:cs="Times New Roman"/>
          <w:noProof/>
          <w:sz w:val="24"/>
          <w:szCs w:val="24"/>
          <w:lang w:val="en-US"/>
        </w:rPr>
        <w:t>.</w:t>
      </w:r>
      <w:r>
        <w:rPr>
          <w:rFonts w:ascii="Times New Roman" w:hAnsi="Times New Roman" w:cs="Times New Roman"/>
          <w:noProof/>
          <w:sz w:val="24"/>
          <w:szCs w:val="24"/>
          <w:lang w:val="en-US"/>
        </w:rPr>
        <w:t>, Vandereycken</w:t>
      </w:r>
      <w:r w:rsidR="00C15C18">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 W. </w:t>
      </w:r>
      <w:r w:rsidR="00C15C18">
        <w:rPr>
          <w:rFonts w:ascii="Times New Roman" w:hAnsi="Times New Roman" w:cs="Times New Roman"/>
          <w:noProof/>
          <w:sz w:val="24"/>
          <w:szCs w:val="24"/>
          <w:lang w:val="en-US"/>
        </w:rPr>
        <w:t xml:space="preserve">(2005). </w:t>
      </w:r>
      <w:r>
        <w:rPr>
          <w:rFonts w:ascii="Times New Roman" w:hAnsi="Times New Roman" w:cs="Times New Roman"/>
          <w:noProof/>
          <w:sz w:val="24"/>
          <w:szCs w:val="24"/>
          <w:lang w:val="en-US"/>
        </w:rPr>
        <w:t xml:space="preserve">Motivation to change in eating disordered patients: A conceptual clarification on the basis of self-determination theory. </w:t>
      </w:r>
      <w:r w:rsidRPr="008479F3">
        <w:rPr>
          <w:rFonts w:ascii="Times New Roman" w:hAnsi="Times New Roman" w:cs="Times New Roman"/>
          <w:i/>
          <w:noProof/>
          <w:sz w:val="24"/>
          <w:szCs w:val="24"/>
          <w:lang w:val="en-US"/>
        </w:rPr>
        <w:t>International Jo</w:t>
      </w:r>
      <w:r w:rsidR="00C15C18" w:rsidRPr="008479F3">
        <w:rPr>
          <w:rFonts w:ascii="Times New Roman" w:hAnsi="Times New Roman" w:cs="Times New Roman"/>
          <w:i/>
          <w:noProof/>
          <w:sz w:val="24"/>
          <w:szCs w:val="24"/>
          <w:lang w:val="en-US"/>
        </w:rPr>
        <w:t>urnal of Eating Disorders,</w:t>
      </w:r>
      <w:r w:rsidRPr="008479F3">
        <w:rPr>
          <w:rFonts w:ascii="Times New Roman" w:hAnsi="Times New Roman" w:cs="Times New Roman"/>
          <w:i/>
          <w:noProof/>
          <w:sz w:val="24"/>
          <w:szCs w:val="24"/>
          <w:lang w:val="en-US"/>
        </w:rPr>
        <w:t xml:space="preserve"> 37</w:t>
      </w:r>
      <w:r>
        <w:rPr>
          <w:rFonts w:ascii="Times New Roman" w:hAnsi="Times New Roman" w:cs="Times New Roman"/>
          <w:noProof/>
          <w:sz w:val="24"/>
          <w:szCs w:val="24"/>
          <w:lang w:val="en-US"/>
        </w:rPr>
        <w:t>, 207-219.</w:t>
      </w:r>
    </w:p>
    <w:p w14:paraId="0DDC043C" w14:textId="77777777" w:rsidR="00100454" w:rsidRDefault="00100454" w:rsidP="00100454">
      <w:pPr>
        <w:tabs>
          <w:tab w:val="right" w:pos="360"/>
          <w:tab w:val="left" w:pos="540"/>
        </w:tabs>
        <w:spacing w:after="240" w:line="240" w:lineRule="auto"/>
        <w:rPr>
          <w:rFonts w:ascii="Times New Roman" w:hAnsi="Times New Roman" w:cs="Times New Roman"/>
          <w:noProof/>
          <w:sz w:val="24"/>
          <w:szCs w:val="24"/>
        </w:rPr>
      </w:pPr>
      <w:r w:rsidRPr="007C17A3">
        <w:rPr>
          <w:rFonts w:ascii="Times New Roman" w:hAnsi="Times New Roman" w:cs="Times New Roman"/>
          <w:noProof/>
          <w:sz w:val="24"/>
          <w:szCs w:val="24"/>
          <w:lang w:val="en-US"/>
        </w:rPr>
        <w:t>Vitousek</w:t>
      </w:r>
      <w:r w:rsidR="008B2EC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K</w:t>
      </w:r>
      <w:r w:rsidR="008B2EC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Watson</w:t>
      </w:r>
      <w:r w:rsidR="008B2EC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S</w:t>
      </w:r>
      <w:r w:rsidR="008B2EC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w:t>
      </w:r>
      <w:r w:rsidR="008B2ECB">
        <w:rPr>
          <w:rFonts w:ascii="Times New Roman" w:hAnsi="Times New Roman" w:cs="Times New Roman"/>
          <w:noProof/>
          <w:sz w:val="24"/>
          <w:szCs w:val="24"/>
          <w:lang w:val="en-US"/>
        </w:rPr>
        <w:t xml:space="preserve">&amp; </w:t>
      </w:r>
      <w:r w:rsidRPr="007C17A3">
        <w:rPr>
          <w:rFonts w:ascii="Times New Roman" w:hAnsi="Times New Roman" w:cs="Times New Roman"/>
          <w:noProof/>
          <w:sz w:val="24"/>
          <w:szCs w:val="24"/>
          <w:lang w:val="en-US"/>
        </w:rPr>
        <w:t>Wilson</w:t>
      </w:r>
      <w:r w:rsidR="008B2EC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G</w:t>
      </w:r>
      <w:r w:rsidR="008B2ECB">
        <w:rPr>
          <w:rFonts w:ascii="Times New Roman" w:hAnsi="Times New Roman" w:cs="Times New Roman"/>
          <w:noProof/>
          <w:sz w:val="24"/>
          <w:szCs w:val="24"/>
          <w:lang w:val="en-US"/>
        </w:rPr>
        <w:t xml:space="preserve">.T. (1998). </w:t>
      </w:r>
      <w:r w:rsidRPr="007C17A3">
        <w:rPr>
          <w:rFonts w:ascii="Times New Roman" w:hAnsi="Times New Roman" w:cs="Times New Roman"/>
          <w:noProof/>
          <w:sz w:val="24"/>
          <w:szCs w:val="24"/>
          <w:lang w:val="en-US"/>
        </w:rPr>
        <w:t xml:space="preserve">Enhancing motivation for change in treatment-resistant eating disorders. </w:t>
      </w:r>
      <w:r w:rsidRPr="008B2ECB">
        <w:rPr>
          <w:rFonts w:ascii="Times New Roman" w:hAnsi="Times New Roman" w:cs="Times New Roman"/>
          <w:i/>
          <w:noProof/>
          <w:sz w:val="24"/>
          <w:szCs w:val="24"/>
        </w:rPr>
        <w:t>Clin</w:t>
      </w:r>
      <w:r w:rsidR="008B2ECB" w:rsidRPr="008B2ECB">
        <w:rPr>
          <w:rFonts w:ascii="Times New Roman" w:hAnsi="Times New Roman" w:cs="Times New Roman"/>
          <w:i/>
          <w:noProof/>
          <w:sz w:val="24"/>
          <w:szCs w:val="24"/>
        </w:rPr>
        <w:t>ical</w:t>
      </w:r>
      <w:r w:rsidRPr="008B2ECB">
        <w:rPr>
          <w:rFonts w:ascii="Times New Roman" w:hAnsi="Times New Roman" w:cs="Times New Roman"/>
          <w:i/>
          <w:noProof/>
          <w:sz w:val="24"/>
          <w:szCs w:val="24"/>
        </w:rPr>
        <w:t xml:space="preserve"> Psychol</w:t>
      </w:r>
      <w:r w:rsidR="008B2ECB" w:rsidRPr="008B2ECB">
        <w:rPr>
          <w:rFonts w:ascii="Times New Roman" w:hAnsi="Times New Roman" w:cs="Times New Roman"/>
          <w:i/>
          <w:noProof/>
          <w:sz w:val="24"/>
          <w:szCs w:val="24"/>
        </w:rPr>
        <w:t>ogical</w:t>
      </w:r>
      <w:r w:rsidRPr="008B2ECB">
        <w:rPr>
          <w:rFonts w:ascii="Times New Roman" w:hAnsi="Times New Roman" w:cs="Times New Roman"/>
          <w:i/>
          <w:noProof/>
          <w:sz w:val="24"/>
          <w:szCs w:val="24"/>
        </w:rPr>
        <w:t xml:space="preserve"> Rev</w:t>
      </w:r>
      <w:r w:rsidR="008B2ECB" w:rsidRPr="008B2ECB">
        <w:rPr>
          <w:rFonts w:ascii="Times New Roman" w:hAnsi="Times New Roman" w:cs="Times New Roman"/>
          <w:i/>
          <w:noProof/>
          <w:sz w:val="24"/>
          <w:szCs w:val="24"/>
        </w:rPr>
        <w:t>iew, 18</w:t>
      </w:r>
      <w:r w:rsidR="008B2ECB">
        <w:rPr>
          <w:rFonts w:ascii="Times New Roman" w:hAnsi="Times New Roman" w:cs="Times New Roman"/>
          <w:noProof/>
          <w:sz w:val="24"/>
          <w:szCs w:val="24"/>
        </w:rPr>
        <w:t xml:space="preserve">, </w:t>
      </w:r>
      <w:r w:rsidRPr="007C17A3">
        <w:rPr>
          <w:rFonts w:ascii="Times New Roman" w:hAnsi="Times New Roman" w:cs="Times New Roman"/>
          <w:noProof/>
          <w:sz w:val="24"/>
          <w:szCs w:val="24"/>
        </w:rPr>
        <w:t>391-420.</w:t>
      </w:r>
    </w:p>
    <w:p w14:paraId="4C9B3C46" w14:textId="77777777" w:rsidR="00100454" w:rsidRDefault="00100454" w:rsidP="00100454">
      <w:pPr>
        <w:tabs>
          <w:tab w:val="right" w:pos="360"/>
          <w:tab w:val="left" w:pos="540"/>
        </w:tabs>
        <w:spacing w:after="240" w:line="240" w:lineRule="auto"/>
        <w:rPr>
          <w:rFonts w:ascii="Times New Roman" w:hAnsi="Times New Roman" w:cs="Times New Roman"/>
          <w:noProof/>
          <w:sz w:val="24"/>
          <w:szCs w:val="24"/>
          <w:lang w:val="en-US"/>
        </w:rPr>
      </w:pPr>
      <w:r w:rsidRPr="007C17A3">
        <w:rPr>
          <w:rFonts w:ascii="Times New Roman" w:hAnsi="Times New Roman" w:cs="Times New Roman"/>
          <w:noProof/>
          <w:sz w:val="24"/>
          <w:szCs w:val="24"/>
          <w:lang w:val="en-US"/>
        </w:rPr>
        <w:t>Warren</w:t>
      </w:r>
      <w:r w:rsidR="008B2EC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C</w:t>
      </w:r>
      <w:r w:rsidR="008B2EC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S</w:t>
      </w:r>
      <w:r w:rsidR="008B2EC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Crowley</w:t>
      </w:r>
      <w:r w:rsidR="008B2EC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M</w:t>
      </w:r>
      <w:r w:rsidR="008B2EC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E</w:t>
      </w:r>
      <w:r w:rsidR="008B2EC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Olivardia</w:t>
      </w:r>
      <w:r w:rsidR="008B2EC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R</w:t>
      </w:r>
      <w:r w:rsidR="008B2EC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w:t>
      </w:r>
      <w:r w:rsidR="008B2ECB">
        <w:rPr>
          <w:rFonts w:ascii="Times New Roman" w:hAnsi="Times New Roman" w:cs="Times New Roman"/>
          <w:noProof/>
          <w:sz w:val="24"/>
          <w:szCs w:val="24"/>
          <w:lang w:val="en-US"/>
        </w:rPr>
        <w:t xml:space="preserve">&amp; </w:t>
      </w:r>
      <w:r w:rsidRPr="007C17A3">
        <w:rPr>
          <w:rFonts w:ascii="Times New Roman" w:hAnsi="Times New Roman" w:cs="Times New Roman"/>
          <w:noProof/>
          <w:sz w:val="24"/>
          <w:szCs w:val="24"/>
          <w:lang w:val="en-US"/>
        </w:rPr>
        <w:t>Schoen</w:t>
      </w:r>
      <w:r w:rsidR="008B2EC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A. </w:t>
      </w:r>
      <w:r w:rsidR="008B2ECB">
        <w:rPr>
          <w:rFonts w:ascii="Times New Roman" w:hAnsi="Times New Roman" w:cs="Times New Roman"/>
          <w:noProof/>
          <w:sz w:val="24"/>
          <w:szCs w:val="24"/>
          <w:lang w:val="en-US"/>
        </w:rPr>
        <w:t xml:space="preserve">(2009). </w:t>
      </w:r>
      <w:r w:rsidRPr="007C17A3">
        <w:rPr>
          <w:rFonts w:ascii="Times New Roman" w:hAnsi="Times New Roman" w:cs="Times New Roman"/>
          <w:noProof/>
          <w:sz w:val="24"/>
          <w:szCs w:val="24"/>
          <w:lang w:val="en-US"/>
        </w:rPr>
        <w:t xml:space="preserve">Treating Patients with Eating Disorders: An Examination of Treatment Providers' Experiences. </w:t>
      </w:r>
      <w:r w:rsidRPr="008B2ECB">
        <w:rPr>
          <w:rFonts w:ascii="Times New Roman" w:hAnsi="Times New Roman" w:cs="Times New Roman"/>
          <w:i/>
          <w:noProof/>
          <w:sz w:val="24"/>
          <w:szCs w:val="24"/>
          <w:lang w:val="en-US"/>
        </w:rPr>
        <w:t>Eating Disorders: The Journal</w:t>
      </w:r>
      <w:r w:rsidR="008B2ECB" w:rsidRPr="008B2ECB">
        <w:rPr>
          <w:rFonts w:ascii="Times New Roman" w:hAnsi="Times New Roman" w:cs="Times New Roman"/>
          <w:i/>
          <w:noProof/>
          <w:sz w:val="24"/>
          <w:szCs w:val="24"/>
          <w:lang w:val="en-US"/>
        </w:rPr>
        <w:t xml:space="preserve"> of Treatment &amp; Prevention, 17</w:t>
      </w:r>
      <w:r w:rsidR="008B2ECB">
        <w:rPr>
          <w:rFonts w:ascii="Times New Roman" w:hAnsi="Times New Roman" w:cs="Times New Roman"/>
          <w:noProof/>
          <w:sz w:val="24"/>
          <w:szCs w:val="24"/>
          <w:lang w:val="en-US"/>
        </w:rPr>
        <w:t xml:space="preserve">, </w:t>
      </w:r>
      <w:r w:rsidRPr="007C17A3">
        <w:rPr>
          <w:rFonts w:ascii="Times New Roman" w:hAnsi="Times New Roman" w:cs="Times New Roman"/>
          <w:noProof/>
          <w:sz w:val="24"/>
          <w:szCs w:val="24"/>
          <w:lang w:val="en-US"/>
        </w:rPr>
        <w:t>27-45.</w:t>
      </w:r>
    </w:p>
    <w:p w14:paraId="7A643865" w14:textId="77777777" w:rsidR="00100454" w:rsidRDefault="00100454" w:rsidP="00100454">
      <w:pPr>
        <w:tabs>
          <w:tab w:val="right" w:pos="360"/>
          <w:tab w:val="left" w:pos="540"/>
        </w:tabs>
        <w:spacing w:after="24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Wildes</w:t>
      </w:r>
      <w:r w:rsidR="008B2ECB">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 J</w:t>
      </w:r>
      <w:r w:rsidR="008B2ECB">
        <w:rPr>
          <w:rFonts w:ascii="Times New Roman" w:hAnsi="Times New Roman" w:cs="Times New Roman"/>
          <w:noProof/>
          <w:sz w:val="24"/>
          <w:szCs w:val="24"/>
          <w:lang w:val="en-US"/>
        </w:rPr>
        <w:t>.</w:t>
      </w:r>
      <w:r>
        <w:rPr>
          <w:rFonts w:ascii="Times New Roman" w:hAnsi="Times New Roman" w:cs="Times New Roman"/>
          <w:noProof/>
          <w:sz w:val="24"/>
          <w:szCs w:val="24"/>
          <w:lang w:val="en-US"/>
        </w:rPr>
        <w:t>.E., Ringham</w:t>
      </w:r>
      <w:r w:rsidR="008B2ECB">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 R.M., </w:t>
      </w:r>
      <w:r w:rsidR="008B2ECB">
        <w:rPr>
          <w:rFonts w:ascii="Times New Roman" w:hAnsi="Times New Roman" w:cs="Times New Roman"/>
          <w:noProof/>
          <w:sz w:val="24"/>
          <w:szCs w:val="24"/>
          <w:lang w:val="en-US"/>
        </w:rPr>
        <w:t xml:space="preserve">&amp; </w:t>
      </w:r>
      <w:r>
        <w:rPr>
          <w:rFonts w:ascii="Times New Roman" w:hAnsi="Times New Roman" w:cs="Times New Roman"/>
          <w:noProof/>
          <w:sz w:val="24"/>
          <w:szCs w:val="24"/>
          <w:lang w:val="en-US"/>
        </w:rPr>
        <w:t>Marcus</w:t>
      </w:r>
      <w:r w:rsidR="008B2ECB">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 M.D.</w:t>
      </w:r>
      <w:r w:rsidR="008B2ECB">
        <w:rPr>
          <w:rFonts w:ascii="Times New Roman" w:hAnsi="Times New Roman" w:cs="Times New Roman"/>
          <w:noProof/>
          <w:sz w:val="24"/>
          <w:szCs w:val="24"/>
          <w:lang w:val="en-US"/>
        </w:rPr>
        <w:t xml:space="preserve"> (2010). </w:t>
      </w:r>
      <w:r>
        <w:rPr>
          <w:rFonts w:ascii="Times New Roman" w:hAnsi="Times New Roman" w:cs="Times New Roman"/>
          <w:noProof/>
          <w:sz w:val="24"/>
          <w:szCs w:val="24"/>
          <w:lang w:val="en-US"/>
        </w:rPr>
        <w:t xml:space="preserve">Emotion avoidance in patients with anorexia nervosa: Initital test of a functional model. </w:t>
      </w:r>
      <w:r w:rsidRPr="008B2ECB">
        <w:rPr>
          <w:rFonts w:ascii="Times New Roman" w:hAnsi="Times New Roman" w:cs="Times New Roman"/>
          <w:i/>
          <w:noProof/>
          <w:sz w:val="24"/>
          <w:szCs w:val="24"/>
          <w:lang w:val="en-US"/>
        </w:rPr>
        <w:t>International J</w:t>
      </w:r>
      <w:r w:rsidR="008B2ECB" w:rsidRPr="008B2ECB">
        <w:rPr>
          <w:rFonts w:ascii="Times New Roman" w:hAnsi="Times New Roman" w:cs="Times New Roman"/>
          <w:i/>
          <w:noProof/>
          <w:sz w:val="24"/>
          <w:szCs w:val="24"/>
          <w:lang w:val="en-US"/>
        </w:rPr>
        <w:t>ournal of Eating Disorders, 43</w:t>
      </w:r>
      <w:r w:rsidR="008B2ECB">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 xml:space="preserve">398-404. </w:t>
      </w:r>
    </w:p>
    <w:p w14:paraId="71D47B44" w14:textId="77777777" w:rsidR="00100454" w:rsidRDefault="00100454" w:rsidP="00100454">
      <w:pPr>
        <w:tabs>
          <w:tab w:val="right" w:pos="360"/>
          <w:tab w:val="left" w:pos="540"/>
        </w:tabs>
        <w:spacing w:after="240" w:line="240" w:lineRule="auto"/>
        <w:rPr>
          <w:rFonts w:ascii="Times New Roman" w:hAnsi="Times New Roman" w:cs="Times New Roman"/>
          <w:noProof/>
          <w:sz w:val="24"/>
          <w:szCs w:val="24"/>
          <w:lang w:val="en-US"/>
        </w:rPr>
      </w:pPr>
      <w:r w:rsidRPr="007C17A3">
        <w:rPr>
          <w:rFonts w:ascii="Times New Roman" w:hAnsi="Times New Roman" w:cs="Times New Roman"/>
          <w:noProof/>
          <w:sz w:val="24"/>
          <w:szCs w:val="24"/>
          <w:lang w:val="en-US"/>
        </w:rPr>
        <w:t>Williams</w:t>
      </w:r>
      <w:r w:rsidR="008B2ECB">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 xml:space="preserve"> S. </w:t>
      </w:r>
      <w:r w:rsidR="008B2ECB">
        <w:rPr>
          <w:rFonts w:ascii="Times New Roman" w:hAnsi="Times New Roman" w:cs="Times New Roman"/>
          <w:noProof/>
          <w:sz w:val="24"/>
          <w:szCs w:val="24"/>
          <w:lang w:val="en-US"/>
        </w:rPr>
        <w:t xml:space="preserve">(2012). </w:t>
      </w:r>
      <w:r w:rsidRPr="007C17A3">
        <w:rPr>
          <w:rFonts w:ascii="Times New Roman" w:hAnsi="Times New Roman" w:cs="Times New Roman"/>
          <w:noProof/>
          <w:sz w:val="24"/>
          <w:szCs w:val="24"/>
          <w:lang w:val="en-US"/>
        </w:rPr>
        <w:t>'It's like there are two people in my head': a phenomenological exploration of anorexia nervosa and its relationship to the</w:t>
      </w:r>
      <w:r w:rsidR="008B2ECB">
        <w:rPr>
          <w:rFonts w:ascii="Times New Roman" w:hAnsi="Times New Roman" w:cs="Times New Roman"/>
          <w:noProof/>
          <w:sz w:val="24"/>
          <w:szCs w:val="24"/>
          <w:lang w:val="en-US"/>
        </w:rPr>
        <w:t xml:space="preserve"> self. </w:t>
      </w:r>
      <w:r w:rsidR="008B2ECB" w:rsidRPr="008B2ECB">
        <w:rPr>
          <w:rFonts w:ascii="Times New Roman" w:hAnsi="Times New Roman" w:cs="Times New Roman"/>
          <w:i/>
          <w:noProof/>
          <w:sz w:val="24"/>
          <w:szCs w:val="24"/>
          <w:lang w:val="en-US"/>
        </w:rPr>
        <w:t>Psychology &amp; Health, 27,</w:t>
      </w:r>
      <w:r w:rsidR="008B2ECB">
        <w:rPr>
          <w:rFonts w:ascii="Times New Roman" w:hAnsi="Times New Roman" w:cs="Times New Roman"/>
          <w:noProof/>
          <w:sz w:val="24"/>
          <w:szCs w:val="24"/>
          <w:lang w:val="en-US"/>
        </w:rPr>
        <w:t xml:space="preserve"> </w:t>
      </w:r>
      <w:r w:rsidRPr="007C17A3">
        <w:rPr>
          <w:rFonts w:ascii="Times New Roman" w:hAnsi="Times New Roman" w:cs="Times New Roman"/>
          <w:noProof/>
          <w:sz w:val="24"/>
          <w:szCs w:val="24"/>
          <w:lang w:val="en-US"/>
        </w:rPr>
        <w:t>798-815.</w:t>
      </w:r>
    </w:p>
    <w:p w14:paraId="7F89D437" w14:textId="77777777" w:rsidR="00D03C0F" w:rsidRDefault="00D03C0F" w:rsidP="00D03C0F">
      <w:pPr>
        <w:tabs>
          <w:tab w:val="right" w:pos="360"/>
          <w:tab w:val="left" w:pos="540"/>
        </w:tabs>
        <w:spacing w:after="24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World Health Organization.</w:t>
      </w:r>
      <w:r w:rsidRPr="007C17A3">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w:t>
      </w:r>
      <w:r w:rsidRPr="007C17A3">
        <w:rPr>
          <w:rFonts w:ascii="Times New Roman" w:hAnsi="Times New Roman" w:cs="Times New Roman"/>
          <w:noProof/>
          <w:sz w:val="24"/>
          <w:szCs w:val="24"/>
          <w:lang w:val="en-US"/>
        </w:rPr>
        <w:t>1992</w:t>
      </w:r>
      <w:r>
        <w:rPr>
          <w:rFonts w:ascii="Times New Roman" w:hAnsi="Times New Roman" w:cs="Times New Roman"/>
          <w:noProof/>
          <w:sz w:val="24"/>
          <w:szCs w:val="24"/>
          <w:lang w:val="en-US"/>
        </w:rPr>
        <w:t xml:space="preserve">). </w:t>
      </w:r>
      <w:r w:rsidRPr="00D03C0F">
        <w:rPr>
          <w:rFonts w:ascii="Times New Roman" w:hAnsi="Times New Roman" w:cs="Times New Roman"/>
          <w:i/>
          <w:noProof/>
          <w:sz w:val="24"/>
          <w:szCs w:val="24"/>
          <w:lang w:val="en-US"/>
        </w:rPr>
        <w:t>ICD-10 Classifications of Mental and Behavioural Disorder: Clinical Descriptions and Diagnostic Guidelines</w:t>
      </w:r>
      <w:r>
        <w:rPr>
          <w:rFonts w:ascii="Times New Roman" w:hAnsi="Times New Roman" w:cs="Times New Roman"/>
          <w:noProof/>
          <w:sz w:val="24"/>
          <w:szCs w:val="24"/>
          <w:lang w:val="en-US"/>
        </w:rPr>
        <w:t xml:space="preserve">. Geneva: World Health Organization. </w:t>
      </w:r>
    </w:p>
    <w:p w14:paraId="659F2D33" w14:textId="77777777" w:rsidR="00D03C0F" w:rsidRDefault="00D03C0F" w:rsidP="00100454">
      <w:pPr>
        <w:tabs>
          <w:tab w:val="right" w:pos="360"/>
          <w:tab w:val="left" w:pos="540"/>
        </w:tabs>
        <w:spacing w:after="240" w:line="240" w:lineRule="auto"/>
        <w:rPr>
          <w:rFonts w:ascii="Times New Roman" w:hAnsi="Times New Roman" w:cs="Times New Roman"/>
          <w:noProof/>
          <w:sz w:val="24"/>
          <w:szCs w:val="24"/>
          <w:lang w:val="en-US"/>
        </w:rPr>
      </w:pPr>
    </w:p>
    <w:p w14:paraId="2695FB09" w14:textId="77777777" w:rsidR="00100454" w:rsidRDefault="00100454" w:rsidP="00100454">
      <w:pPr>
        <w:tabs>
          <w:tab w:val="right" w:pos="360"/>
          <w:tab w:val="left" w:pos="540"/>
        </w:tabs>
        <w:spacing w:after="240" w:line="240" w:lineRule="auto"/>
        <w:rPr>
          <w:rFonts w:ascii="Times New Roman" w:hAnsi="Times New Roman" w:cs="Times New Roman"/>
          <w:noProof/>
          <w:sz w:val="24"/>
          <w:szCs w:val="24"/>
        </w:rPr>
      </w:pPr>
    </w:p>
    <w:p w14:paraId="62CC4542" w14:textId="77777777" w:rsidR="00100454" w:rsidRPr="007C17A3" w:rsidRDefault="00100454" w:rsidP="00100454">
      <w:pPr>
        <w:tabs>
          <w:tab w:val="right" w:pos="360"/>
          <w:tab w:val="left" w:pos="540"/>
        </w:tabs>
        <w:spacing w:after="240" w:line="240" w:lineRule="auto"/>
        <w:rPr>
          <w:rFonts w:ascii="Times New Roman" w:hAnsi="Times New Roman" w:cs="Times New Roman"/>
          <w:noProof/>
          <w:sz w:val="24"/>
          <w:szCs w:val="24"/>
          <w:lang w:val="en-US"/>
        </w:rPr>
      </w:pPr>
    </w:p>
    <w:p w14:paraId="5189EFA2" w14:textId="77777777" w:rsidR="00100454" w:rsidRDefault="00100454" w:rsidP="00BF167B">
      <w:pPr>
        <w:tabs>
          <w:tab w:val="right" w:pos="360"/>
          <w:tab w:val="left" w:pos="540"/>
        </w:tabs>
        <w:spacing w:after="240" w:line="240" w:lineRule="auto"/>
        <w:ind w:left="540" w:hanging="540"/>
        <w:rPr>
          <w:rFonts w:ascii="Times New Roman" w:hAnsi="Times New Roman" w:cs="Times New Roman"/>
          <w:noProof/>
          <w:sz w:val="24"/>
          <w:szCs w:val="24"/>
          <w:lang w:val="en-US"/>
        </w:rPr>
      </w:pPr>
    </w:p>
    <w:p w14:paraId="33BB00F4" w14:textId="77777777" w:rsidR="00100454" w:rsidRDefault="00100454" w:rsidP="00BF167B">
      <w:pPr>
        <w:tabs>
          <w:tab w:val="right" w:pos="360"/>
          <w:tab w:val="left" w:pos="540"/>
        </w:tabs>
        <w:spacing w:after="240" w:line="240" w:lineRule="auto"/>
        <w:ind w:left="540" w:hanging="540"/>
        <w:rPr>
          <w:rFonts w:ascii="Times New Roman" w:hAnsi="Times New Roman" w:cs="Times New Roman"/>
          <w:noProof/>
          <w:sz w:val="24"/>
          <w:szCs w:val="24"/>
          <w:lang w:val="en-US"/>
        </w:rPr>
      </w:pPr>
    </w:p>
    <w:p w14:paraId="28206815" w14:textId="77777777" w:rsidR="00100454" w:rsidRDefault="00100454" w:rsidP="00BF167B">
      <w:pPr>
        <w:tabs>
          <w:tab w:val="right" w:pos="360"/>
          <w:tab w:val="left" w:pos="540"/>
        </w:tabs>
        <w:spacing w:after="240" w:line="240" w:lineRule="auto"/>
        <w:ind w:left="540" w:hanging="540"/>
        <w:rPr>
          <w:rFonts w:ascii="Times New Roman" w:hAnsi="Times New Roman" w:cs="Times New Roman"/>
          <w:noProof/>
          <w:sz w:val="24"/>
          <w:szCs w:val="24"/>
          <w:lang w:val="en-US"/>
        </w:rPr>
      </w:pPr>
    </w:p>
    <w:p w14:paraId="7E45C67E" w14:textId="77777777" w:rsidR="00100454" w:rsidRDefault="00100454" w:rsidP="00BF167B">
      <w:pPr>
        <w:tabs>
          <w:tab w:val="right" w:pos="360"/>
          <w:tab w:val="left" w:pos="540"/>
        </w:tabs>
        <w:spacing w:after="240" w:line="240" w:lineRule="auto"/>
        <w:ind w:left="540" w:hanging="540"/>
        <w:rPr>
          <w:rFonts w:ascii="Times New Roman" w:hAnsi="Times New Roman" w:cs="Times New Roman"/>
          <w:noProof/>
          <w:sz w:val="24"/>
          <w:szCs w:val="24"/>
          <w:lang w:val="en-US"/>
        </w:rPr>
      </w:pPr>
    </w:p>
    <w:p w14:paraId="55DCB9F2" w14:textId="77777777" w:rsidR="00100454" w:rsidRDefault="00100454" w:rsidP="00BF167B">
      <w:pPr>
        <w:tabs>
          <w:tab w:val="right" w:pos="360"/>
          <w:tab w:val="left" w:pos="540"/>
        </w:tabs>
        <w:spacing w:after="240" w:line="240" w:lineRule="auto"/>
        <w:ind w:left="540" w:hanging="540"/>
        <w:rPr>
          <w:rFonts w:ascii="Times New Roman" w:hAnsi="Times New Roman" w:cs="Times New Roman"/>
          <w:noProof/>
          <w:sz w:val="24"/>
          <w:szCs w:val="24"/>
          <w:lang w:val="en-US"/>
        </w:rPr>
      </w:pPr>
    </w:p>
    <w:p w14:paraId="0FD66198" w14:textId="77777777" w:rsidR="00100454" w:rsidRDefault="00100454" w:rsidP="00BF167B">
      <w:pPr>
        <w:tabs>
          <w:tab w:val="right" w:pos="360"/>
          <w:tab w:val="left" w:pos="540"/>
        </w:tabs>
        <w:spacing w:after="240" w:line="240" w:lineRule="auto"/>
        <w:ind w:left="540" w:hanging="540"/>
        <w:rPr>
          <w:rFonts w:ascii="Times New Roman" w:hAnsi="Times New Roman" w:cs="Times New Roman"/>
          <w:noProof/>
          <w:sz w:val="24"/>
          <w:szCs w:val="24"/>
          <w:lang w:val="en-US"/>
        </w:rPr>
      </w:pPr>
    </w:p>
    <w:p w14:paraId="2E6AAE2E" w14:textId="77777777" w:rsidR="00100454" w:rsidRDefault="00100454" w:rsidP="00BF167B">
      <w:pPr>
        <w:tabs>
          <w:tab w:val="right" w:pos="360"/>
          <w:tab w:val="left" w:pos="540"/>
        </w:tabs>
        <w:spacing w:after="240" w:line="240" w:lineRule="auto"/>
        <w:ind w:left="540" w:hanging="540"/>
        <w:rPr>
          <w:rFonts w:ascii="Times New Roman" w:hAnsi="Times New Roman" w:cs="Times New Roman"/>
          <w:noProof/>
          <w:sz w:val="24"/>
          <w:szCs w:val="24"/>
          <w:lang w:val="en-US"/>
        </w:rPr>
      </w:pPr>
    </w:p>
    <w:p w14:paraId="4DA8E9C3" w14:textId="77777777" w:rsidR="00100454" w:rsidRDefault="00100454" w:rsidP="00BF167B">
      <w:pPr>
        <w:tabs>
          <w:tab w:val="right" w:pos="360"/>
          <w:tab w:val="left" w:pos="540"/>
        </w:tabs>
        <w:spacing w:after="240" w:line="240" w:lineRule="auto"/>
        <w:ind w:left="540" w:hanging="540"/>
        <w:rPr>
          <w:rFonts w:ascii="Times New Roman" w:hAnsi="Times New Roman" w:cs="Times New Roman"/>
          <w:noProof/>
          <w:sz w:val="24"/>
          <w:szCs w:val="24"/>
          <w:lang w:val="en-US"/>
        </w:rPr>
      </w:pPr>
    </w:p>
    <w:p w14:paraId="641CA984" w14:textId="77777777" w:rsidR="00100454" w:rsidRDefault="00100454" w:rsidP="00BF167B">
      <w:pPr>
        <w:tabs>
          <w:tab w:val="right" w:pos="360"/>
          <w:tab w:val="left" w:pos="540"/>
        </w:tabs>
        <w:spacing w:after="240" w:line="240" w:lineRule="auto"/>
        <w:ind w:left="540" w:hanging="540"/>
        <w:rPr>
          <w:rFonts w:ascii="Times New Roman" w:hAnsi="Times New Roman" w:cs="Times New Roman"/>
          <w:noProof/>
          <w:sz w:val="24"/>
          <w:szCs w:val="24"/>
          <w:lang w:val="en-US"/>
        </w:rPr>
      </w:pPr>
    </w:p>
    <w:p w14:paraId="3AA01853" w14:textId="77777777" w:rsidR="00100454" w:rsidRDefault="00100454" w:rsidP="00BF167B">
      <w:pPr>
        <w:tabs>
          <w:tab w:val="right" w:pos="360"/>
          <w:tab w:val="left" w:pos="540"/>
        </w:tabs>
        <w:spacing w:after="240" w:line="240" w:lineRule="auto"/>
        <w:ind w:left="540" w:hanging="540"/>
        <w:rPr>
          <w:rFonts w:ascii="Times New Roman" w:hAnsi="Times New Roman" w:cs="Times New Roman"/>
          <w:noProof/>
          <w:sz w:val="24"/>
          <w:szCs w:val="24"/>
          <w:lang w:val="en-US"/>
        </w:rPr>
      </w:pPr>
    </w:p>
    <w:p w14:paraId="2AD20D28" w14:textId="77777777" w:rsidR="00100454" w:rsidRDefault="00100454" w:rsidP="00BF167B">
      <w:pPr>
        <w:tabs>
          <w:tab w:val="right" w:pos="360"/>
          <w:tab w:val="left" w:pos="540"/>
        </w:tabs>
        <w:spacing w:after="240" w:line="240" w:lineRule="auto"/>
        <w:ind w:left="540" w:hanging="540"/>
        <w:rPr>
          <w:rFonts w:ascii="Times New Roman" w:hAnsi="Times New Roman" w:cs="Times New Roman"/>
          <w:noProof/>
          <w:sz w:val="24"/>
          <w:szCs w:val="24"/>
          <w:lang w:val="en-US"/>
        </w:rPr>
      </w:pPr>
    </w:p>
    <w:p w14:paraId="574F8BAD" w14:textId="77777777" w:rsidR="00100454" w:rsidRDefault="00100454" w:rsidP="00BF167B">
      <w:pPr>
        <w:tabs>
          <w:tab w:val="right" w:pos="360"/>
          <w:tab w:val="left" w:pos="540"/>
        </w:tabs>
        <w:spacing w:after="240" w:line="240" w:lineRule="auto"/>
        <w:ind w:left="540" w:hanging="540"/>
        <w:rPr>
          <w:rFonts w:ascii="Times New Roman" w:hAnsi="Times New Roman" w:cs="Times New Roman"/>
          <w:noProof/>
          <w:sz w:val="24"/>
          <w:szCs w:val="24"/>
          <w:lang w:val="en-US"/>
        </w:rPr>
      </w:pPr>
    </w:p>
    <w:p w14:paraId="21AE4504" w14:textId="77777777" w:rsidR="00100454" w:rsidRDefault="00100454" w:rsidP="00BF167B">
      <w:pPr>
        <w:tabs>
          <w:tab w:val="right" w:pos="360"/>
          <w:tab w:val="left" w:pos="540"/>
        </w:tabs>
        <w:spacing w:after="240" w:line="240" w:lineRule="auto"/>
        <w:ind w:left="540" w:hanging="540"/>
        <w:rPr>
          <w:rFonts w:ascii="Times New Roman" w:hAnsi="Times New Roman" w:cs="Times New Roman"/>
          <w:noProof/>
          <w:sz w:val="24"/>
          <w:szCs w:val="24"/>
          <w:lang w:val="en-US"/>
        </w:rPr>
      </w:pPr>
    </w:p>
    <w:p w14:paraId="359A63C6" w14:textId="77777777" w:rsidR="004C6774" w:rsidRPr="007C17A3" w:rsidRDefault="004C6774">
      <w:pPr>
        <w:rPr>
          <w:rFonts w:ascii="Times New Roman" w:hAnsi="Times New Roman" w:cs="Times New Roman"/>
          <w:sz w:val="24"/>
          <w:szCs w:val="24"/>
        </w:rPr>
      </w:pPr>
    </w:p>
    <w:sectPr w:rsidR="004C6774" w:rsidRPr="007C17A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3A016" w14:textId="77777777" w:rsidR="003D1181" w:rsidRDefault="003D1181">
      <w:pPr>
        <w:spacing w:after="0" w:line="240" w:lineRule="auto"/>
      </w:pPr>
      <w:r>
        <w:separator/>
      </w:r>
    </w:p>
  </w:endnote>
  <w:endnote w:type="continuationSeparator" w:id="0">
    <w:p w14:paraId="4E4E8BAA" w14:textId="77777777" w:rsidR="003D1181" w:rsidRDefault="003D1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19DF9" w14:textId="77777777" w:rsidR="003D1181" w:rsidRDefault="003D1181">
      <w:pPr>
        <w:spacing w:after="0" w:line="240" w:lineRule="auto"/>
      </w:pPr>
      <w:r>
        <w:separator/>
      </w:r>
    </w:p>
  </w:footnote>
  <w:footnote w:type="continuationSeparator" w:id="0">
    <w:p w14:paraId="240AF859" w14:textId="77777777" w:rsidR="003D1181" w:rsidRDefault="003D1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F5D4C" w14:textId="77777777" w:rsidR="00BF167B" w:rsidRPr="006137D2" w:rsidRDefault="00BF167B" w:rsidP="00EA001F">
    <w:pPr>
      <w:pStyle w:val="Topptekst"/>
      <w:jc w:val="center"/>
      <w:rPr>
        <w:lang w:val="en-US"/>
      </w:rPr>
    </w:pPr>
    <w:r>
      <w:tab/>
    </w:r>
    <w:r w:rsidRPr="006137D2">
      <w:rPr>
        <w:lang w:val="en-US"/>
      </w:rPr>
      <w:t xml:space="preserve">  </w:t>
    </w:r>
    <w:r w:rsidRPr="006137D2">
      <w:rPr>
        <w:lang w:val="en-US"/>
      </w:rPr>
      <w:tab/>
      <w:t>Four pathways to Anorexia Nervosa</w:t>
    </w:r>
  </w:p>
  <w:p w14:paraId="3AEAE901" w14:textId="77777777" w:rsidR="00BF167B" w:rsidRPr="006137D2" w:rsidRDefault="00BF167B">
    <w:pPr>
      <w:pStyle w:val="Topptekst"/>
      <w:jc w:val="right"/>
      <w:rPr>
        <w:lang w:val="en-US"/>
      </w:rPr>
    </w:pPr>
  </w:p>
  <w:p w14:paraId="60F98E46" w14:textId="77777777" w:rsidR="00BF167B" w:rsidRPr="006137D2" w:rsidRDefault="00DE4A7C">
    <w:pPr>
      <w:pStyle w:val="Topptekst"/>
      <w:jc w:val="right"/>
      <w:rPr>
        <w:lang w:val="en-US"/>
      </w:rPr>
    </w:pPr>
    <w:sdt>
      <w:sdtPr>
        <w:id w:val="-1226912255"/>
        <w:docPartObj>
          <w:docPartGallery w:val="Page Numbers (Top of Page)"/>
          <w:docPartUnique/>
        </w:docPartObj>
      </w:sdtPr>
      <w:sdtEndPr/>
      <w:sdtContent>
        <w:r w:rsidR="00BF167B" w:rsidRPr="006137D2">
          <w:rPr>
            <w:lang w:val="en-US"/>
          </w:rPr>
          <w:t xml:space="preserve"> </w:t>
        </w:r>
        <w:r w:rsidR="00BF167B">
          <w:fldChar w:fldCharType="begin"/>
        </w:r>
        <w:r w:rsidR="00BF167B" w:rsidRPr="006137D2">
          <w:rPr>
            <w:lang w:val="en-US"/>
          </w:rPr>
          <w:instrText>PAGE   \* MERGEFORMAT</w:instrText>
        </w:r>
        <w:r w:rsidR="00BF167B">
          <w:fldChar w:fldCharType="separate"/>
        </w:r>
        <w:r>
          <w:rPr>
            <w:noProof/>
            <w:lang w:val="en-US"/>
          </w:rPr>
          <w:t>1</w:t>
        </w:r>
        <w:r w:rsidR="00BF167B">
          <w:fldChar w:fldCharType="end"/>
        </w:r>
      </w:sdtContent>
    </w:sdt>
  </w:p>
  <w:p w14:paraId="60D3F522" w14:textId="77777777" w:rsidR="00BF167B" w:rsidRPr="006137D2" w:rsidRDefault="00BF167B">
    <w:pPr>
      <w:pStyle w:val="Toppteks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27E1D"/>
    <w:multiLevelType w:val="hybridMultilevel"/>
    <w:tmpl w:val="379CD430"/>
    <w:lvl w:ilvl="0" w:tplc="FA86A22E">
      <w:start w:val="1"/>
      <w:numFmt w:val="decimal"/>
      <w:lvlText w:val="%1."/>
      <w:lvlJc w:val="left"/>
      <w:pPr>
        <w:ind w:left="540" w:hanging="360"/>
      </w:pPr>
      <w:rPr>
        <w:rFonts w:hint="default"/>
      </w:rPr>
    </w:lvl>
    <w:lvl w:ilvl="1" w:tplc="04140019">
      <w:start w:val="1"/>
      <w:numFmt w:val="lowerLetter"/>
      <w:lvlText w:val="%2."/>
      <w:lvlJc w:val="left"/>
      <w:pPr>
        <w:ind w:left="1260" w:hanging="360"/>
      </w:pPr>
    </w:lvl>
    <w:lvl w:ilvl="2" w:tplc="0414001B" w:tentative="1">
      <w:start w:val="1"/>
      <w:numFmt w:val="lowerRoman"/>
      <w:lvlText w:val="%3."/>
      <w:lvlJc w:val="right"/>
      <w:pPr>
        <w:ind w:left="1980" w:hanging="180"/>
      </w:pPr>
    </w:lvl>
    <w:lvl w:ilvl="3" w:tplc="0414000F" w:tentative="1">
      <w:start w:val="1"/>
      <w:numFmt w:val="decimal"/>
      <w:lvlText w:val="%4."/>
      <w:lvlJc w:val="left"/>
      <w:pPr>
        <w:ind w:left="2700" w:hanging="360"/>
      </w:pPr>
    </w:lvl>
    <w:lvl w:ilvl="4" w:tplc="04140019" w:tentative="1">
      <w:start w:val="1"/>
      <w:numFmt w:val="lowerLetter"/>
      <w:lvlText w:val="%5."/>
      <w:lvlJc w:val="left"/>
      <w:pPr>
        <w:ind w:left="3420" w:hanging="360"/>
      </w:pPr>
    </w:lvl>
    <w:lvl w:ilvl="5" w:tplc="0414001B" w:tentative="1">
      <w:start w:val="1"/>
      <w:numFmt w:val="lowerRoman"/>
      <w:lvlText w:val="%6."/>
      <w:lvlJc w:val="right"/>
      <w:pPr>
        <w:ind w:left="4140" w:hanging="180"/>
      </w:pPr>
    </w:lvl>
    <w:lvl w:ilvl="6" w:tplc="0414000F" w:tentative="1">
      <w:start w:val="1"/>
      <w:numFmt w:val="decimal"/>
      <w:lvlText w:val="%7."/>
      <w:lvlJc w:val="left"/>
      <w:pPr>
        <w:ind w:left="4860" w:hanging="360"/>
      </w:pPr>
    </w:lvl>
    <w:lvl w:ilvl="7" w:tplc="04140019" w:tentative="1">
      <w:start w:val="1"/>
      <w:numFmt w:val="lowerLetter"/>
      <w:lvlText w:val="%8."/>
      <w:lvlJc w:val="left"/>
      <w:pPr>
        <w:ind w:left="5580" w:hanging="360"/>
      </w:pPr>
    </w:lvl>
    <w:lvl w:ilvl="8" w:tplc="0414001B" w:tentative="1">
      <w:start w:val="1"/>
      <w:numFmt w:val="lowerRoman"/>
      <w:lvlText w:val="%9."/>
      <w:lvlJc w:val="right"/>
      <w:pPr>
        <w:ind w:left="6300" w:hanging="180"/>
      </w:pPr>
    </w:lvl>
  </w:abstractNum>
  <w:abstractNum w:abstractNumId="1">
    <w:nsid w:val="53E6759F"/>
    <w:multiLevelType w:val="hybridMultilevel"/>
    <w:tmpl w:val="271482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s>
  <w:rsids>
    <w:rsidRoot w:val="007B6991"/>
    <w:rsid w:val="00013F2A"/>
    <w:rsid w:val="00017C80"/>
    <w:rsid w:val="00036E4E"/>
    <w:rsid w:val="00055579"/>
    <w:rsid w:val="0007237E"/>
    <w:rsid w:val="000866CE"/>
    <w:rsid w:val="000E62B8"/>
    <w:rsid w:val="00100454"/>
    <w:rsid w:val="00175E5A"/>
    <w:rsid w:val="00194BE3"/>
    <w:rsid w:val="001A74C8"/>
    <w:rsid w:val="001D2BC6"/>
    <w:rsid w:val="001E1789"/>
    <w:rsid w:val="001E1F82"/>
    <w:rsid w:val="001F50D1"/>
    <w:rsid w:val="00220466"/>
    <w:rsid w:val="00235F9D"/>
    <w:rsid w:val="00256312"/>
    <w:rsid w:val="0026638D"/>
    <w:rsid w:val="0027109F"/>
    <w:rsid w:val="002740AA"/>
    <w:rsid w:val="00277CDD"/>
    <w:rsid w:val="002F030E"/>
    <w:rsid w:val="002F0A6C"/>
    <w:rsid w:val="002F270F"/>
    <w:rsid w:val="00307240"/>
    <w:rsid w:val="00317AC0"/>
    <w:rsid w:val="0035104F"/>
    <w:rsid w:val="00361B5A"/>
    <w:rsid w:val="00372E29"/>
    <w:rsid w:val="0038522E"/>
    <w:rsid w:val="00397061"/>
    <w:rsid w:val="003A4AEF"/>
    <w:rsid w:val="003A6583"/>
    <w:rsid w:val="003B06C8"/>
    <w:rsid w:val="003C6132"/>
    <w:rsid w:val="003D1181"/>
    <w:rsid w:val="003F04CE"/>
    <w:rsid w:val="003F25A4"/>
    <w:rsid w:val="003F7784"/>
    <w:rsid w:val="004113BD"/>
    <w:rsid w:val="00414F05"/>
    <w:rsid w:val="00426939"/>
    <w:rsid w:val="004532FF"/>
    <w:rsid w:val="00466450"/>
    <w:rsid w:val="00480ADA"/>
    <w:rsid w:val="00484D11"/>
    <w:rsid w:val="0048600F"/>
    <w:rsid w:val="004A457F"/>
    <w:rsid w:val="004C6774"/>
    <w:rsid w:val="004D4DEF"/>
    <w:rsid w:val="00502C7D"/>
    <w:rsid w:val="00503585"/>
    <w:rsid w:val="005336F6"/>
    <w:rsid w:val="00541E81"/>
    <w:rsid w:val="00562F72"/>
    <w:rsid w:val="005820BC"/>
    <w:rsid w:val="00586AC1"/>
    <w:rsid w:val="00586C48"/>
    <w:rsid w:val="00597D96"/>
    <w:rsid w:val="005A22E4"/>
    <w:rsid w:val="005C34E6"/>
    <w:rsid w:val="005D161E"/>
    <w:rsid w:val="005F0A17"/>
    <w:rsid w:val="005F5532"/>
    <w:rsid w:val="00611018"/>
    <w:rsid w:val="006137D2"/>
    <w:rsid w:val="00631BE0"/>
    <w:rsid w:val="0065351D"/>
    <w:rsid w:val="00682814"/>
    <w:rsid w:val="00696A6A"/>
    <w:rsid w:val="006B4970"/>
    <w:rsid w:val="006C7BB3"/>
    <w:rsid w:val="006D1E81"/>
    <w:rsid w:val="006D6AD7"/>
    <w:rsid w:val="0071316D"/>
    <w:rsid w:val="00731745"/>
    <w:rsid w:val="007320DC"/>
    <w:rsid w:val="007356EA"/>
    <w:rsid w:val="0073794A"/>
    <w:rsid w:val="007865BC"/>
    <w:rsid w:val="007A345D"/>
    <w:rsid w:val="007B6991"/>
    <w:rsid w:val="007C17A3"/>
    <w:rsid w:val="007E0904"/>
    <w:rsid w:val="00815102"/>
    <w:rsid w:val="00826871"/>
    <w:rsid w:val="008374DC"/>
    <w:rsid w:val="008479F3"/>
    <w:rsid w:val="008567C6"/>
    <w:rsid w:val="008A3357"/>
    <w:rsid w:val="008B2ECB"/>
    <w:rsid w:val="008D6C48"/>
    <w:rsid w:val="008D719B"/>
    <w:rsid w:val="00937FF1"/>
    <w:rsid w:val="00947EBF"/>
    <w:rsid w:val="009527AF"/>
    <w:rsid w:val="00965039"/>
    <w:rsid w:val="009722BE"/>
    <w:rsid w:val="0097771F"/>
    <w:rsid w:val="00991903"/>
    <w:rsid w:val="009C44A7"/>
    <w:rsid w:val="009C7DD6"/>
    <w:rsid w:val="009E6E82"/>
    <w:rsid w:val="00A0113A"/>
    <w:rsid w:val="00A05137"/>
    <w:rsid w:val="00A143F6"/>
    <w:rsid w:val="00A456D7"/>
    <w:rsid w:val="00A469D9"/>
    <w:rsid w:val="00A60AB5"/>
    <w:rsid w:val="00A738BB"/>
    <w:rsid w:val="00A778BE"/>
    <w:rsid w:val="00A82EFC"/>
    <w:rsid w:val="00AA0787"/>
    <w:rsid w:val="00AA4EB7"/>
    <w:rsid w:val="00B002B1"/>
    <w:rsid w:val="00B00B60"/>
    <w:rsid w:val="00B231F5"/>
    <w:rsid w:val="00B40E7B"/>
    <w:rsid w:val="00B54617"/>
    <w:rsid w:val="00B90832"/>
    <w:rsid w:val="00BA7B06"/>
    <w:rsid w:val="00BC60ED"/>
    <w:rsid w:val="00BD6977"/>
    <w:rsid w:val="00BF167B"/>
    <w:rsid w:val="00BF357C"/>
    <w:rsid w:val="00C15C18"/>
    <w:rsid w:val="00C17B8D"/>
    <w:rsid w:val="00C254EE"/>
    <w:rsid w:val="00C26749"/>
    <w:rsid w:val="00C47EE5"/>
    <w:rsid w:val="00C526CF"/>
    <w:rsid w:val="00C56C31"/>
    <w:rsid w:val="00C62924"/>
    <w:rsid w:val="00C634A5"/>
    <w:rsid w:val="00C96580"/>
    <w:rsid w:val="00CA1020"/>
    <w:rsid w:val="00CB7CA1"/>
    <w:rsid w:val="00CE762A"/>
    <w:rsid w:val="00CF5BE3"/>
    <w:rsid w:val="00D03C0F"/>
    <w:rsid w:val="00D30C78"/>
    <w:rsid w:val="00D47B33"/>
    <w:rsid w:val="00D75B5F"/>
    <w:rsid w:val="00D8383F"/>
    <w:rsid w:val="00DA633A"/>
    <w:rsid w:val="00DB5F41"/>
    <w:rsid w:val="00DE4A7C"/>
    <w:rsid w:val="00E1300F"/>
    <w:rsid w:val="00E14C0B"/>
    <w:rsid w:val="00E631DB"/>
    <w:rsid w:val="00E67B94"/>
    <w:rsid w:val="00E80FBA"/>
    <w:rsid w:val="00E93712"/>
    <w:rsid w:val="00EA001F"/>
    <w:rsid w:val="00EA7CF2"/>
    <w:rsid w:val="00EB7EB6"/>
    <w:rsid w:val="00EE0909"/>
    <w:rsid w:val="00EE2B1E"/>
    <w:rsid w:val="00F0357F"/>
    <w:rsid w:val="00F17272"/>
    <w:rsid w:val="00F252EE"/>
    <w:rsid w:val="00F562D5"/>
    <w:rsid w:val="00F730F9"/>
    <w:rsid w:val="00F908FC"/>
    <w:rsid w:val="00F92303"/>
    <w:rsid w:val="00FB2295"/>
    <w:rsid w:val="00FC4B75"/>
    <w:rsid w:val="00FF5B69"/>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8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991"/>
  </w:style>
  <w:style w:type="paragraph" w:styleId="Overskrift2">
    <w:name w:val="heading 2"/>
    <w:basedOn w:val="Normal"/>
    <w:next w:val="Normal"/>
    <w:link w:val="Overskrift2Tegn"/>
    <w:uiPriority w:val="9"/>
    <w:unhideWhenUsed/>
    <w:qFormat/>
    <w:rsid w:val="007B69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7B6991"/>
    <w:rPr>
      <w:rFonts w:asciiTheme="majorHAnsi" w:eastAsiaTheme="majorEastAsia" w:hAnsiTheme="majorHAnsi" w:cstheme="majorBidi"/>
      <w:b/>
      <w:bCs/>
      <w:color w:val="4F81BD" w:themeColor="accent1"/>
      <w:sz w:val="26"/>
      <w:szCs w:val="26"/>
    </w:rPr>
  </w:style>
  <w:style w:type="paragraph" w:styleId="Topptekst">
    <w:name w:val="header"/>
    <w:basedOn w:val="Normal"/>
    <w:link w:val="TopptekstTegn"/>
    <w:uiPriority w:val="99"/>
    <w:unhideWhenUsed/>
    <w:rsid w:val="007B699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B6991"/>
  </w:style>
  <w:style w:type="paragraph" w:styleId="Bunntekst">
    <w:name w:val="footer"/>
    <w:basedOn w:val="Normal"/>
    <w:link w:val="BunntekstTegn"/>
    <w:uiPriority w:val="99"/>
    <w:unhideWhenUsed/>
    <w:rsid w:val="007B699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B6991"/>
  </w:style>
  <w:style w:type="character" w:styleId="Merknadsreferanse">
    <w:name w:val="annotation reference"/>
    <w:basedOn w:val="Standardskriftforavsnitt"/>
    <w:uiPriority w:val="99"/>
    <w:semiHidden/>
    <w:unhideWhenUsed/>
    <w:rsid w:val="007B6991"/>
    <w:rPr>
      <w:sz w:val="16"/>
      <w:szCs w:val="16"/>
    </w:rPr>
  </w:style>
  <w:style w:type="paragraph" w:styleId="Merknadstekst">
    <w:name w:val="annotation text"/>
    <w:basedOn w:val="Normal"/>
    <w:link w:val="MerknadstekstTegn"/>
    <w:unhideWhenUsed/>
    <w:rsid w:val="007B6991"/>
    <w:pPr>
      <w:spacing w:line="240" w:lineRule="auto"/>
    </w:pPr>
    <w:rPr>
      <w:sz w:val="20"/>
      <w:szCs w:val="20"/>
    </w:rPr>
  </w:style>
  <w:style w:type="character" w:customStyle="1" w:styleId="MerknadstekstTegn">
    <w:name w:val="Merknadstekst Tegn"/>
    <w:basedOn w:val="Standardskriftforavsnitt"/>
    <w:link w:val="Merknadstekst"/>
    <w:rsid w:val="007B6991"/>
    <w:rPr>
      <w:sz w:val="20"/>
      <w:szCs w:val="20"/>
    </w:rPr>
  </w:style>
  <w:style w:type="paragraph" w:styleId="Kommentaremne">
    <w:name w:val="annotation subject"/>
    <w:basedOn w:val="Merknadstekst"/>
    <w:next w:val="Merknadstekst"/>
    <w:link w:val="KommentaremneTegn"/>
    <w:uiPriority w:val="99"/>
    <w:semiHidden/>
    <w:unhideWhenUsed/>
    <w:rsid w:val="007B6991"/>
    <w:rPr>
      <w:b/>
      <w:bCs/>
    </w:rPr>
  </w:style>
  <w:style w:type="character" w:customStyle="1" w:styleId="KommentaremneTegn">
    <w:name w:val="Kommentaremne Tegn"/>
    <w:basedOn w:val="MerknadstekstTegn"/>
    <w:link w:val="Kommentaremne"/>
    <w:uiPriority w:val="99"/>
    <w:semiHidden/>
    <w:rsid w:val="007B6991"/>
    <w:rPr>
      <w:b/>
      <w:bCs/>
      <w:sz w:val="20"/>
      <w:szCs w:val="20"/>
    </w:rPr>
  </w:style>
  <w:style w:type="paragraph" w:styleId="Bobletekst">
    <w:name w:val="Balloon Text"/>
    <w:basedOn w:val="Normal"/>
    <w:link w:val="BobletekstTegn"/>
    <w:uiPriority w:val="99"/>
    <w:semiHidden/>
    <w:unhideWhenUsed/>
    <w:rsid w:val="007B699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B6991"/>
    <w:rPr>
      <w:rFonts w:ascii="Tahoma" w:hAnsi="Tahoma" w:cs="Tahoma"/>
      <w:sz w:val="16"/>
      <w:szCs w:val="16"/>
    </w:rPr>
  </w:style>
  <w:style w:type="paragraph" w:styleId="Revisjon">
    <w:name w:val="Revision"/>
    <w:hidden/>
    <w:uiPriority w:val="99"/>
    <w:semiHidden/>
    <w:rsid w:val="007B6991"/>
    <w:pPr>
      <w:spacing w:after="0" w:line="240" w:lineRule="auto"/>
    </w:pPr>
  </w:style>
  <w:style w:type="table" w:styleId="Tabellrutenett">
    <w:name w:val="Table Grid"/>
    <w:basedOn w:val="Vanligtabell"/>
    <w:uiPriority w:val="59"/>
    <w:rsid w:val="007B6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rsid w:val="007B6991"/>
    <w:rPr>
      <w:color w:val="0000FF"/>
      <w:u w:val="single"/>
    </w:rPr>
  </w:style>
  <w:style w:type="paragraph" w:styleId="Listeavsnitt">
    <w:name w:val="List Paragraph"/>
    <w:basedOn w:val="Normal"/>
    <w:uiPriority w:val="34"/>
    <w:qFormat/>
    <w:rsid w:val="000866CE"/>
    <w:pPr>
      <w:ind w:left="720"/>
      <w:contextualSpacing/>
    </w:pPr>
  </w:style>
  <w:style w:type="paragraph" w:styleId="Brdtekst">
    <w:name w:val="Body Text"/>
    <w:link w:val="BrdtekstTegn"/>
    <w:rsid w:val="006D6AD7"/>
    <w:pPr>
      <w:pBdr>
        <w:top w:val="nil"/>
        <w:left w:val="nil"/>
        <w:bottom w:val="nil"/>
        <w:right w:val="nil"/>
        <w:between w:val="nil"/>
        <w:bar w:val="nil"/>
      </w:pBdr>
    </w:pPr>
    <w:rPr>
      <w:rFonts w:ascii="Calibri" w:eastAsia="Calibri" w:hAnsi="Calibri" w:cs="Calibri"/>
      <w:color w:val="000000"/>
      <w:u w:color="000000"/>
      <w:bdr w:val="nil"/>
      <w:lang w:eastAsia="nb-NO"/>
    </w:rPr>
  </w:style>
  <w:style w:type="character" w:customStyle="1" w:styleId="BrdtekstTegn">
    <w:name w:val="Brødtekst Tegn"/>
    <w:basedOn w:val="Standardskriftforavsnitt"/>
    <w:link w:val="Brdtekst"/>
    <w:rsid w:val="006D6AD7"/>
    <w:rPr>
      <w:rFonts w:ascii="Calibri" w:eastAsia="Calibri" w:hAnsi="Calibri" w:cs="Calibri"/>
      <w:color w:val="000000"/>
      <w:u w:color="000000"/>
      <w:bdr w:val="nil"/>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991"/>
  </w:style>
  <w:style w:type="paragraph" w:styleId="Overskrift2">
    <w:name w:val="heading 2"/>
    <w:basedOn w:val="Normal"/>
    <w:next w:val="Normal"/>
    <w:link w:val="Overskrift2Tegn"/>
    <w:uiPriority w:val="9"/>
    <w:unhideWhenUsed/>
    <w:qFormat/>
    <w:rsid w:val="007B69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7B6991"/>
    <w:rPr>
      <w:rFonts w:asciiTheme="majorHAnsi" w:eastAsiaTheme="majorEastAsia" w:hAnsiTheme="majorHAnsi" w:cstheme="majorBidi"/>
      <w:b/>
      <w:bCs/>
      <w:color w:val="4F81BD" w:themeColor="accent1"/>
      <w:sz w:val="26"/>
      <w:szCs w:val="26"/>
    </w:rPr>
  </w:style>
  <w:style w:type="paragraph" w:styleId="Topptekst">
    <w:name w:val="header"/>
    <w:basedOn w:val="Normal"/>
    <w:link w:val="TopptekstTegn"/>
    <w:uiPriority w:val="99"/>
    <w:unhideWhenUsed/>
    <w:rsid w:val="007B699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B6991"/>
  </w:style>
  <w:style w:type="paragraph" w:styleId="Bunntekst">
    <w:name w:val="footer"/>
    <w:basedOn w:val="Normal"/>
    <w:link w:val="BunntekstTegn"/>
    <w:uiPriority w:val="99"/>
    <w:unhideWhenUsed/>
    <w:rsid w:val="007B699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B6991"/>
  </w:style>
  <w:style w:type="character" w:styleId="Merknadsreferanse">
    <w:name w:val="annotation reference"/>
    <w:basedOn w:val="Standardskriftforavsnitt"/>
    <w:uiPriority w:val="99"/>
    <w:semiHidden/>
    <w:unhideWhenUsed/>
    <w:rsid w:val="007B6991"/>
    <w:rPr>
      <w:sz w:val="16"/>
      <w:szCs w:val="16"/>
    </w:rPr>
  </w:style>
  <w:style w:type="paragraph" w:styleId="Merknadstekst">
    <w:name w:val="annotation text"/>
    <w:basedOn w:val="Normal"/>
    <w:link w:val="MerknadstekstTegn"/>
    <w:unhideWhenUsed/>
    <w:rsid w:val="007B6991"/>
    <w:pPr>
      <w:spacing w:line="240" w:lineRule="auto"/>
    </w:pPr>
    <w:rPr>
      <w:sz w:val="20"/>
      <w:szCs w:val="20"/>
    </w:rPr>
  </w:style>
  <w:style w:type="character" w:customStyle="1" w:styleId="MerknadstekstTegn">
    <w:name w:val="Merknadstekst Tegn"/>
    <w:basedOn w:val="Standardskriftforavsnitt"/>
    <w:link w:val="Merknadstekst"/>
    <w:rsid w:val="007B6991"/>
    <w:rPr>
      <w:sz w:val="20"/>
      <w:szCs w:val="20"/>
    </w:rPr>
  </w:style>
  <w:style w:type="paragraph" w:styleId="Kommentaremne">
    <w:name w:val="annotation subject"/>
    <w:basedOn w:val="Merknadstekst"/>
    <w:next w:val="Merknadstekst"/>
    <w:link w:val="KommentaremneTegn"/>
    <w:uiPriority w:val="99"/>
    <w:semiHidden/>
    <w:unhideWhenUsed/>
    <w:rsid w:val="007B6991"/>
    <w:rPr>
      <w:b/>
      <w:bCs/>
    </w:rPr>
  </w:style>
  <w:style w:type="character" w:customStyle="1" w:styleId="KommentaremneTegn">
    <w:name w:val="Kommentaremne Tegn"/>
    <w:basedOn w:val="MerknadstekstTegn"/>
    <w:link w:val="Kommentaremne"/>
    <w:uiPriority w:val="99"/>
    <w:semiHidden/>
    <w:rsid w:val="007B6991"/>
    <w:rPr>
      <w:b/>
      <w:bCs/>
      <w:sz w:val="20"/>
      <w:szCs w:val="20"/>
    </w:rPr>
  </w:style>
  <w:style w:type="paragraph" w:styleId="Bobletekst">
    <w:name w:val="Balloon Text"/>
    <w:basedOn w:val="Normal"/>
    <w:link w:val="BobletekstTegn"/>
    <w:uiPriority w:val="99"/>
    <w:semiHidden/>
    <w:unhideWhenUsed/>
    <w:rsid w:val="007B699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B6991"/>
    <w:rPr>
      <w:rFonts w:ascii="Tahoma" w:hAnsi="Tahoma" w:cs="Tahoma"/>
      <w:sz w:val="16"/>
      <w:szCs w:val="16"/>
    </w:rPr>
  </w:style>
  <w:style w:type="paragraph" w:styleId="Revisjon">
    <w:name w:val="Revision"/>
    <w:hidden/>
    <w:uiPriority w:val="99"/>
    <w:semiHidden/>
    <w:rsid w:val="007B6991"/>
    <w:pPr>
      <w:spacing w:after="0" w:line="240" w:lineRule="auto"/>
    </w:pPr>
  </w:style>
  <w:style w:type="table" w:styleId="Tabellrutenett">
    <w:name w:val="Table Grid"/>
    <w:basedOn w:val="Vanligtabell"/>
    <w:uiPriority w:val="59"/>
    <w:rsid w:val="007B6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rsid w:val="007B6991"/>
    <w:rPr>
      <w:color w:val="0000FF"/>
      <w:u w:val="single"/>
    </w:rPr>
  </w:style>
  <w:style w:type="paragraph" w:styleId="Listeavsnitt">
    <w:name w:val="List Paragraph"/>
    <w:basedOn w:val="Normal"/>
    <w:uiPriority w:val="34"/>
    <w:qFormat/>
    <w:rsid w:val="000866CE"/>
    <w:pPr>
      <w:ind w:left="720"/>
      <w:contextualSpacing/>
    </w:pPr>
  </w:style>
  <w:style w:type="paragraph" w:styleId="Brdtekst">
    <w:name w:val="Body Text"/>
    <w:link w:val="BrdtekstTegn"/>
    <w:rsid w:val="006D6AD7"/>
    <w:pPr>
      <w:pBdr>
        <w:top w:val="nil"/>
        <w:left w:val="nil"/>
        <w:bottom w:val="nil"/>
        <w:right w:val="nil"/>
        <w:between w:val="nil"/>
        <w:bar w:val="nil"/>
      </w:pBdr>
    </w:pPr>
    <w:rPr>
      <w:rFonts w:ascii="Calibri" w:eastAsia="Calibri" w:hAnsi="Calibri" w:cs="Calibri"/>
      <w:color w:val="000000"/>
      <w:u w:color="000000"/>
      <w:bdr w:val="nil"/>
      <w:lang w:eastAsia="nb-NO"/>
    </w:rPr>
  </w:style>
  <w:style w:type="character" w:customStyle="1" w:styleId="BrdtekstTegn">
    <w:name w:val="Brødtekst Tegn"/>
    <w:basedOn w:val="Standardskriftforavsnitt"/>
    <w:link w:val="Brdtekst"/>
    <w:rsid w:val="006D6AD7"/>
    <w:rPr>
      <w:rFonts w:ascii="Calibri" w:eastAsia="Calibri" w:hAnsi="Calibri" w:cs="Calibri"/>
      <w:color w:val="000000"/>
      <w:u w:color="000000"/>
      <w:bdr w:val="nil"/>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jgu@fhi.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5C5312-69C8-4128-8AB3-7740E8E38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6FB36C87.dotm</Template>
  <TotalTime>0</TotalTime>
  <Pages>29</Pages>
  <Words>11299</Words>
  <Characters>59887</Characters>
  <Application>Microsoft Office Word</Application>
  <DocSecurity>4</DocSecurity>
  <Lines>499</Lines>
  <Paragraphs>142</Paragraphs>
  <ScaleCrop>false</ScaleCrop>
  <HeadingPairs>
    <vt:vector size="2" baseType="variant">
      <vt:variant>
        <vt:lpstr>Tittel</vt:lpstr>
      </vt:variant>
      <vt:variant>
        <vt:i4>1</vt:i4>
      </vt:variant>
    </vt:vector>
  </HeadingPairs>
  <TitlesOfParts>
    <vt:vector size="1" baseType="lpstr">
      <vt:lpstr/>
    </vt:vector>
  </TitlesOfParts>
  <Company>FHI</Company>
  <LinksUpToDate>false</LinksUpToDate>
  <CharactersWithSpaces>71044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Gulliksen, Kjersti</dc:creator>
  <cp:lastModifiedBy>Marika Vartun</cp:lastModifiedBy>
  <cp:revision>2</cp:revision>
  <cp:lastPrinted>2014-05-09T13:36:00Z</cp:lastPrinted>
  <dcterms:created xsi:type="dcterms:W3CDTF">2018-02-05T08:03:00Z</dcterms:created>
  <dcterms:modified xsi:type="dcterms:W3CDTF">2018-02-05T08:03:00Z</dcterms:modified>
</cp:coreProperties>
</file>